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EC8E2" w14:textId="48EB4A8D" w:rsidR="00596E47" w:rsidRDefault="00CF0F0D" w:rsidP="00F0260E">
      <w:pPr>
        <w:rPr>
          <w:rStyle w:val="eop"/>
          <w:rFonts w:ascii="Constantia" w:hAnsi="Constantia"/>
          <w:sz w:val="32"/>
          <w:szCs w:val="32"/>
          <w:shd w:val="clear" w:color="auto" w:fill="FFFFFF"/>
        </w:rPr>
      </w:pPr>
      <w:r w:rsidRPr="00CF0F0D">
        <w:rPr>
          <w:rStyle w:val="eop"/>
          <w:rFonts w:ascii="Constantia" w:hAnsi="Constantia"/>
          <w:noProof/>
          <w:sz w:val="32"/>
          <w:szCs w:val="32"/>
          <w:shd w:val="clear" w:color="auto" w:fill="FFFFFF"/>
        </w:rPr>
        <mc:AlternateContent>
          <mc:Choice Requires="wps">
            <w:drawing>
              <wp:anchor distT="45720" distB="45720" distL="114300" distR="114300" simplePos="0" relativeHeight="251676672" behindDoc="0" locked="0" layoutInCell="1" allowOverlap="1" wp14:anchorId="48765F13" wp14:editId="5686D7C4">
                <wp:simplePos x="0" y="0"/>
                <wp:positionH relativeFrom="margin">
                  <wp:align>center</wp:align>
                </wp:positionH>
                <wp:positionV relativeFrom="paragraph">
                  <wp:posOffset>6971665</wp:posOffset>
                </wp:positionV>
                <wp:extent cx="5663565" cy="14192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419225"/>
                        </a:xfrm>
                        <a:prstGeom prst="rect">
                          <a:avLst/>
                        </a:prstGeom>
                        <a:noFill/>
                        <a:ln w="9525">
                          <a:noFill/>
                          <a:miter lim="800000"/>
                          <a:headEnd/>
                          <a:tailEnd/>
                        </a:ln>
                      </wps:spPr>
                      <wps:txbx>
                        <w:txbxContent>
                          <w:p w14:paraId="7E7CF51F" w14:textId="0E104C1A" w:rsidR="00A56C2C" w:rsidRPr="00D33F38" w:rsidRDefault="00A56C2C" w:rsidP="00CF0F0D">
                            <w:pPr>
                              <w:jc w:val="center"/>
                              <w:rPr>
                                <w:rFonts w:ascii="Arial" w:hAnsi="Arial" w:cs="Arial"/>
                                <w:sz w:val="66"/>
                                <w:szCs w:val="66"/>
                              </w:rPr>
                            </w:pPr>
                            <w:r w:rsidRPr="00D33F38">
                              <w:rPr>
                                <w:rFonts w:ascii="Arial" w:hAnsi="Arial" w:cs="Arial"/>
                                <w:b/>
                                <w:bCs/>
                                <w:color w:val="002060"/>
                                <w:sz w:val="66"/>
                                <w:szCs w:val="66"/>
                              </w:rPr>
                              <w:t>R</w:t>
                            </w:r>
                            <w:r w:rsidRPr="00D33F38">
                              <w:rPr>
                                <w:rFonts w:ascii="Arial" w:hAnsi="Arial" w:cs="Arial"/>
                                <w:color w:val="FFFFFF" w:themeColor="background1"/>
                                <w:sz w:val="66"/>
                                <w:szCs w:val="66"/>
                              </w:rPr>
                              <w:t xml:space="preserve">eligion, </w:t>
                            </w:r>
                            <w:r w:rsidRPr="00D33F38">
                              <w:rPr>
                                <w:rFonts w:ascii="Arial" w:hAnsi="Arial" w:cs="Arial"/>
                                <w:b/>
                                <w:bCs/>
                                <w:color w:val="002060"/>
                                <w:sz w:val="66"/>
                                <w:szCs w:val="66"/>
                              </w:rPr>
                              <w:t>P</w:t>
                            </w:r>
                            <w:r w:rsidRPr="00D33F38">
                              <w:rPr>
                                <w:rFonts w:ascii="Arial" w:hAnsi="Arial" w:cs="Arial"/>
                                <w:color w:val="FFFFFF" w:themeColor="background1"/>
                                <w:sz w:val="66"/>
                                <w:szCs w:val="66"/>
                              </w:rPr>
                              <w:t xml:space="preserve">hilosophy &amp; </w:t>
                            </w:r>
                            <w:r w:rsidRPr="00D33F38">
                              <w:rPr>
                                <w:rFonts w:ascii="Arial" w:hAnsi="Arial" w:cs="Arial"/>
                                <w:b/>
                                <w:bCs/>
                                <w:color w:val="002060"/>
                                <w:sz w:val="66"/>
                                <w:szCs w:val="66"/>
                              </w:rPr>
                              <w:t>E</w:t>
                            </w:r>
                            <w:r w:rsidRPr="00D33F38">
                              <w:rPr>
                                <w:rFonts w:ascii="Arial" w:hAnsi="Arial" w:cs="Arial"/>
                                <w:color w:val="FFFFFF" w:themeColor="background1"/>
                                <w:sz w:val="66"/>
                                <w:szCs w:val="66"/>
                              </w:rPr>
                              <w:t>thics  Curriculum Guide</w:t>
                            </w:r>
                          </w:p>
                          <w:p w14:paraId="6B70300F" w14:textId="2622ABC4" w:rsidR="00A56C2C" w:rsidRPr="00CF0F0D" w:rsidRDefault="00A56C2C" w:rsidP="00CF0F0D">
                            <w:pPr>
                              <w:jc w:val="right"/>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65F13" id="_x0000_t202" coordsize="21600,21600" o:spt="202" path="m,l,21600r21600,l21600,xe">
                <v:stroke joinstyle="miter"/>
                <v:path gradientshapeok="t" o:connecttype="rect"/>
              </v:shapetype>
              <v:shape id="Text Box 2" o:spid="_x0000_s1026" type="#_x0000_t202" style="position:absolute;margin-left:0;margin-top:548.95pt;width:445.95pt;height:111.7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" filled="f" stroked="f">
                <v:textbox>
                  <w:txbxContent>
                    <w:p w14:paraId="7E7CF51F" w14:textId="0E104C1A" w:rsidR="00A56C2C" w:rsidRPr="00D33F38" w:rsidRDefault="00A56C2C" w:rsidP="00CF0F0D">
                      <w:pPr>
                        <w:jc w:val="center"/>
                        <w:rPr>
                          <w:rFonts w:ascii="Arial" w:hAnsi="Arial" w:cs="Arial"/>
                          <w:sz w:val="66"/>
                          <w:szCs w:val="66"/>
                        </w:rPr>
                      </w:pPr>
                      <w:r w:rsidRPr="00D33F38">
                        <w:rPr>
                          <w:rFonts w:ascii="Arial" w:hAnsi="Arial" w:cs="Arial"/>
                          <w:b/>
                          <w:bCs/>
                          <w:color w:val="002060"/>
                          <w:sz w:val="66"/>
                          <w:szCs w:val="66"/>
                        </w:rPr>
                        <w:t>R</w:t>
                      </w:r>
                      <w:r w:rsidRPr="00D33F38">
                        <w:rPr>
                          <w:rFonts w:ascii="Arial" w:hAnsi="Arial" w:cs="Arial"/>
                          <w:color w:val="FFFFFF" w:themeColor="background1"/>
                          <w:sz w:val="66"/>
                          <w:szCs w:val="66"/>
                        </w:rPr>
                        <w:t xml:space="preserve">eligion, </w:t>
                      </w:r>
                      <w:r w:rsidRPr="00D33F38">
                        <w:rPr>
                          <w:rFonts w:ascii="Arial" w:hAnsi="Arial" w:cs="Arial"/>
                          <w:b/>
                          <w:bCs/>
                          <w:color w:val="002060"/>
                          <w:sz w:val="66"/>
                          <w:szCs w:val="66"/>
                        </w:rPr>
                        <w:t>P</w:t>
                      </w:r>
                      <w:r w:rsidRPr="00D33F38">
                        <w:rPr>
                          <w:rFonts w:ascii="Arial" w:hAnsi="Arial" w:cs="Arial"/>
                          <w:color w:val="FFFFFF" w:themeColor="background1"/>
                          <w:sz w:val="66"/>
                          <w:szCs w:val="66"/>
                        </w:rPr>
                        <w:t xml:space="preserve">hilosophy &amp; </w:t>
                      </w:r>
                      <w:r w:rsidRPr="00D33F38">
                        <w:rPr>
                          <w:rFonts w:ascii="Arial" w:hAnsi="Arial" w:cs="Arial"/>
                          <w:b/>
                          <w:bCs/>
                          <w:color w:val="002060"/>
                          <w:sz w:val="66"/>
                          <w:szCs w:val="66"/>
                        </w:rPr>
                        <w:t>E</w:t>
                      </w:r>
                      <w:r w:rsidRPr="00D33F38">
                        <w:rPr>
                          <w:rFonts w:ascii="Arial" w:hAnsi="Arial" w:cs="Arial"/>
                          <w:color w:val="FFFFFF" w:themeColor="background1"/>
                          <w:sz w:val="66"/>
                          <w:szCs w:val="66"/>
                        </w:rPr>
                        <w:t>thics  Curriculum Guide</w:t>
                      </w:r>
                    </w:p>
                    <w:p w14:paraId="6B70300F" w14:textId="2622ABC4" w:rsidR="00A56C2C" w:rsidRPr="00CF0F0D" w:rsidRDefault="00A56C2C" w:rsidP="00CF0F0D">
                      <w:pPr>
                        <w:jc w:val="right"/>
                        <w:rPr>
                          <w:rFonts w:ascii="Arial" w:hAnsi="Arial" w:cs="Arial"/>
                          <w:sz w:val="72"/>
                          <w:szCs w:val="72"/>
                        </w:rPr>
                      </w:pPr>
                    </w:p>
                  </w:txbxContent>
                </v:textbox>
                <w10:wrap type="square" anchorx="margin"/>
              </v:shape>
            </w:pict>
          </mc:Fallback>
        </mc:AlternateContent>
      </w:r>
      <w:r w:rsidRPr="00CF0F0D">
        <w:rPr>
          <w:rStyle w:val="eop"/>
          <w:rFonts w:ascii="Constantia" w:hAnsi="Constantia"/>
          <w:noProof/>
          <w:sz w:val="32"/>
          <w:szCs w:val="32"/>
          <w:shd w:val="clear" w:color="auto" w:fill="FFFFFF"/>
        </w:rPr>
        <mc:AlternateContent>
          <mc:Choice Requires="wps">
            <w:drawing>
              <wp:anchor distT="45720" distB="45720" distL="114300" distR="114300" simplePos="0" relativeHeight="251674624" behindDoc="0" locked="0" layoutInCell="1" allowOverlap="1" wp14:anchorId="4E385B26" wp14:editId="450A251A">
                <wp:simplePos x="0" y="0"/>
                <wp:positionH relativeFrom="column">
                  <wp:posOffset>1541742</wp:posOffset>
                </wp:positionH>
                <wp:positionV relativeFrom="paragraph">
                  <wp:posOffset>2540</wp:posOffset>
                </wp:positionV>
                <wp:extent cx="40252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1404620"/>
                        </a:xfrm>
                        <a:prstGeom prst="rect">
                          <a:avLst/>
                        </a:prstGeom>
                        <a:noFill/>
                        <a:ln w="9525">
                          <a:noFill/>
                          <a:miter lim="800000"/>
                          <a:headEnd/>
                          <a:tailEnd/>
                        </a:ln>
                      </wps:spPr>
                      <wps:txbx>
                        <w:txbxContent>
                          <w:p w14:paraId="6CF18EA2" w14:textId="6C93474C" w:rsidR="00A56C2C" w:rsidRPr="00CF0F0D" w:rsidRDefault="00A56C2C" w:rsidP="00CF0F0D">
                            <w:pPr>
                              <w:jc w:val="right"/>
                              <w:rPr>
                                <w:rFonts w:ascii="Arial" w:hAnsi="Arial" w:cs="Arial"/>
                                <w:color w:val="FFFFFF" w:themeColor="background1"/>
                                <w:sz w:val="72"/>
                                <w:szCs w:val="72"/>
                              </w:rPr>
                            </w:pPr>
                            <w:r w:rsidRPr="00CF0F0D">
                              <w:rPr>
                                <w:rFonts w:ascii="Arial" w:hAnsi="Arial" w:cs="Arial"/>
                                <w:color w:val="FFFFFF" w:themeColor="background1"/>
                                <w:sz w:val="72"/>
                                <w:szCs w:val="72"/>
                              </w:rPr>
                              <w:t>The Holy Trinity</w:t>
                            </w:r>
                          </w:p>
                          <w:p w14:paraId="3142EB99" w14:textId="6923231F" w:rsidR="00A56C2C" w:rsidRPr="00CF0F0D" w:rsidRDefault="00A56C2C" w:rsidP="00CF0F0D">
                            <w:pPr>
                              <w:jc w:val="right"/>
                              <w:rPr>
                                <w:rFonts w:ascii="Arial" w:hAnsi="Arial" w:cs="Arial"/>
                                <w:color w:val="FFFFFF" w:themeColor="background1"/>
                                <w:sz w:val="72"/>
                                <w:szCs w:val="72"/>
                              </w:rPr>
                            </w:pPr>
                            <w:r w:rsidRPr="00CF0F0D">
                              <w:rPr>
                                <w:rFonts w:ascii="Arial" w:hAnsi="Arial" w:cs="Arial"/>
                                <w:color w:val="FFFFFF" w:themeColor="background1"/>
                                <w:sz w:val="72"/>
                                <w:szCs w:val="72"/>
                              </w:rPr>
                              <w:t>Church of England</w:t>
                            </w:r>
                          </w:p>
                          <w:p w14:paraId="0407477D" w14:textId="38BC5129" w:rsidR="00A56C2C" w:rsidRPr="00CF0F0D" w:rsidRDefault="00A56C2C" w:rsidP="00CF0F0D">
                            <w:pPr>
                              <w:jc w:val="right"/>
                              <w:rPr>
                                <w:rFonts w:ascii="Arial" w:hAnsi="Arial" w:cs="Arial"/>
                                <w:sz w:val="72"/>
                                <w:szCs w:val="72"/>
                              </w:rPr>
                            </w:pPr>
                            <w:r w:rsidRPr="00CF0F0D">
                              <w:rPr>
                                <w:rFonts w:ascii="Arial" w:hAnsi="Arial" w:cs="Arial"/>
                                <w:color w:val="FFFFFF" w:themeColor="background1"/>
                                <w:sz w:val="72"/>
                                <w:szCs w:val="72"/>
                              </w:rPr>
                              <w:t>Secondary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85B26" id="_x0000_s1027" type="#_x0000_t202" style="position:absolute;margin-left:121.4pt;margin-top:.2pt;width:316.9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" filled="f" stroked="f">
                <v:textbox style="mso-fit-shape-to-text:t">
                  <w:txbxContent>
                    <w:p w14:paraId="6CF18EA2" w14:textId="6C93474C" w:rsidR="00A56C2C" w:rsidRPr="00CF0F0D" w:rsidRDefault="00A56C2C" w:rsidP="00CF0F0D">
                      <w:pPr>
                        <w:jc w:val="right"/>
                        <w:rPr>
                          <w:rFonts w:ascii="Arial" w:hAnsi="Arial" w:cs="Arial"/>
                          <w:color w:val="FFFFFF" w:themeColor="background1"/>
                          <w:sz w:val="72"/>
                          <w:szCs w:val="72"/>
                        </w:rPr>
                      </w:pPr>
                      <w:r w:rsidRPr="00CF0F0D">
                        <w:rPr>
                          <w:rFonts w:ascii="Arial" w:hAnsi="Arial" w:cs="Arial"/>
                          <w:color w:val="FFFFFF" w:themeColor="background1"/>
                          <w:sz w:val="72"/>
                          <w:szCs w:val="72"/>
                        </w:rPr>
                        <w:t>The Holy Trinity</w:t>
                      </w:r>
                    </w:p>
                    <w:p w14:paraId="3142EB99" w14:textId="6923231F" w:rsidR="00A56C2C" w:rsidRPr="00CF0F0D" w:rsidRDefault="00A56C2C" w:rsidP="00CF0F0D">
                      <w:pPr>
                        <w:jc w:val="right"/>
                        <w:rPr>
                          <w:rFonts w:ascii="Arial" w:hAnsi="Arial" w:cs="Arial"/>
                          <w:color w:val="FFFFFF" w:themeColor="background1"/>
                          <w:sz w:val="72"/>
                          <w:szCs w:val="72"/>
                        </w:rPr>
                      </w:pPr>
                      <w:r w:rsidRPr="00CF0F0D">
                        <w:rPr>
                          <w:rFonts w:ascii="Arial" w:hAnsi="Arial" w:cs="Arial"/>
                          <w:color w:val="FFFFFF" w:themeColor="background1"/>
                          <w:sz w:val="72"/>
                          <w:szCs w:val="72"/>
                        </w:rPr>
                        <w:t>Church of England</w:t>
                      </w:r>
                    </w:p>
                    <w:p w14:paraId="0407477D" w14:textId="38BC5129" w:rsidR="00A56C2C" w:rsidRPr="00CF0F0D" w:rsidRDefault="00A56C2C" w:rsidP="00CF0F0D">
                      <w:pPr>
                        <w:jc w:val="right"/>
                        <w:rPr>
                          <w:rFonts w:ascii="Arial" w:hAnsi="Arial" w:cs="Arial"/>
                          <w:sz w:val="72"/>
                          <w:szCs w:val="72"/>
                        </w:rPr>
                      </w:pPr>
                      <w:r w:rsidRPr="00CF0F0D">
                        <w:rPr>
                          <w:rFonts w:ascii="Arial" w:hAnsi="Arial" w:cs="Arial"/>
                          <w:color w:val="FFFFFF" w:themeColor="background1"/>
                          <w:sz w:val="72"/>
                          <w:szCs w:val="72"/>
                        </w:rPr>
                        <w:t>Secondary School</w:t>
                      </w:r>
                    </w:p>
                  </w:txbxContent>
                </v:textbox>
                <w10:wrap type="square"/>
              </v:shape>
            </w:pict>
          </mc:Fallback>
        </mc:AlternateContent>
      </w:r>
      <w:r>
        <w:rPr>
          <w:rStyle w:val="wacimagecontainer"/>
          <w:rFonts w:ascii="Constantia" w:hAnsi="Constantia"/>
          <w:noProof/>
          <w:sz w:val="32"/>
          <w:szCs w:val="32"/>
          <w:shd w:val="clear" w:color="auto" w:fill="FFFFFF"/>
        </w:rPr>
        <w:drawing>
          <wp:anchor distT="0" distB="0" distL="114300" distR="114300" simplePos="0" relativeHeight="251672576" behindDoc="0" locked="0" layoutInCell="1" allowOverlap="1" wp14:anchorId="773954E6" wp14:editId="7557F1DA">
            <wp:simplePos x="0" y="0"/>
            <wp:positionH relativeFrom="margin">
              <wp:align>right</wp:align>
            </wp:positionH>
            <wp:positionV relativeFrom="paragraph">
              <wp:posOffset>6177915</wp:posOffset>
            </wp:positionV>
            <wp:extent cx="5731510" cy="207899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acimagecontainer"/>
          <w:rFonts w:ascii="Constantia" w:hAnsi="Constantia"/>
          <w:noProof/>
          <w:sz w:val="32"/>
          <w:szCs w:val="32"/>
          <w:shd w:val="clear" w:color="auto" w:fill="FFFFFF"/>
        </w:rPr>
        <w:drawing>
          <wp:anchor distT="0" distB="0" distL="114300" distR="114300" simplePos="0" relativeHeight="251671552" behindDoc="0" locked="0" layoutInCell="1" allowOverlap="1" wp14:anchorId="1D5480E1" wp14:editId="1EBD9ED3">
            <wp:simplePos x="0" y="0"/>
            <wp:positionH relativeFrom="margin">
              <wp:align>right</wp:align>
            </wp:positionH>
            <wp:positionV relativeFrom="paragraph">
              <wp:posOffset>6057900</wp:posOffset>
            </wp:positionV>
            <wp:extent cx="5731510" cy="156337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5A1AB84" wp14:editId="723B300A">
            <wp:simplePos x="0" y="0"/>
            <wp:positionH relativeFrom="margin">
              <wp:align>left</wp:align>
            </wp:positionH>
            <wp:positionV relativeFrom="paragraph">
              <wp:posOffset>3301365</wp:posOffset>
            </wp:positionV>
            <wp:extent cx="3058795" cy="3143250"/>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9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43CB5D" wp14:editId="1EDE90E9">
            <wp:simplePos x="0" y="0"/>
            <wp:positionH relativeFrom="column">
              <wp:posOffset>2019300</wp:posOffset>
            </wp:positionH>
            <wp:positionV relativeFrom="paragraph">
              <wp:posOffset>3288030</wp:posOffset>
            </wp:positionV>
            <wp:extent cx="2332990" cy="31623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99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E5F976" wp14:editId="0C5812BF">
            <wp:simplePos x="0" y="0"/>
            <wp:positionH relativeFrom="column">
              <wp:posOffset>2736215</wp:posOffset>
            </wp:positionH>
            <wp:positionV relativeFrom="paragraph">
              <wp:posOffset>3390900</wp:posOffset>
            </wp:positionV>
            <wp:extent cx="2995295" cy="25539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9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EB8103C" wp14:editId="53806D23">
            <wp:simplePos x="0" y="0"/>
            <wp:positionH relativeFrom="margin">
              <wp:align>right</wp:align>
            </wp:positionH>
            <wp:positionV relativeFrom="paragraph">
              <wp:posOffset>1598930</wp:posOffset>
            </wp:positionV>
            <wp:extent cx="5731510" cy="1791067"/>
            <wp:effectExtent l="0" t="0" r="2540" b="0"/>
            <wp:wrapThrough wrapText="bothSides">
              <wp:wrapPolygon edited="0">
                <wp:start x="0" y="0"/>
                <wp:lineTo x="0" y="8043"/>
                <wp:lineTo x="1795" y="11030"/>
                <wp:lineTo x="1795" y="11260"/>
                <wp:lineTo x="4738" y="14936"/>
                <wp:lineTo x="8472" y="18383"/>
                <wp:lineTo x="8830" y="18383"/>
                <wp:lineTo x="8830" y="19302"/>
                <wp:lineTo x="15723" y="21370"/>
                <wp:lineTo x="18953" y="21370"/>
                <wp:lineTo x="21538" y="21370"/>
                <wp:lineTo x="21538" y="19532"/>
                <wp:lineTo x="17087" y="18383"/>
                <wp:lineTo x="10912" y="14706"/>
                <wp:lineTo x="7466" y="11260"/>
                <wp:lineTo x="2010" y="3677"/>
                <wp:lineTo x="21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9106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acimagecontainer"/>
          <w:rFonts w:ascii="Constantia" w:hAnsi="Constantia"/>
          <w:noProof/>
          <w:sz w:val="32"/>
          <w:szCs w:val="32"/>
          <w:shd w:val="clear" w:color="auto" w:fill="FFFFFF"/>
        </w:rPr>
        <w:drawing>
          <wp:anchor distT="0" distB="0" distL="114300" distR="114300" simplePos="0" relativeHeight="251669504" behindDoc="1" locked="0" layoutInCell="1" allowOverlap="1" wp14:anchorId="15EBF542" wp14:editId="54A53D2A">
            <wp:simplePos x="0" y="0"/>
            <wp:positionH relativeFrom="margin">
              <wp:align>right</wp:align>
            </wp:positionH>
            <wp:positionV relativeFrom="paragraph">
              <wp:posOffset>920115</wp:posOffset>
            </wp:positionV>
            <wp:extent cx="5731510" cy="236791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FB4">
        <w:rPr>
          <w:noProof/>
        </w:rPr>
        <w:drawing>
          <wp:anchor distT="0" distB="0" distL="114300" distR="114300" simplePos="0" relativeHeight="251658240" behindDoc="0" locked="0" layoutInCell="1" allowOverlap="1" wp14:anchorId="42564497" wp14:editId="5DB1BE74">
            <wp:simplePos x="0" y="0"/>
            <wp:positionH relativeFrom="margin">
              <wp:align>left</wp:align>
            </wp:positionH>
            <wp:positionV relativeFrom="paragraph">
              <wp:posOffset>15875</wp:posOffset>
            </wp:positionV>
            <wp:extent cx="977265" cy="20497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26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FB4">
        <w:rPr>
          <w:noProof/>
        </w:rPr>
        <w:drawing>
          <wp:anchor distT="0" distB="0" distL="114300" distR="114300" simplePos="0" relativeHeight="251661312" behindDoc="1" locked="0" layoutInCell="1" allowOverlap="1" wp14:anchorId="6F6F7F42" wp14:editId="08069C58">
            <wp:simplePos x="0" y="0"/>
            <wp:positionH relativeFrom="margin">
              <wp:align>right</wp:align>
            </wp:positionH>
            <wp:positionV relativeFrom="paragraph">
              <wp:posOffset>-189602</wp:posOffset>
            </wp:positionV>
            <wp:extent cx="5731510" cy="9029700"/>
            <wp:effectExtent l="0" t="0" r="254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0E">
        <w:rPr>
          <w:rStyle w:val="eop"/>
          <w:rFonts w:ascii="Constantia" w:hAnsi="Constantia"/>
          <w:sz w:val="32"/>
          <w:szCs w:val="32"/>
          <w:shd w:val="clear" w:color="auto" w:fill="FFFFFF"/>
        </w:rPr>
        <w:t> </w:t>
      </w:r>
    </w:p>
    <w:p w14:paraId="782CA633" w14:textId="2001B95E" w:rsidR="00D33F38" w:rsidRDefault="00D33F38" w:rsidP="00F0260E">
      <w:pPr>
        <w:rPr>
          <w:rStyle w:val="eop"/>
          <w:rFonts w:ascii="Constantia" w:hAnsi="Constantia"/>
          <w:sz w:val="32"/>
          <w:szCs w:val="32"/>
          <w:shd w:val="clear" w:color="auto" w:fill="FFFFFF"/>
        </w:rPr>
      </w:pPr>
    </w:p>
    <w:p w14:paraId="2A38A8BD" w14:textId="28778A31" w:rsidR="00D33F38" w:rsidRDefault="00D33F38" w:rsidP="00F0260E">
      <w:pPr>
        <w:rPr>
          <w:rStyle w:val="eop"/>
          <w:rFonts w:ascii="Constantia" w:hAnsi="Constantia"/>
          <w:sz w:val="32"/>
          <w:szCs w:val="32"/>
          <w:shd w:val="clear" w:color="auto" w:fill="FFFFFF"/>
        </w:rPr>
      </w:pPr>
    </w:p>
    <w:p w14:paraId="65E4DDE8" w14:textId="66EF08F7" w:rsidR="00D33F38" w:rsidRDefault="00D33F38" w:rsidP="00F0260E">
      <w:pPr>
        <w:rPr>
          <w:rStyle w:val="eop"/>
          <w:rFonts w:ascii="Constantia" w:hAnsi="Constantia"/>
          <w:sz w:val="32"/>
          <w:szCs w:val="32"/>
          <w:shd w:val="clear" w:color="auto" w:fill="FFFFFF"/>
        </w:rPr>
      </w:pPr>
    </w:p>
    <w:p w14:paraId="69C5E9BF" w14:textId="5B475B1E" w:rsidR="00D33F38" w:rsidRDefault="00D33F38" w:rsidP="00F0260E">
      <w:pPr>
        <w:rPr>
          <w:rStyle w:val="eop"/>
          <w:rFonts w:ascii="Constantia" w:hAnsi="Constantia"/>
          <w:sz w:val="32"/>
          <w:szCs w:val="32"/>
          <w:shd w:val="clear" w:color="auto" w:fill="FFFFFF"/>
        </w:rPr>
      </w:pPr>
    </w:p>
    <w:p w14:paraId="26B28D20" w14:textId="445F8B21" w:rsidR="00D33F38" w:rsidRDefault="0043459C" w:rsidP="00F0260E">
      <w:pPr>
        <w:rPr>
          <w:rStyle w:val="eop"/>
          <w:rFonts w:ascii="Constantia" w:hAnsi="Constantia"/>
          <w:sz w:val="32"/>
          <w:szCs w:val="32"/>
          <w:shd w:val="clear" w:color="auto" w:fill="FFFFFF"/>
        </w:rPr>
      </w:pPr>
      <w:r w:rsidRPr="0043459C">
        <w:rPr>
          <w:rStyle w:val="eop"/>
          <w:rFonts w:ascii="Constantia" w:hAnsi="Constantia"/>
          <w:noProof/>
          <w:sz w:val="32"/>
          <w:szCs w:val="32"/>
          <w:shd w:val="clear" w:color="auto" w:fill="FFFFFF"/>
        </w:rPr>
        <mc:AlternateContent>
          <mc:Choice Requires="wps">
            <w:drawing>
              <wp:anchor distT="45720" distB="45720" distL="114300" distR="114300" simplePos="0" relativeHeight="251680768" behindDoc="0" locked="0" layoutInCell="1" allowOverlap="1" wp14:anchorId="6BA74C4A" wp14:editId="6B512FF2">
                <wp:simplePos x="0" y="0"/>
                <wp:positionH relativeFrom="column">
                  <wp:posOffset>3161030</wp:posOffset>
                </wp:positionH>
                <wp:positionV relativeFrom="paragraph">
                  <wp:posOffset>100965</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B14EDC" w14:textId="7CBEA94D" w:rsidR="0043459C" w:rsidRPr="0043459C" w:rsidRDefault="00EA11EB">
                            <w:pPr>
                              <w:rPr>
                                <w:color w:val="FFFFFF" w:themeColor="background1"/>
                                <w:sz w:val="72"/>
                                <w:szCs w:val="72"/>
                                <w:lang w:val="en-US"/>
                              </w:rPr>
                            </w:pPr>
                            <w:r>
                              <w:rPr>
                                <w:color w:val="FFFFFF" w:themeColor="background1"/>
                                <w:sz w:val="72"/>
                                <w:szCs w:val="72"/>
                                <w:lang w:val="en-US"/>
                              </w:rPr>
                              <w:t>2024-2025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A74C4A" id="_x0000_s1028" type="#_x0000_t202" style="position:absolute;margin-left:248.9pt;margin-top:7.9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" filled="f" stroked="f">
                <v:textbox style="mso-fit-shape-to-text:t">
                  <w:txbxContent>
                    <w:p w14:paraId="4EB14EDC" w14:textId="7CBEA94D" w:rsidR="0043459C" w:rsidRPr="0043459C" w:rsidRDefault="00EA11EB">
                      <w:pPr>
                        <w:rPr>
                          <w:color w:val="FFFFFF" w:themeColor="background1"/>
                          <w:sz w:val="72"/>
                          <w:szCs w:val="72"/>
                          <w:lang w:val="en-US"/>
                        </w:rPr>
                      </w:pPr>
                      <w:r>
                        <w:rPr>
                          <w:color w:val="FFFFFF" w:themeColor="background1"/>
                          <w:sz w:val="72"/>
                          <w:szCs w:val="72"/>
                          <w:lang w:val="en-US"/>
                        </w:rPr>
                        <w:t>2024-2025</w:t>
                      </w:r>
                    </w:p>
                  </w:txbxContent>
                </v:textbox>
                <w10:wrap type="square"/>
              </v:shape>
            </w:pict>
          </mc:Fallback>
        </mc:AlternateContent>
      </w:r>
    </w:p>
    <w:p w14:paraId="733E9035" w14:textId="1AB59D48" w:rsidR="00D33F38" w:rsidRDefault="00D33F38" w:rsidP="00F0260E">
      <w:pPr>
        <w:rPr>
          <w:rStyle w:val="eop"/>
          <w:rFonts w:ascii="Constantia" w:hAnsi="Constantia"/>
          <w:sz w:val="32"/>
          <w:szCs w:val="32"/>
          <w:shd w:val="clear" w:color="auto" w:fill="FFFFFF"/>
        </w:rPr>
      </w:pPr>
    </w:p>
    <w:p w14:paraId="25FE0492" w14:textId="1D02231E" w:rsidR="00D33F38" w:rsidRDefault="00D33F38" w:rsidP="00F0260E">
      <w:pPr>
        <w:rPr>
          <w:rStyle w:val="eop"/>
          <w:rFonts w:ascii="Constantia" w:hAnsi="Constantia"/>
          <w:sz w:val="32"/>
          <w:szCs w:val="32"/>
          <w:shd w:val="clear" w:color="auto" w:fill="FFFFFF"/>
        </w:rPr>
      </w:pPr>
    </w:p>
    <w:p w14:paraId="7609F3B6" w14:textId="76D787B2" w:rsidR="00D33F38" w:rsidRDefault="00D33F38" w:rsidP="00F0260E">
      <w:pPr>
        <w:rPr>
          <w:rStyle w:val="eop"/>
          <w:rFonts w:ascii="Constantia" w:hAnsi="Constantia"/>
          <w:sz w:val="32"/>
          <w:szCs w:val="32"/>
          <w:shd w:val="clear" w:color="auto" w:fill="FFFFFF"/>
        </w:rPr>
      </w:pPr>
    </w:p>
    <w:p w14:paraId="457DBE29" w14:textId="03F50689" w:rsidR="00D33F38" w:rsidRDefault="00D33F38" w:rsidP="00F0260E">
      <w:pPr>
        <w:rPr>
          <w:rStyle w:val="eop"/>
          <w:rFonts w:ascii="Constantia" w:hAnsi="Constantia"/>
          <w:sz w:val="32"/>
          <w:szCs w:val="32"/>
          <w:shd w:val="clear" w:color="auto" w:fill="FFFFFF"/>
        </w:rPr>
      </w:pPr>
    </w:p>
    <w:p w14:paraId="6A086EDD" w14:textId="6091FDDC" w:rsidR="00D33F38" w:rsidRDefault="00D33F38" w:rsidP="00F0260E">
      <w:pPr>
        <w:rPr>
          <w:rStyle w:val="eop"/>
          <w:rFonts w:ascii="Constantia" w:hAnsi="Constantia"/>
          <w:sz w:val="32"/>
          <w:szCs w:val="32"/>
          <w:shd w:val="clear" w:color="auto" w:fill="FFFFFF"/>
        </w:rPr>
      </w:pPr>
    </w:p>
    <w:p w14:paraId="5BC4B823" w14:textId="24D9010A" w:rsidR="00D33F38" w:rsidRDefault="00D33F38" w:rsidP="00F0260E">
      <w:pPr>
        <w:rPr>
          <w:rStyle w:val="eop"/>
          <w:rFonts w:ascii="Constantia" w:hAnsi="Constantia"/>
          <w:sz w:val="32"/>
          <w:szCs w:val="32"/>
          <w:shd w:val="clear" w:color="auto" w:fill="FFFFFF"/>
        </w:rPr>
      </w:pPr>
    </w:p>
    <w:p w14:paraId="3409ACCF" w14:textId="7237424F" w:rsidR="00D33F38" w:rsidRDefault="00D33F38" w:rsidP="00F0260E">
      <w:pPr>
        <w:rPr>
          <w:rStyle w:val="eop"/>
          <w:rFonts w:ascii="Constantia" w:hAnsi="Constantia"/>
          <w:sz w:val="32"/>
          <w:szCs w:val="32"/>
          <w:shd w:val="clear" w:color="auto" w:fill="FFFFFF"/>
        </w:rPr>
      </w:pPr>
    </w:p>
    <w:p w14:paraId="4CF7CAFB" w14:textId="5932E9CE" w:rsidR="00D33F38" w:rsidRDefault="00D33F38" w:rsidP="00F0260E">
      <w:pPr>
        <w:rPr>
          <w:rStyle w:val="eop"/>
          <w:rFonts w:ascii="Constantia" w:hAnsi="Constantia"/>
          <w:sz w:val="32"/>
          <w:szCs w:val="32"/>
          <w:shd w:val="clear" w:color="auto" w:fill="FFFFFF"/>
        </w:rPr>
      </w:pPr>
    </w:p>
    <w:p w14:paraId="11406FE3" w14:textId="70110817" w:rsidR="00D33F38" w:rsidRDefault="00D33F38" w:rsidP="00F0260E">
      <w:pPr>
        <w:rPr>
          <w:rStyle w:val="eop"/>
          <w:rFonts w:ascii="Constantia" w:hAnsi="Constantia"/>
          <w:sz w:val="32"/>
          <w:szCs w:val="32"/>
          <w:shd w:val="clear" w:color="auto" w:fill="FFFFFF"/>
        </w:rPr>
      </w:pPr>
    </w:p>
    <w:p w14:paraId="58705623" w14:textId="68A55940" w:rsidR="00D33F38" w:rsidRDefault="00D33F38" w:rsidP="00F0260E">
      <w:pPr>
        <w:rPr>
          <w:rStyle w:val="eop"/>
          <w:rFonts w:ascii="Constantia" w:hAnsi="Constantia"/>
          <w:sz w:val="32"/>
          <w:szCs w:val="32"/>
          <w:shd w:val="clear" w:color="auto" w:fill="FFFFFF"/>
        </w:rPr>
      </w:pPr>
    </w:p>
    <w:p w14:paraId="2A5DD29B" w14:textId="6C653C6D" w:rsidR="00D33F38" w:rsidRDefault="00D33F38" w:rsidP="00F0260E">
      <w:pPr>
        <w:rPr>
          <w:rStyle w:val="eop"/>
          <w:rFonts w:ascii="Constantia" w:hAnsi="Constantia"/>
          <w:sz w:val="32"/>
          <w:szCs w:val="32"/>
          <w:shd w:val="clear" w:color="auto" w:fill="FFFFFF"/>
        </w:rPr>
      </w:pPr>
    </w:p>
    <w:p w14:paraId="02CC23AD" w14:textId="6C8163E9" w:rsidR="00D33F38" w:rsidRDefault="00D33F38" w:rsidP="00F0260E">
      <w:pPr>
        <w:rPr>
          <w:rStyle w:val="eop"/>
          <w:rFonts w:ascii="Constantia" w:hAnsi="Constantia"/>
          <w:sz w:val="32"/>
          <w:szCs w:val="32"/>
          <w:shd w:val="clear" w:color="auto" w:fill="FFFFFF"/>
        </w:rPr>
      </w:pPr>
    </w:p>
    <w:p w14:paraId="3AE2C71A" w14:textId="28FCF8C1" w:rsidR="00D33F38" w:rsidRDefault="00D33F38" w:rsidP="00F0260E">
      <w:pPr>
        <w:rPr>
          <w:rStyle w:val="eop"/>
          <w:rFonts w:ascii="Constantia" w:hAnsi="Constantia"/>
          <w:sz w:val="32"/>
          <w:szCs w:val="32"/>
          <w:shd w:val="clear" w:color="auto" w:fill="FFFFFF"/>
        </w:rPr>
      </w:pPr>
    </w:p>
    <w:p w14:paraId="0BDFC275" w14:textId="2233BAC7" w:rsidR="00D33F38" w:rsidRDefault="00D33F38" w:rsidP="00F0260E">
      <w:pPr>
        <w:rPr>
          <w:rStyle w:val="eop"/>
          <w:rFonts w:ascii="Constantia" w:hAnsi="Constantia"/>
          <w:sz w:val="32"/>
          <w:szCs w:val="32"/>
          <w:shd w:val="clear" w:color="auto" w:fill="FFFFFF"/>
        </w:rPr>
      </w:pPr>
    </w:p>
    <w:p w14:paraId="5F846BC3" w14:textId="77777777" w:rsidR="00D33F38" w:rsidRDefault="00D33F38" w:rsidP="00D33F38">
      <w:pPr>
        <w:pStyle w:val="paragraph"/>
        <w:spacing w:before="0" w:beforeAutospacing="0" w:after="0" w:afterAutospacing="0"/>
        <w:ind w:right="-60"/>
        <w:textAlignment w:val="baseline"/>
        <w:rPr>
          <w:sz w:val="28"/>
          <w:szCs w:val="28"/>
        </w:rPr>
      </w:pPr>
      <w:r>
        <w:rPr>
          <w:rStyle w:val="normaltextrun"/>
          <w:rFonts w:ascii="Constantia" w:hAnsi="Constantia"/>
          <w:b/>
          <w:bCs/>
          <w:color w:val="007789"/>
          <w:sz w:val="28"/>
          <w:szCs w:val="28"/>
          <w:lang w:val="en-US"/>
        </w:rPr>
        <w:lastRenderedPageBreak/>
        <w:t>WHOLE SCHOOL CURRICULUM INTENT STATEMENT</w:t>
      </w:r>
      <w:r>
        <w:rPr>
          <w:rStyle w:val="eop"/>
          <w:rFonts w:ascii="Constantia" w:hAnsi="Constantia"/>
          <w:color w:val="007789"/>
          <w:sz w:val="28"/>
          <w:szCs w:val="28"/>
        </w:rPr>
        <w:t> </w:t>
      </w:r>
    </w:p>
    <w:p w14:paraId="76270C0D" w14:textId="77777777" w:rsidR="00D33F38" w:rsidRDefault="00D33F38" w:rsidP="00D33F38">
      <w:pPr>
        <w:pStyle w:val="paragraph"/>
        <w:spacing w:before="0" w:beforeAutospacing="0" w:after="0" w:afterAutospacing="0"/>
        <w:ind w:right="-60"/>
        <w:textAlignment w:val="baseline"/>
        <w:rPr>
          <w:sz w:val="28"/>
          <w:szCs w:val="28"/>
        </w:rPr>
      </w:pPr>
      <w:r>
        <w:rPr>
          <w:rStyle w:val="normaltextrun"/>
          <w:rFonts w:ascii="Constantia" w:hAnsi="Constantia"/>
          <w:b/>
          <w:bCs/>
          <w:color w:val="007789"/>
          <w:sz w:val="28"/>
          <w:szCs w:val="28"/>
          <w:lang w:val="en-US"/>
        </w:rPr>
        <w:t>Curriculum Intent:</w:t>
      </w:r>
      <w:r>
        <w:rPr>
          <w:rStyle w:val="eop"/>
          <w:rFonts w:ascii="Constantia" w:hAnsi="Constantia"/>
          <w:color w:val="007789"/>
          <w:sz w:val="28"/>
          <w:szCs w:val="28"/>
        </w:rPr>
        <w:t> </w:t>
      </w:r>
    </w:p>
    <w:p w14:paraId="5306445C" w14:textId="46CE21CA" w:rsidR="00D33F38" w:rsidRDefault="00D33F38" w:rsidP="00D33F38">
      <w:pPr>
        <w:pStyle w:val="paragraph"/>
        <w:numPr>
          <w:ilvl w:val="0"/>
          <w:numId w:val="1"/>
        </w:numPr>
        <w:spacing w:before="0" w:beforeAutospacing="0" w:after="0" w:afterAutospacing="0"/>
        <w:ind w:left="780" w:firstLine="0"/>
        <w:textAlignment w:val="baseline"/>
        <w:rPr>
          <w:sz w:val="27"/>
          <w:szCs w:val="27"/>
        </w:rPr>
      </w:pPr>
      <w:r>
        <w:rPr>
          <w:rStyle w:val="normaltextrun"/>
          <w:rFonts w:ascii="Constantia" w:hAnsi="Constantia"/>
          <w:color w:val="000000"/>
          <w:sz w:val="28"/>
          <w:szCs w:val="28"/>
        </w:rPr>
        <w:t>As a Church of England School, we are committed to the belief that every child is a child of God – uniquely blessed with individual gifts and talents.  The intention of our curriculum is to provide opportunities for all students to flourish, drawing out their individual potential and developing them as fully integrated human beings.</w:t>
      </w:r>
      <w:r>
        <w:rPr>
          <w:rStyle w:val="normaltextrun"/>
          <w:color w:val="000000"/>
          <w:sz w:val="28"/>
          <w:szCs w:val="28"/>
        </w:rPr>
        <w:t> </w:t>
      </w:r>
      <w:r>
        <w:rPr>
          <w:rStyle w:val="normaltextrun"/>
          <w:rFonts w:ascii="Constantia" w:hAnsi="Constantia"/>
          <w:color w:val="000000"/>
          <w:sz w:val="28"/>
          <w:szCs w:val="28"/>
        </w:rPr>
        <w:t xml:space="preserve"> Our curriculum reflects our Christian ethos and is designed to be challenging, fulfilling, enjoyable and successful for all, regardless of academic or social barriers.</w:t>
      </w:r>
      <w:r>
        <w:rPr>
          <w:rStyle w:val="normaltextrun"/>
          <w:color w:val="000000"/>
          <w:sz w:val="28"/>
          <w:szCs w:val="28"/>
        </w:rPr>
        <w:t> </w:t>
      </w:r>
      <w:r>
        <w:rPr>
          <w:rStyle w:val="normaltextrun"/>
          <w:rFonts w:ascii="Constantia" w:hAnsi="Constantia"/>
          <w:color w:val="000000"/>
          <w:sz w:val="28"/>
          <w:szCs w:val="28"/>
        </w:rPr>
        <w:t> </w:t>
      </w:r>
      <w:r>
        <w:rPr>
          <w:rStyle w:val="eop"/>
          <w:rFonts w:ascii="Constantia" w:hAnsi="Constantia"/>
          <w:color w:val="000000"/>
          <w:sz w:val="28"/>
          <w:szCs w:val="28"/>
        </w:rPr>
        <w:t> </w:t>
      </w:r>
    </w:p>
    <w:p w14:paraId="32795E28" w14:textId="77777777" w:rsidR="00D33F38" w:rsidRDefault="00D33F38" w:rsidP="00D33F38">
      <w:pPr>
        <w:pStyle w:val="paragraph"/>
        <w:spacing w:before="0" w:beforeAutospacing="0" w:after="0" w:afterAutospacing="0"/>
        <w:ind w:left="1140"/>
        <w:textAlignment w:val="baseline"/>
        <w:rPr>
          <w:sz w:val="28"/>
          <w:szCs w:val="28"/>
        </w:rPr>
      </w:pPr>
      <w:r>
        <w:rPr>
          <w:rStyle w:val="eop"/>
          <w:color w:val="0BD0D9"/>
          <w:sz w:val="27"/>
          <w:szCs w:val="27"/>
        </w:rPr>
        <w:t> </w:t>
      </w:r>
    </w:p>
    <w:p w14:paraId="751DEB1C" w14:textId="203C95BF" w:rsidR="00D33F38" w:rsidRDefault="00D33F38" w:rsidP="00D33F38">
      <w:pPr>
        <w:pStyle w:val="paragraph"/>
        <w:numPr>
          <w:ilvl w:val="0"/>
          <w:numId w:val="2"/>
        </w:numPr>
        <w:spacing w:before="0" w:beforeAutospacing="0" w:after="0" w:afterAutospacing="0"/>
        <w:ind w:left="780" w:firstLine="0"/>
        <w:textAlignment w:val="baseline"/>
        <w:rPr>
          <w:sz w:val="27"/>
          <w:szCs w:val="27"/>
        </w:rPr>
      </w:pPr>
      <w:r>
        <w:rPr>
          <w:rStyle w:val="normaltextrun"/>
          <w:rFonts w:ascii="Constantia" w:hAnsi="Constantia"/>
          <w:color w:val="000000"/>
          <w:sz w:val="28"/>
          <w:szCs w:val="28"/>
          <w:lang w:val="en-US"/>
        </w:rPr>
        <w:t>The curriculum is designed with the intention of being rich and balanced, giving a breadth of opportunity at Key Stage 3 supporting the development of the skills needed to succeed at Key Stage 4 and Key Stage 5.</w:t>
      </w:r>
      <w:r>
        <w:rPr>
          <w:rStyle w:val="normaltextrun"/>
          <w:color w:val="000000"/>
          <w:sz w:val="28"/>
          <w:szCs w:val="28"/>
          <w:lang w:val="en-US"/>
        </w:rPr>
        <w:t> </w:t>
      </w:r>
      <w:r>
        <w:rPr>
          <w:rStyle w:val="normaltextrun"/>
          <w:rFonts w:ascii="Constantia" w:hAnsi="Constantia"/>
          <w:color w:val="000000"/>
          <w:sz w:val="28"/>
          <w:szCs w:val="28"/>
          <w:lang w:val="en-US"/>
        </w:rPr>
        <w:t xml:space="preserve"> Key Stage 4 has a core which includes RS GCSE for all, alongside both academic and vocational courses.</w:t>
      </w:r>
      <w:r>
        <w:rPr>
          <w:rStyle w:val="normaltextrun"/>
          <w:color w:val="000000"/>
          <w:sz w:val="28"/>
          <w:szCs w:val="28"/>
          <w:lang w:val="en-US"/>
        </w:rPr>
        <w:t> </w:t>
      </w:r>
      <w:r>
        <w:rPr>
          <w:rStyle w:val="normaltextrun"/>
          <w:rFonts w:ascii="Constantia" w:hAnsi="Constantia"/>
          <w:color w:val="000000"/>
          <w:sz w:val="28"/>
          <w:szCs w:val="28"/>
          <w:lang w:val="en-US"/>
        </w:rPr>
        <w:t xml:space="preserve"> Key Stage 5 provides appropriate pathways for the majority of students to progress</w:t>
      </w:r>
      <w:r>
        <w:rPr>
          <w:rStyle w:val="normaltextrun"/>
          <w:color w:val="000000"/>
          <w:sz w:val="28"/>
          <w:szCs w:val="28"/>
          <w:lang w:val="en-US"/>
        </w:rPr>
        <w:t> </w:t>
      </w:r>
      <w:r>
        <w:rPr>
          <w:rStyle w:val="normaltextrun"/>
          <w:rFonts w:ascii="Constantia" w:hAnsi="Constantia"/>
          <w:color w:val="000000"/>
          <w:sz w:val="28"/>
          <w:szCs w:val="28"/>
          <w:lang w:val="en-US"/>
        </w:rPr>
        <w:t>and</w:t>
      </w:r>
      <w:r>
        <w:rPr>
          <w:rStyle w:val="normaltextrun"/>
          <w:color w:val="000000"/>
          <w:sz w:val="28"/>
          <w:szCs w:val="28"/>
          <w:lang w:val="en-US"/>
        </w:rPr>
        <w:t> </w:t>
      </w:r>
      <w:r>
        <w:rPr>
          <w:rStyle w:val="normaltextrun"/>
          <w:rFonts w:ascii="Constantia" w:hAnsi="Constantia"/>
          <w:color w:val="000000"/>
          <w:sz w:val="28"/>
          <w:szCs w:val="28"/>
          <w:lang w:val="en-US"/>
        </w:rPr>
        <w:t>allows students to prepare for further study and the world of work.</w:t>
      </w:r>
      <w:r>
        <w:rPr>
          <w:rStyle w:val="normaltextrun"/>
          <w:color w:val="000000"/>
          <w:sz w:val="28"/>
          <w:szCs w:val="28"/>
          <w:lang w:val="en-US"/>
        </w:rPr>
        <w:t> </w:t>
      </w:r>
      <w:r>
        <w:rPr>
          <w:rStyle w:val="normaltextrun"/>
          <w:rFonts w:ascii="Constantia" w:hAnsi="Constantia"/>
          <w:color w:val="000000"/>
          <w:sz w:val="28"/>
          <w:szCs w:val="28"/>
          <w:lang w:val="en-US"/>
        </w:rPr>
        <w:t xml:space="preserve"> Alongside this,</w:t>
      </w:r>
      <w:r>
        <w:rPr>
          <w:rStyle w:val="normaltextrun"/>
          <w:color w:val="000000"/>
          <w:sz w:val="28"/>
          <w:szCs w:val="28"/>
          <w:lang w:val="en-US"/>
        </w:rPr>
        <w:t> </w:t>
      </w:r>
      <w:r>
        <w:rPr>
          <w:rStyle w:val="normaltextrun"/>
          <w:rFonts w:ascii="Constantia" w:hAnsi="Constantia"/>
          <w:color w:val="000000"/>
          <w:sz w:val="28"/>
          <w:szCs w:val="28"/>
          <w:lang w:val="en-US"/>
        </w:rPr>
        <w:t>students are provided with a broad enrichment and</w:t>
      </w:r>
      <w:r>
        <w:rPr>
          <w:rStyle w:val="normaltextrun"/>
          <w:color w:val="000000"/>
          <w:sz w:val="28"/>
          <w:szCs w:val="28"/>
          <w:lang w:val="en-US"/>
        </w:rPr>
        <w:t> </w:t>
      </w:r>
      <w:r>
        <w:rPr>
          <w:rStyle w:val="normaltextrun"/>
          <w:rFonts w:ascii="Constantia" w:hAnsi="Constantia"/>
          <w:color w:val="000000"/>
          <w:sz w:val="28"/>
          <w:szCs w:val="28"/>
          <w:lang w:val="en-US"/>
        </w:rPr>
        <w:t>work-related</w:t>
      </w:r>
      <w:r>
        <w:rPr>
          <w:rStyle w:val="normaltextrun"/>
          <w:color w:val="000000"/>
          <w:sz w:val="28"/>
          <w:szCs w:val="28"/>
          <w:lang w:val="en-US"/>
        </w:rPr>
        <w:t> </w:t>
      </w:r>
      <w:r>
        <w:rPr>
          <w:rStyle w:val="normaltextrun"/>
          <w:rFonts w:ascii="Constantia" w:hAnsi="Constantia"/>
          <w:color w:val="000000"/>
          <w:sz w:val="28"/>
          <w:szCs w:val="28"/>
          <w:lang w:val="en-US"/>
        </w:rPr>
        <w:t>offer that stimulates their aspirations as global citizens - resilient in the face of difficulty,</w:t>
      </w:r>
      <w:r>
        <w:rPr>
          <w:rStyle w:val="normaltextrun"/>
          <w:color w:val="000000"/>
          <w:sz w:val="28"/>
          <w:szCs w:val="28"/>
          <w:lang w:val="en-US"/>
        </w:rPr>
        <w:t> </w:t>
      </w:r>
      <w:r>
        <w:rPr>
          <w:rStyle w:val="normaltextrun"/>
          <w:rFonts w:ascii="Constantia" w:hAnsi="Constantia"/>
          <w:color w:val="000000"/>
          <w:sz w:val="28"/>
          <w:szCs w:val="28"/>
          <w:lang w:val="en-US"/>
        </w:rPr>
        <w:t>skillful</w:t>
      </w:r>
      <w:r>
        <w:rPr>
          <w:rStyle w:val="normaltextrun"/>
          <w:color w:val="000000"/>
          <w:sz w:val="28"/>
          <w:szCs w:val="28"/>
          <w:lang w:val="en-US"/>
        </w:rPr>
        <w:t> </w:t>
      </w:r>
      <w:r>
        <w:rPr>
          <w:rStyle w:val="normaltextrun"/>
          <w:rFonts w:ascii="Constantia" w:hAnsi="Constantia"/>
          <w:color w:val="000000"/>
          <w:sz w:val="28"/>
          <w:szCs w:val="28"/>
          <w:lang w:val="en-US"/>
        </w:rPr>
        <w:t>when faced with new challenges, confident to step out into the unknown and assured of their individual self-worth and of the unique gifts that they each have to bring to the world.</w:t>
      </w:r>
      <w:r>
        <w:rPr>
          <w:rStyle w:val="normaltextrun"/>
          <w:color w:val="000000"/>
          <w:sz w:val="28"/>
          <w:szCs w:val="28"/>
          <w:lang w:val="en-US"/>
        </w:rPr>
        <w:t>  </w:t>
      </w:r>
      <w:r>
        <w:rPr>
          <w:rStyle w:val="normaltextrun"/>
          <w:rFonts w:ascii="Constantia" w:hAnsi="Constantia"/>
          <w:color w:val="000000"/>
          <w:sz w:val="28"/>
          <w:szCs w:val="28"/>
          <w:lang w:val="en-US"/>
        </w:rPr>
        <w:t> </w:t>
      </w:r>
      <w:r>
        <w:rPr>
          <w:rStyle w:val="eop"/>
          <w:rFonts w:ascii="Constantia" w:hAnsi="Constantia"/>
          <w:color w:val="000000"/>
          <w:sz w:val="28"/>
          <w:szCs w:val="28"/>
        </w:rPr>
        <w:t> </w:t>
      </w:r>
    </w:p>
    <w:p w14:paraId="17D1956C" w14:textId="77777777" w:rsidR="00D33F38" w:rsidRDefault="00D33F38" w:rsidP="00D33F38">
      <w:pPr>
        <w:pStyle w:val="paragraph"/>
        <w:spacing w:before="0" w:beforeAutospacing="0" w:after="0" w:afterAutospacing="0"/>
        <w:ind w:left="1140"/>
        <w:textAlignment w:val="baseline"/>
        <w:rPr>
          <w:sz w:val="28"/>
          <w:szCs w:val="28"/>
        </w:rPr>
      </w:pPr>
      <w:r>
        <w:rPr>
          <w:rStyle w:val="eop"/>
          <w:color w:val="0BD0D9"/>
          <w:sz w:val="27"/>
          <w:szCs w:val="27"/>
        </w:rPr>
        <w:t> </w:t>
      </w:r>
    </w:p>
    <w:p w14:paraId="5E5E1AA3" w14:textId="77777777" w:rsidR="00D33F38" w:rsidRDefault="00D33F38" w:rsidP="00D33F38">
      <w:pPr>
        <w:pStyle w:val="paragraph"/>
        <w:numPr>
          <w:ilvl w:val="0"/>
          <w:numId w:val="3"/>
        </w:numPr>
        <w:spacing w:before="0" w:beforeAutospacing="0" w:after="0" w:afterAutospacing="0"/>
        <w:ind w:left="780" w:firstLine="0"/>
        <w:textAlignment w:val="baseline"/>
        <w:rPr>
          <w:rFonts w:ascii="Constantia" w:hAnsi="Constantia"/>
          <w:sz w:val="28"/>
          <w:szCs w:val="28"/>
        </w:rPr>
      </w:pPr>
      <w:r>
        <w:rPr>
          <w:rStyle w:val="normaltextrun"/>
          <w:rFonts w:ascii="Constantia" w:hAnsi="Constantia"/>
          <w:color w:val="000000"/>
          <w:sz w:val="28"/>
          <w:szCs w:val="28"/>
          <w:lang w:val="en-US"/>
        </w:rPr>
        <w:t>Whilst acknowledging the importance of academic success the curriculum will not bow down to the demands of governments for results, nor allow itself to become just an exam factory, rather serving the needs of our students.</w:t>
      </w:r>
      <w:r>
        <w:rPr>
          <w:rStyle w:val="normaltextrun"/>
          <w:color w:val="000000"/>
          <w:sz w:val="28"/>
          <w:szCs w:val="28"/>
        </w:rPr>
        <w:t> </w:t>
      </w:r>
      <w:r>
        <w:rPr>
          <w:rStyle w:val="eop"/>
          <w:rFonts w:ascii="Constantia" w:hAnsi="Constantia"/>
          <w:color w:val="000000"/>
          <w:sz w:val="28"/>
          <w:szCs w:val="28"/>
        </w:rPr>
        <w:t> </w:t>
      </w:r>
    </w:p>
    <w:p w14:paraId="5B30C737" w14:textId="7406D13D" w:rsidR="00D33F38" w:rsidRDefault="00D33F38" w:rsidP="00D33F38">
      <w:pPr>
        <w:pStyle w:val="paragraph"/>
        <w:spacing w:before="0" w:beforeAutospacing="0" w:after="0" w:afterAutospacing="0"/>
        <w:textAlignment w:val="baseline"/>
        <w:rPr>
          <w:sz w:val="28"/>
          <w:szCs w:val="28"/>
        </w:rPr>
      </w:pPr>
      <w:r>
        <w:rPr>
          <w:rStyle w:val="eop"/>
          <w:rFonts w:ascii="Constantia" w:hAnsi="Constantia"/>
          <w:color w:val="000000"/>
          <w:sz w:val="28"/>
          <w:szCs w:val="28"/>
        </w:rPr>
        <w:t> </w:t>
      </w:r>
    </w:p>
    <w:p w14:paraId="65ED3171"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16DF1D8F"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5A9DAB23" w14:textId="3FC5C4B9"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4212B6F9" w14:textId="5DD56C44"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5FA74F3C"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6B068CFC"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53E77EB5"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33D6EB57" w14:textId="3DC90653"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7B199343" w14:textId="77777777"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11AF093B" w14:textId="0641FC56" w:rsidR="00D33F38" w:rsidRDefault="00D33F38" w:rsidP="00D33F38">
      <w:pPr>
        <w:pStyle w:val="paragraph"/>
        <w:spacing w:before="0" w:beforeAutospacing="0" w:after="0" w:afterAutospacing="0"/>
        <w:textAlignment w:val="baseline"/>
        <w:rPr>
          <w:rStyle w:val="normaltextrun"/>
          <w:rFonts w:ascii="Constantia" w:hAnsi="Constantia"/>
          <w:b/>
          <w:bCs/>
          <w:color w:val="007789"/>
          <w:sz w:val="28"/>
          <w:szCs w:val="28"/>
          <w:lang w:val="en-US"/>
        </w:rPr>
      </w:pPr>
    </w:p>
    <w:p w14:paraId="79576750" w14:textId="1F3364CF" w:rsidR="00D33F38" w:rsidRDefault="00D33F38" w:rsidP="00D33F38">
      <w:pPr>
        <w:pStyle w:val="paragraph"/>
        <w:spacing w:before="0" w:beforeAutospacing="0" w:after="0" w:afterAutospacing="0"/>
        <w:textAlignment w:val="baseline"/>
        <w:rPr>
          <w:sz w:val="28"/>
          <w:szCs w:val="28"/>
        </w:rPr>
      </w:pPr>
      <w:r>
        <w:rPr>
          <w:rStyle w:val="normaltextrun"/>
          <w:rFonts w:ascii="Constantia" w:hAnsi="Constantia"/>
          <w:b/>
          <w:bCs/>
          <w:color w:val="007789"/>
          <w:sz w:val="28"/>
          <w:szCs w:val="28"/>
          <w:lang w:val="en-US"/>
        </w:rPr>
        <w:lastRenderedPageBreak/>
        <w:t>We review our curriculum on a yearly basis and consider the following principles. We believe our curriculum should:</w:t>
      </w:r>
      <w:r>
        <w:rPr>
          <w:rStyle w:val="eop"/>
          <w:rFonts w:ascii="Constantia" w:hAnsi="Constantia"/>
          <w:color w:val="007789"/>
          <w:sz w:val="28"/>
          <w:szCs w:val="28"/>
        </w:rPr>
        <w:t> </w:t>
      </w:r>
    </w:p>
    <w:p w14:paraId="29235C34" w14:textId="77777777" w:rsidR="00D33F38" w:rsidRDefault="00D33F38" w:rsidP="00D33F38">
      <w:pPr>
        <w:pStyle w:val="paragraph"/>
        <w:numPr>
          <w:ilvl w:val="0"/>
          <w:numId w:val="4"/>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Embody the school vision which is to be a centre of excellence for learning, inspired by Christian values, where every person in our school community fulfils their potential. </w:t>
      </w:r>
      <w:r>
        <w:rPr>
          <w:rStyle w:val="eop"/>
          <w:rFonts w:ascii="Constantia" w:hAnsi="Constantia"/>
          <w:color w:val="000000"/>
          <w:sz w:val="28"/>
          <w:szCs w:val="28"/>
        </w:rPr>
        <w:t> </w:t>
      </w:r>
    </w:p>
    <w:p w14:paraId="4C94FF59" w14:textId="77777777" w:rsidR="00D33F38" w:rsidRDefault="00D33F38" w:rsidP="00D33F38">
      <w:pPr>
        <w:pStyle w:val="paragraph"/>
        <w:spacing w:before="0" w:beforeAutospacing="0" w:after="0" w:afterAutospacing="0"/>
        <w:ind w:left="1140"/>
        <w:textAlignment w:val="baseline"/>
        <w:rPr>
          <w:sz w:val="28"/>
          <w:szCs w:val="28"/>
        </w:rPr>
      </w:pPr>
      <w:r>
        <w:rPr>
          <w:rStyle w:val="eop"/>
          <w:color w:val="0BD0D9"/>
          <w:sz w:val="28"/>
          <w:szCs w:val="28"/>
        </w:rPr>
        <w:t> </w:t>
      </w:r>
    </w:p>
    <w:p w14:paraId="0B14C59D" w14:textId="77777777" w:rsidR="00D33F38" w:rsidRDefault="00D33F38" w:rsidP="00D33F38">
      <w:pPr>
        <w:pStyle w:val="paragraph"/>
        <w:numPr>
          <w:ilvl w:val="0"/>
          <w:numId w:val="5"/>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Provide a broad and balanced range of subjects, including those that are creative and practical, at all Key Stages.  </w:t>
      </w:r>
      <w:r>
        <w:rPr>
          <w:rStyle w:val="eop"/>
          <w:rFonts w:ascii="Constantia" w:hAnsi="Constantia"/>
          <w:color w:val="000000"/>
          <w:sz w:val="28"/>
          <w:szCs w:val="28"/>
        </w:rPr>
        <w:t> </w:t>
      </w:r>
    </w:p>
    <w:p w14:paraId="36EDC811"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5B20F836" w14:textId="77777777" w:rsidR="00D33F38" w:rsidRDefault="00D33F38" w:rsidP="00D33F38">
      <w:pPr>
        <w:pStyle w:val="paragraph"/>
        <w:numPr>
          <w:ilvl w:val="0"/>
          <w:numId w:val="6"/>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Include opportunities in a range of both academic and vocational courses at Key Stages 4&amp;5. </w:t>
      </w:r>
      <w:r>
        <w:rPr>
          <w:rStyle w:val="eop"/>
          <w:rFonts w:ascii="Constantia" w:hAnsi="Constantia"/>
          <w:color w:val="000000"/>
          <w:sz w:val="28"/>
          <w:szCs w:val="28"/>
        </w:rPr>
        <w:t> </w:t>
      </w:r>
    </w:p>
    <w:p w14:paraId="1ADF06C3"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791323D4" w14:textId="77777777" w:rsidR="00D33F38" w:rsidRDefault="00D33F38" w:rsidP="00D33F38">
      <w:pPr>
        <w:pStyle w:val="paragraph"/>
        <w:numPr>
          <w:ilvl w:val="0"/>
          <w:numId w:val="7"/>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Ensure Religious Studies sits alongside Maths, English and Science as a Core subject which every student will take up to GCSE level.</w:t>
      </w:r>
      <w:r>
        <w:rPr>
          <w:rStyle w:val="eop"/>
          <w:rFonts w:ascii="Constantia" w:hAnsi="Constantia"/>
          <w:color w:val="000000"/>
          <w:sz w:val="28"/>
          <w:szCs w:val="28"/>
        </w:rPr>
        <w:t> </w:t>
      </w:r>
    </w:p>
    <w:p w14:paraId="6E5276AC"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6C9F8BA9" w14:textId="77777777" w:rsidR="00D33F38" w:rsidRDefault="00D33F38" w:rsidP="00D33F38">
      <w:pPr>
        <w:pStyle w:val="paragraph"/>
        <w:numPr>
          <w:ilvl w:val="0"/>
          <w:numId w:val="8"/>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Ensure that every student has the opportunity to develop their character through a variety of experiences within REACH, PE, and the Creative Arts.</w:t>
      </w:r>
      <w:r>
        <w:rPr>
          <w:rStyle w:val="eop"/>
          <w:rFonts w:ascii="Constantia" w:hAnsi="Constantia"/>
          <w:color w:val="000000"/>
          <w:sz w:val="28"/>
          <w:szCs w:val="28"/>
        </w:rPr>
        <w:t> </w:t>
      </w:r>
    </w:p>
    <w:p w14:paraId="3FBDB0E1"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6B378386" w14:textId="77777777" w:rsidR="00D33F38" w:rsidRDefault="00D33F38" w:rsidP="00D33F38">
      <w:pPr>
        <w:pStyle w:val="paragraph"/>
        <w:numPr>
          <w:ilvl w:val="0"/>
          <w:numId w:val="9"/>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Be coherent and sequential so that new knowledge and skill builds on what has been taught, both within an individual subject and across the wider curriculum.</w:t>
      </w:r>
      <w:r>
        <w:rPr>
          <w:rStyle w:val="eop"/>
          <w:rFonts w:ascii="Constantia" w:hAnsi="Constantia"/>
          <w:color w:val="000000"/>
          <w:sz w:val="28"/>
          <w:szCs w:val="28"/>
        </w:rPr>
        <w:t> </w:t>
      </w:r>
    </w:p>
    <w:p w14:paraId="4BBD9913"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43A64F3C" w14:textId="77777777" w:rsidR="00D33F38" w:rsidRDefault="00D33F38" w:rsidP="00D33F38">
      <w:pPr>
        <w:pStyle w:val="paragraph"/>
        <w:numPr>
          <w:ilvl w:val="0"/>
          <w:numId w:val="10"/>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Be informed by educational research e.g. Growth Mindset (Carol Dweck) and Feedback Loop (John Hattie).</w:t>
      </w:r>
      <w:r>
        <w:rPr>
          <w:rStyle w:val="eop"/>
          <w:rFonts w:ascii="Constantia" w:hAnsi="Constantia"/>
          <w:color w:val="000000"/>
          <w:sz w:val="28"/>
          <w:szCs w:val="28"/>
        </w:rPr>
        <w:t> </w:t>
      </w:r>
    </w:p>
    <w:p w14:paraId="5E3A88C3"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069D8420" w14:textId="77777777" w:rsidR="00D33F38" w:rsidRDefault="00D33F38" w:rsidP="00D33F38">
      <w:pPr>
        <w:pStyle w:val="paragraph"/>
        <w:numPr>
          <w:ilvl w:val="0"/>
          <w:numId w:val="11"/>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Acknowledge our contextual needs by giving a high priority to increasing students’ mastery of functional literacy, vocabulary and numeracy to maximise students’ opportunities for future learning and employment.</w:t>
      </w:r>
      <w:r>
        <w:rPr>
          <w:rStyle w:val="eop"/>
          <w:rFonts w:ascii="Constantia" w:hAnsi="Constantia"/>
          <w:color w:val="000000"/>
          <w:sz w:val="28"/>
          <w:szCs w:val="28"/>
        </w:rPr>
        <w:t> </w:t>
      </w:r>
    </w:p>
    <w:p w14:paraId="63E26696"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7F8673B6" w14:textId="77777777" w:rsidR="00D33F38" w:rsidRDefault="00D33F38" w:rsidP="00D33F38">
      <w:pPr>
        <w:pStyle w:val="paragraph"/>
        <w:numPr>
          <w:ilvl w:val="0"/>
          <w:numId w:val="12"/>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Provide opportunities for learning outside of the classroom.  At KS3 this is being embedded through the concept of a ‘Passport’; a collection of co-curricular experiences that every student will have experienced.</w:t>
      </w:r>
      <w:r>
        <w:rPr>
          <w:rStyle w:val="eop"/>
          <w:rFonts w:ascii="Constantia" w:hAnsi="Constantia"/>
          <w:color w:val="000000"/>
          <w:sz w:val="28"/>
          <w:szCs w:val="28"/>
        </w:rPr>
        <w:t> </w:t>
      </w:r>
    </w:p>
    <w:p w14:paraId="64120A8C"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232B7966" w14:textId="77777777" w:rsidR="00D33F38" w:rsidRDefault="00D33F38" w:rsidP="00D33F38">
      <w:pPr>
        <w:pStyle w:val="paragraph"/>
        <w:numPr>
          <w:ilvl w:val="0"/>
          <w:numId w:val="13"/>
        </w:numPr>
        <w:spacing w:before="0" w:beforeAutospacing="0" w:after="0" w:afterAutospacing="0"/>
        <w:ind w:left="360" w:firstLine="0"/>
        <w:textAlignment w:val="baseline"/>
        <w:rPr>
          <w:sz w:val="28"/>
          <w:szCs w:val="28"/>
        </w:rPr>
      </w:pPr>
      <w:r>
        <w:rPr>
          <w:rStyle w:val="normaltextrun"/>
          <w:rFonts w:ascii="Constantia" w:hAnsi="Constantia"/>
          <w:color w:val="000000"/>
          <w:sz w:val="28"/>
          <w:szCs w:val="28"/>
        </w:rPr>
        <w:t>Make explicit links to future career pathways alongside a programme of advice and guidance based on the Gatsby benchmarks to prepare students for life and work.</w:t>
      </w:r>
      <w:r>
        <w:rPr>
          <w:rStyle w:val="eop"/>
          <w:rFonts w:ascii="Constantia" w:hAnsi="Constantia"/>
          <w:color w:val="000000"/>
          <w:sz w:val="28"/>
          <w:szCs w:val="28"/>
        </w:rPr>
        <w:t> </w:t>
      </w:r>
    </w:p>
    <w:p w14:paraId="55DCFE0B" w14:textId="309790A2" w:rsidR="00D33F38" w:rsidRDefault="00D33F38" w:rsidP="00D33F38">
      <w:pPr>
        <w:pStyle w:val="paragraph"/>
        <w:spacing w:before="0" w:beforeAutospacing="0" w:after="0" w:afterAutospacing="0"/>
        <w:ind w:left="720"/>
        <w:textAlignment w:val="baseline"/>
        <w:rPr>
          <w:rStyle w:val="eop"/>
          <w:color w:val="0BD0D9"/>
          <w:sz w:val="28"/>
          <w:szCs w:val="28"/>
        </w:rPr>
      </w:pPr>
      <w:r>
        <w:rPr>
          <w:rStyle w:val="eop"/>
          <w:color w:val="0BD0D9"/>
          <w:sz w:val="28"/>
          <w:szCs w:val="28"/>
        </w:rPr>
        <w:t> </w:t>
      </w:r>
    </w:p>
    <w:p w14:paraId="4194568A" w14:textId="77777777" w:rsidR="00D33F38" w:rsidRDefault="00D33F38" w:rsidP="00D33F38">
      <w:pPr>
        <w:pStyle w:val="paragraph"/>
        <w:spacing w:before="0" w:beforeAutospacing="0" w:after="0" w:afterAutospacing="0"/>
        <w:ind w:left="720"/>
        <w:textAlignment w:val="baseline"/>
        <w:rPr>
          <w:sz w:val="28"/>
          <w:szCs w:val="28"/>
        </w:rPr>
      </w:pPr>
    </w:p>
    <w:p w14:paraId="1A0ACA7C" w14:textId="0D699835" w:rsidR="00D33F38" w:rsidRDefault="00D33F38" w:rsidP="00D33F38">
      <w:pPr>
        <w:pStyle w:val="paragraph"/>
        <w:spacing w:before="0" w:beforeAutospacing="0" w:after="0" w:afterAutospacing="0"/>
        <w:textAlignment w:val="baseline"/>
        <w:rPr>
          <w:sz w:val="28"/>
          <w:szCs w:val="28"/>
        </w:rPr>
      </w:pPr>
    </w:p>
    <w:p w14:paraId="2B06AC66" w14:textId="77777777" w:rsidR="00D33F38" w:rsidRDefault="00D33F38" w:rsidP="00D33F38">
      <w:pPr>
        <w:pStyle w:val="paragraph"/>
        <w:spacing w:before="0" w:beforeAutospacing="0" w:after="0" w:afterAutospacing="0"/>
        <w:textAlignment w:val="baseline"/>
        <w:rPr>
          <w:sz w:val="28"/>
          <w:szCs w:val="28"/>
        </w:rPr>
      </w:pPr>
      <w:r>
        <w:rPr>
          <w:rStyle w:val="normaltextrun"/>
          <w:rFonts w:ascii="Constantia" w:hAnsi="Constantia"/>
          <w:b/>
          <w:bCs/>
          <w:color w:val="007789"/>
          <w:sz w:val="28"/>
          <w:szCs w:val="28"/>
          <w:lang w:val="en-US"/>
        </w:rPr>
        <w:lastRenderedPageBreak/>
        <w:t>Whole School Curriculum Principles:</w:t>
      </w:r>
      <w:r>
        <w:rPr>
          <w:rStyle w:val="eop"/>
          <w:rFonts w:ascii="Constantia" w:hAnsi="Constantia"/>
          <w:color w:val="007789"/>
          <w:sz w:val="28"/>
          <w:szCs w:val="28"/>
        </w:rPr>
        <w:t> </w:t>
      </w:r>
    </w:p>
    <w:p w14:paraId="3A10851E" w14:textId="77777777" w:rsidR="00D33F38" w:rsidRDefault="00D33F38" w:rsidP="00D33F38">
      <w:pPr>
        <w:pStyle w:val="paragraph"/>
        <w:numPr>
          <w:ilvl w:val="0"/>
          <w:numId w:val="14"/>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Our curriculum is structured in a logical and chronological manner.</w:t>
      </w:r>
      <w:r>
        <w:rPr>
          <w:rStyle w:val="eop"/>
          <w:rFonts w:ascii="Constantia" w:hAnsi="Constantia"/>
          <w:color w:val="000000"/>
          <w:sz w:val="28"/>
          <w:szCs w:val="28"/>
        </w:rPr>
        <w:t> </w:t>
      </w:r>
    </w:p>
    <w:p w14:paraId="26CFB55A" w14:textId="77777777" w:rsidR="00D33F38" w:rsidRDefault="00D33F38" w:rsidP="00D33F38">
      <w:pPr>
        <w:pStyle w:val="paragraph"/>
        <w:spacing w:before="0" w:beforeAutospacing="0" w:after="0" w:afterAutospacing="0"/>
        <w:ind w:left="1260"/>
        <w:textAlignment w:val="baseline"/>
        <w:rPr>
          <w:sz w:val="28"/>
          <w:szCs w:val="28"/>
        </w:rPr>
      </w:pPr>
      <w:r>
        <w:rPr>
          <w:rStyle w:val="eop"/>
          <w:color w:val="0BD0D9"/>
          <w:sz w:val="28"/>
          <w:szCs w:val="28"/>
        </w:rPr>
        <w:t> </w:t>
      </w:r>
    </w:p>
    <w:p w14:paraId="096D154A" w14:textId="77777777" w:rsidR="00D33F38" w:rsidRDefault="00D33F38" w:rsidP="00D33F38">
      <w:pPr>
        <w:pStyle w:val="paragraph"/>
        <w:numPr>
          <w:ilvl w:val="0"/>
          <w:numId w:val="15"/>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Leaders carefully plan to ensure that appropriate knowledge and skills build upon what has been taught previously and are carefully developed before application into more challenging and complex situations, appropriate to the different curricular end points.  These skills are recognised as the ‘big ideas’ within each subject area.</w:t>
      </w:r>
      <w:r>
        <w:rPr>
          <w:rStyle w:val="eop"/>
          <w:rFonts w:ascii="Constantia" w:hAnsi="Constantia"/>
          <w:color w:val="000000"/>
          <w:sz w:val="28"/>
          <w:szCs w:val="28"/>
        </w:rPr>
        <w:t> </w:t>
      </w:r>
    </w:p>
    <w:p w14:paraId="38D67852"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16D2C3B9" w14:textId="77777777" w:rsidR="00D33F38" w:rsidRDefault="00D33F38" w:rsidP="00D33F38">
      <w:pPr>
        <w:pStyle w:val="paragraph"/>
        <w:numPr>
          <w:ilvl w:val="0"/>
          <w:numId w:val="16"/>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Knowledge is considered as a ‘big idea’ within all subject areas.  We are developing our understanding of cognitive psychology to enable students to maximise their learning potential.  This is best seen through the regular opportunities provided within subject areas to revisit knowledge acquired to enable improved retention and recall. </w:t>
      </w:r>
      <w:r>
        <w:rPr>
          <w:rStyle w:val="eop"/>
          <w:rFonts w:ascii="Constantia" w:hAnsi="Constantia"/>
          <w:color w:val="000000"/>
          <w:sz w:val="28"/>
          <w:szCs w:val="28"/>
        </w:rPr>
        <w:t> </w:t>
      </w:r>
    </w:p>
    <w:p w14:paraId="2EAB5332"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7DA36779" w14:textId="77777777" w:rsidR="00D33F38" w:rsidRDefault="00D33F38" w:rsidP="00D33F38">
      <w:pPr>
        <w:pStyle w:val="paragraph"/>
        <w:numPr>
          <w:ilvl w:val="0"/>
          <w:numId w:val="17"/>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Our curriculum runs within a two-week timetable made up of 50 periods a fortnight, with 5 x 1 hour lessons plus assembly and Tutor time every day. </w:t>
      </w:r>
      <w:r>
        <w:rPr>
          <w:rStyle w:val="eop"/>
          <w:rFonts w:ascii="Constantia" w:hAnsi="Constantia"/>
          <w:color w:val="000000"/>
          <w:sz w:val="28"/>
          <w:szCs w:val="28"/>
        </w:rPr>
        <w:t> </w:t>
      </w:r>
    </w:p>
    <w:p w14:paraId="00C583A6"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34581FFE" w14:textId="77777777" w:rsidR="00D33F38" w:rsidRDefault="00D33F38" w:rsidP="00D33F38">
      <w:pPr>
        <w:pStyle w:val="paragraph"/>
        <w:numPr>
          <w:ilvl w:val="0"/>
          <w:numId w:val="18"/>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Each day begins at 8.45am with registrations, assemblies and a period of reflection and students are dismissed from this regular timetable at 3.10pm.</w:t>
      </w:r>
      <w:r>
        <w:rPr>
          <w:rStyle w:val="eop"/>
          <w:rFonts w:ascii="Constantia" w:hAnsi="Constantia"/>
          <w:color w:val="000000"/>
          <w:sz w:val="28"/>
          <w:szCs w:val="28"/>
        </w:rPr>
        <w:t> </w:t>
      </w:r>
    </w:p>
    <w:p w14:paraId="33D01EF4" w14:textId="77777777" w:rsidR="00D33F38" w:rsidRDefault="00D33F38" w:rsidP="00D33F38">
      <w:pPr>
        <w:pStyle w:val="paragraph"/>
        <w:spacing w:before="0" w:beforeAutospacing="0" w:after="0" w:afterAutospacing="0"/>
        <w:textAlignment w:val="baseline"/>
        <w:rPr>
          <w:sz w:val="28"/>
          <w:szCs w:val="28"/>
        </w:rPr>
      </w:pPr>
      <w:r>
        <w:rPr>
          <w:rStyle w:val="eop"/>
          <w:color w:val="0BD0D9"/>
          <w:sz w:val="28"/>
          <w:szCs w:val="28"/>
        </w:rPr>
        <w:t> </w:t>
      </w:r>
    </w:p>
    <w:p w14:paraId="52404726" w14:textId="77777777" w:rsidR="00D33F38" w:rsidRDefault="00D33F38" w:rsidP="00D33F38">
      <w:pPr>
        <w:pStyle w:val="paragraph"/>
        <w:numPr>
          <w:ilvl w:val="0"/>
          <w:numId w:val="19"/>
        </w:numPr>
        <w:spacing w:before="0" w:beforeAutospacing="0" w:after="0" w:afterAutospacing="0"/>
        <w:ind w:left="900" w:firstLine="0"/>
        <w:textAlignment w:val="baseline"/>
        <w:rPr>
          <w:sz w:val="34"/>
          <w:szCs w:val="34"/>
        </w:rPr>
      </w:pPr>
      <w:r>
        <w:rPr>
          <w:rStyle w:val="normaltextrun"/>
          <w:rFonts w:ascii="Constantia" w:hAnsi="Constantia"/>
          <w:color w:val="000000"/>
          <w:sz w:val="28"/>
          <w:szCs w:val="28"/>
        </w:rPr>
        <w:t>There are a range of additional activities such as study studio and numerous co-curricular opportunities which take place after this time on a daily basis.</w:t>
      </w:r>
      <w:r>
        <w:rPr>
          <w:rStyle w:val="eop"/>
          <w:rFonts w:ascii="Constantia" w:hAnsi="Constantia"/>
          <w:color w:val="000000"/>
          <w:sz w:val="28"/>
          <w:szCs w:val="28"/>
        </w:rPr>
        <w:t> </w:t>
      </w:r>
    </w:p>
    <w:p w14:paraId="06F67076" w14:textId="77777777" w:rsidR="00D33F38" w:rsidRDefault="00D33F38" w:rsidP="00D33F38">
      <w:pPr>
        <w:pStyle w:val="paragraph"/>
        <w:spacing w:before="0" w:beforeAutospacing="0" w:after="0" w:afterAutospacing="0"/>
        <w:ind w:left="720"/>
        <w:textAlignment w:val="baseline"/>
        <w:rPr>
          <w:sz w:val="28"/>
          <w:szCs w:val="28"/>
        </w:rPr>
      </w:pPr>
      <w:r>
        <w:rPr>
          <w:rStyle w:val="eop"/>
          <w:color w:val="0BD0D9"/>
          <w:sz w:val="28"/>
          <w:szCs w:val="28"/>
        </w:rPr>
        <w:t> </w:t>
      </w:r>
    </w:p>
    <w:p w14:paraId="37450D06" w14:textId="77777777" w:rsidR="00D33F38" w:rsidRDefault="00D33F38" w:rsidP="00D33F38">
      <w:pPr>
        <w:pStyle w:val="paragraph"/>
        <w:spacing w:before="0" w:beforeAutospacing="0" w:after="0" w:afterAutospacing="0"/>
        <w:ind w:left="1140"/>
        <w:textAlignment w:val="baseline"/>
        <w:rPr>
          <w:sz w:val="28"/>
          <w:szCs w:val="28"/>
        </w:rPr>
      </w:pPr>
      <w:r>
        <w:rPr>
          <w:rStyle w:val="eop"/>
          <w:color w:val="0BD0D9"/>
          <w:sz w:val="27"/>
          <w:szCs w:val="27"/>
        </w:rPr>
        <w:t> </w:t>
      </w:r>
    </w:p>
    <w:p w14:paraId="6F1174D2" w14:textId="553D67BF"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2FC1ED5E" w14:textId="3DBC06F7"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71640712" w14:textId="25703979"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5D599B37" w14:textId="51A47907"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2DC3D889" w14:textId="4D56D530"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73D6EFA" w14:textId="2AD72CD0"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BDEDFB0" w14:textId="50381849"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3088EF3" w14:textId="4A60BF5E"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7C9A50BC" w14:textId="72C8D51B"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DA45902" w14:textId="77777777"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09C715CD" w14:textId="359C1C76"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40FC9D2E" w14:textId="3626BE09" w:rsidR="00D33F38" w:rsidRDefault="00D33F38" w:rsidP="00D33F38">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07552E53" w14:textId="77777777" w:rsidR="00D33F38" w:rsidRDefault="00D33F38" w:rsidP="00D33F38">
      <w:pPr>
        <w:pStyle w:val="paragraph"/>
        <w:spacing w:before="0" w:beforeAutospacing="0" w:after="0" w:afterAutospacing="0"/>
        <w:textAlignment w:val="baseline"/>
        <w:rPr>
          <w:sz w:val="28"/>
          <w:szCs w:val="28"/>
        </w:rPr>
      </w:pPr>
    </w:p>
    <w:p w14:paraId="0BBB8DBC" w14:textId="1A9379BE" w:rsidR="00D33F38" w:rsidRDefault="00D33F38" w:rsidP="00D33F38">
      <w:pPr>
        <w:pStyle w:val="paragraph"/>
        <w:spacing w:before="0" w:beforeAutospacing="0" w:after="0" w:afterAutospacing="0"/>
        <w:textAlignment w:val="baseline"/>
        <w:rPr>
          <w:sz w:val="28"/>
          <w:szCs w:val="28"/>
        </w:rPr>
      </w:pPr>
      <w:r>
        <w:rPr>
          <w:rStyle w:val="normaltextrun"/>
          <w:rFonts w:ascii="Constantia" w:hAnsi="Constantia"/>
          <w:b/>
          <w:bCs/>
          <w:color w:val="007789"/>
          <w:sz w:val="28"/>
          <w:szCs w:val="28"/>
          <w:lang w:val="en-US"/>
        </w:rPr>
        <w:lastRenderedPageBreak/>
        <w:t>Whole School Learning Principles:</w:t>
      </w:r>
      <w:r>
        <w:rPr>
          <w:rStyle w:val="eop"/>
          <w:rFonts w:ascii="Constantia" w:hAnsi="Constantia"/>
          <w:color w:val="007789"/>
          <w:sz w:val="28"/>
          <w:szCs w:val="28"/>
        </w:rPr>
        <w:t> </w:t>
      </w:r>
    </w:p>
    <w:p w14:paraId="35391913" w14:textId="6D2E1160" w:rsidR="00D33F38" w:rsidRDefault="00D33F38" w:rsidP="00D33F38">
      <w:pPr>
        <w:pStyle w:val="paragraph"/>
        <w:numPr>
          <w:ilvl w:val="0"/>
          <w:numId w:val="20"/>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Progress at Holy Trinity is informed by ‘Accelerated Learning’ which emphasises efficiency by engaging learners in order to speed up the process of learning. It enables students to commit knowledge to their long-term memory and develop and refine their skills and performance over time.</w:t>
      </w:r>
      <w:r>
        <w:rPr>
          <w:rStyle w:val="eop"/>
          <w:rFonts w:ascii="Constantia" w:hAnsi="Constantia"/>
          <w:color w:val="000000"/>
          <w:sz w:val="28"/>
          <w:szCs w:val="28"/>
        </w:rPr>
        <w:t> </w:t>
      </w:r>
    </w:p>
    <w:p w14:paraId="6A83B515" w14:textId="77777777" w:rsidR="00D33F38" w:rsidRDefault="00D33F38" w:rsidP="00D33F38">
      <w:pPr>
        <w:pStyle w:val="paragraph"/>
        <w:spacing w:before="0" w:beforeAutospacing="0" w:after="0" w:afterAutospacing="0"/>
        <w:ind w:left="1260"/>
        <w:textAlignment w:val="baseline"/>
        <w:rPr>
          <w:sz w:val="28"/>
          <w:szCs w:val="28"/>
        </w:rPr>
      </w:pPr>
      <w:r>
        <w:rPr>
          <w:rStyle w:val="eop"/>
          <w:color w:val="0BD0D9"/>
          <w:sz w:val="28"/>
          <w:szCs w:val="28"/>
        </w:rPr>
        <w:t> </w:t>
      </w:r>
    </w:p>
    <w:p w14:paraId="59C6D5E5" w14:textId="55C596A1" w:rsidR="00D33F38" w:rsidRDefault="00D33F38" w:rsidP="00D33F38">
      <w:pPr>
        <w:pStyle w:val="paragraph"/>
        <w:numPr>
          <w:ilvl w:val="0"/>
          <w:numId w:val="21"/>
        </w:numPr>
        <w:spacing w:before="0" w:beforeAutospacing="0" w:after="0" w:afterAutospacing="0"/>
        <w:ind w:left="900" w:firstLine="0"/>
        <w:textAlignment w:val="baseline"/>
        <w:rPr>
          <w:sz w:val="28"/>
          <w:szCs w:val="28"/>
        </w:rPr>
      </w:pPr>
      <w:r>
        <w:rPr>
          <w:rStyle w:val="normaltextrun"/>
          <w:rFonts w:ascii="Constantia" w:hAnsi="Constantia"/>
          <w:color w:val="000000"/>
          <w:sz w:val="28"/>
          <w:szCs w:val="28"/>
        </w:rPr>
        <w:t>This in turn supports the OFSTED definition of learning; “Learning is defined as an alteration in long-term memory. If nothing has altered in long-term memory nothing has been learned</w:t>
      </w:r>
      <w:r>
        <w:rPr>
          <w:rStyle w:val="normaltextrun"/>
          <w:color w:val="000000"/>
          <w:sz w:val="28"/>
          <w:szCs w:val="28"/>
        </w:rPr>
        <w:t>’’. </w:t>
      </w:r>
      <w:r>
        <w:rPr>
          <w:rStyle w:val="eop"/>
          <w:color w:val="000000"/>
          <w:sz w:val="28"/>
          <w:szCs w:val="28"/>
        </w:rPr>
        <w:t> </w:t>
      </w:r>
    </w:p>
    <w:p w14:paraId="35912794" w14:textId="15457E61" w:rsidR="00D33F38" w:rsidRDefault="00D33F38" w:rsidP="00F0260E">
      <w:pPr>
        <w:rPr>
          <w:rStyle w:val="eop"/>
          <w:rFonts w:ascii="Constantia" w:hAnsi="Constantia"/>
          <w:sz w:val="32"/>
          <w:szCs w:val="32"/>
          <w:shd w:val="clear" w:color="auto" w:fill="FFFFFF"/>
        </w:rPr>
      </w:pPr>
    </w:p>
    <w:p w14:paraId="23307F9B" w14:textId="39CB905C" w:rsidR="00D33F38" w:rsidRDefault="00D33F38" w:rsidP="00F0260E">
      <w:pPr>
        <w:rPr>
          <w:rStyle w:val="eop"/>
          <w:rFonts w:ascii="Constantia" w:hAnsi="Constantia"/>
          <w:sz w:val="32"/>
          <w:szCs w:val="32"/>
          <w:shd w:val="clear" w:color="auto" w:fill="FFFFFF"/>
        </w:rPr>
      </w:pPr>
    </w:p>
    <w:p w14:paraId="7DE90D6B" w14:textId="5EE085E3" w:rsidR="00D33F38" w:rsidRDefault="00D33F38" w:rsidP="00F0260E">
      <w:pPr>
        <w:rPr>
          <w:rStyle w:val="eop"/>
          <w:rFonts w:ascii="Constantia" w:hAnsi="Constantia"/>
          <w:sz w:val="32"/>
          <w:szCs w:val="32"/>
          <w:shd w:val="clear" w:color="auto" w:fill="FFFFFF"/>
        </w:rPr>
      </w:pPr>
    </w:p>
    <w:p w14:paraId="616C45E3" w14:textId="34110D45" w:rsidR="00D33F38" w:rsidRDefault="00D33F38" w:rsidP="00F0260E">
      <w:pPr>
        <w:rPr>
          <w:rStyle w:val="eop"/>
          <w:rFonts w:ascii="Constantia" w:hAnsi="Constantia"/>
          <w:sz w:val="32"/>
          <w:szCs w:val="32"/>
          <w:shd w:val="clear" w:color="auto" w:fill="FFFFFF"/>
        </w:rPr>
      </w:pPr>
    </w:p>
    <w:p w14:paraId="59DDBFCC" w14:textId="1599A1EB" w:rsidR="00D33F38" w:rsidRDefault="00D33F38" w:rsidP="00F0260E">
      <w:pPr>
        <w:rPr>
          <w:rStyle w:val="eop"/>
          <w:rFonts w:ascii="Constantia" w:hAnsi="Constantia"/>
          <w:sz w:val="32"/>
          <w:szCs w:val="32"/>
          <w:shd w:val="clear" w:color="auto" w:fill="FFFFFF"/>
        </w:rPr>
      </w:pPr>
    </w:p>
    <w:p w14:paraId="34193961" w14:textId="5437A2B7" w:rsidR="00D33F38" w:rsidRDefault="00D33F38" w:rsidP="00F0260E">
      <w:pPr>
        <w:rPr>
          <w:rStyle w:val="eop"/>
          <w:rFonts w:ascii="Constantia" w:hAnsi="Constantia"/>
          <w:sz w:val="32"/>
          <w:szCs w:val="32"/>
          <w:shd w:val="clear" w:color="auto" w:fill="FFFFFF"/>
        </w:rPr>
      </w:pPr>
    </w:p>
    <w:p w14:paraId="102AA4E0" w14:textId="0A8E2E78" w:rsidR="00D33F38" w:rsidRDefault="00D33F38" w:rsidP="00F0260E">
      <w:pPr>
        <w:rPr>
          <w:rStyle w:val="eop"/>
          <w:rFonts w:ascii="Constantia" w:hAnsi="Constantia"/>
          <w:sz w:val="32"/>
          <w:szCs w:val="32"/>
          <w:shd w:val="clear" w:color="auto" w:fill="FFFFFF"/>
        </w:rPr>
      </w:pPr>
    </w:p>
    <w:p w14:paraId="62BCA831" w14:textId="7AC7A9FB" w:rsidR="00D33F38" w:rsidRDefault="00D33F38" w:rsidP="00F0260E">
      <w:pPr>
        <w:rPr>
          <w:rStyle w:val="eop"/>
          <w:rFonts w:ascii="Constantia" w:hAnsi="Constantia"/>
          <w:sz w:val="32"/>
          <w:szCs w:val="32"/>
          <w:shd w:val="clear" w:color="auto" w:fill="FFFFFF"/>
        </w:rPr>
      </w:pPr>
    </w:p>
    <w:p w14:paraId="198F7BBB" w14:textId="2424471E" w:rsidR="00D33F38" w:rsidRDefault="00D33F38" w:rsidP="00F0260E">
      <w:pPr>
        <w:rPr>
          <w:rStyle w:val="eop"/>
          <w:rFonts w:ascii="Constantia" w:hAnsi="Constantia"/>
          <w:sz w:val="32"/>
          <w:szCs w:val="32"/>
          <w:shd w:val="clear" w:color="auto" w:fill="FFFFFF"/>
        </w:rPr>
      </w:pPr>
    </w:p>
    <w:p w14:paraId="4C832B66" w14:textId="4F80E03F" w:rsidR="00D33F38" w:rsidRDefault="00D33F38" w:rsidP="00F0260E">
      <w:pPr>
        <w:rPr>
          <w:rStyle w:val="eop"/>
          <w:rFonts w:ascii="Constantia" w:hAnsi="Constantia"/>
          <w:sz w:val="32"/>
          <w:szCs w:val="32"/>
          <w:shd w:val="clear" w:color="auto" w:fill="FFFFFF"/>
        </w:rPr>
      </w:pPr>
    </w:p>
    <w:p w14:paraId="1EC51029" w14:textId="0354BEF4" w:rsidR="00D33F38" w:rsidRDefault="00D33F38" w:rsidP="00F0260E">
      <w:pPr>
        <w:rPr>
          <w:rStyle w:val="eop"/>
          <w:rFonts w:ascii="Constantia" w:hAnsi="Constantia"/>
          <w:sz w:val="32"/>
          <w:szCs w:val="32"/>
          <w:shd w:val="clear" w:color="auto" w:fill="FFFFFF"/>
        </w:rPr>
      </w:pPr>
    </w:p>
    <w:p w14:paraId="558F7386" w14:textId="08DC994A" w:rsidR="00D33F38" w:rsidRDefault="00D33F38" w:rsidP="00F0260E">
      <w:pPr>
        <w:rPr>
          <w:rStyle w:val="eop"/>
          <w:rFonts w:ascii="Constantia" w:hAnsi="Constantia"/>
          <w:sz w:val="32"/>
          <w:szCs w:val="32"/>
          <w:shd w:val="clear" w:color="auto" w:fill="FFFFFF"/>
        </w:rPr>
      </w:pPr>
    </w:p>
    <w:p w14:paraId="3D18B3CC" w14:textId="45C917AA" w:rsidR="00D33F38" w:rsidRDefault="00D33F38" w:rsidP="00F0260E">
      <w:pPr>
        <w:rPr>
          <w:rStyle w:val="eop"/>
          <w:rFonts w:ascii="Constantia" w:hAnsi="Constantia"/>
          <w:sz w:val="32"/>
          <w:szCs w:val="32"/>
          <w:shd w:val="clear" w:color="auto" w:fill="FFFFFF"/>
        </w:rPr>
      </w:pPr>
    </w:p>
    <w:p w14:paraId="2D92A3E2" w14:textId="00884C73" w:rsidR="00D33F38" w:rsidRDefault="00D33F38" w:rsidP="00F0260E">
      <w:pPr>
        <w:rPr>
          <w:rStyle w:val="eop"/>
          <w:rFonts w:ascii="Constantia" w:hAnsi="Constantia"/>
          <w:sz w:val="32"/>
          <w:szCs w:val="32"/>
          <w:shd w:val="clear" w:color="auto" w:fill="FFFFFF"/>
        </w:rPr>
      </w:pPr>
    </w:p>
    <w:p w14:paraId="0D9F1556" w14:textId="5C20CEF9" w:rsidR="00D33F38" w:rsidRDefault="00D33F38" w:rsidP="00F0260E">
      <w:pPr>
        <w:rPr>
          <w:rStyle w:val="eop"/>
          <w:rFonts w:ascii="Constantia" w:hAnsi="Constantia"/>
          <w:sz w:val="32"/>
          <w:szCs w:val="32"/>
          <w:shd w:val="clear" w:color="auto" w:fill="FFFFFF"/>
        </w:rPr>
      </w:pPr>
    </w:p>
    <w:p w14:paraId="0EDB629F" w14:textId="0DD59E1E" w:rsidR="00D33F38" w:rsidRDefault="00D33F38" w:rsidP="00F0260E">
      <w:pPr>
        <w:rPr>
          <w:rStyle w:val="eop"/>
          <w:rFonts w:ascii="Constantia" w:hAnsi="Constantia"/>
          <w:sz w:val="32"/>
          <w:szCs w:val="32"/>
          <w:shd w:val="clear" w:color="auto" w:fill="FFFFFF"/>
        </w:rPr>
      </w:pPr>
    </w:p>
    <w:p w14:paraId="6135EA6C" w14:textId="0B9A3D56" w:rsidR="00D33F38" w:rsidRDefault="00D33F38" w:rsidP="00F0260E">
      <w:pPr>
        <w:rPr>
          <w:rStyle w:val="eop"/>
          <w:rFonts w:ascii="Constantia" w:hAnsi="Constantia"/>
          <w:sz w:val="32"/>
          <w:szCs w:val="32"/>
          <w:shd w:val="clear" w:color="auto" w:fill="FFFFFF"/>
        </w:rPr>
      </w:pPr>
    </w:p>
    <w:p w14:paraId="1CCE6499" w14:textId="34F5F582" w:rsidR="00D33F38" w:rsidRDefault="00D33F38" w:rsidP="00F0260E">
      <w:pPr>
        <w:rPr>
          <w:rStyle w:val="eop"/>
          <w:rFonts w:ascii="Constantia" w:hAnsi="Constantia"/>
          <w:sz w:val="32"/>
          <w:szCs w:val="32"/>
          <w:shd w:val="clear" w:color="auto" w:fill="FFFFFF"/>
        </w:rPr>
      </w:pPr>
    </w:p>
    <w:p w14:paraId="1450EE07" w14:textId="14DA0787" w:rsidR="00D33F38" w:rsidRPr="00F15E91" w:rsidRDefault="00D33F38" w:rsidP="00D33F38">
      <w:pPr>
        <w:pStyle w:val="paragraph"/>
        <w:spacing w:before="0" w:beforeAutospacing="0" w:after="0" w:afterAutospacing="0"/>
        <w:ind w:left="900"/>
        <w:textAlignment w:val="baseline"/>
        <w:rPr>
          <w:rStyle w:val="normaltextrun"/>
          <w:sz w:val="28"/>
          <w:szCs w:val="28"/>
        </w:rPr>
      </w:pPr>
      <w:r>
        <w:rPr>
          <w:rStyle w:val="normaltextrun"/>
          <w:rFonts w:ascii="Constantia" w:hAnsi="Constantia"/>
          <w:b/>
          <w:bCs/>
          <w:color w:val="007789"/>
          <w:sz w:val="28"/>
          <w:szCs w:val="28"/>
          <w:shd w:val="clear" w:color="auto" w:fill="FFFFFF"/>
          <w:lang w:val="en-US"/>
        </w:rPr>
        <w:t xml:space="preserve">Religion, Philosophy and Ethics </w:t>
      </w:r>
      <w:r w:rsidR="00B03FB0">
        <w:rPr>
          <w:rStyle w:val="normaltextrun"/>
          <w:rFonts w:ascii="Constantia" w:hAnsi="Constantia"/>
          <w:b/>
          <w:bCs/>
          <w:color w:val="007789"/>
          <w:sz w:val="28"/>
          <w:szCs w:val="28"/>
          <w:shd w:val="clear" w:color="auto" w:fill="FFFFFF"/>
          <w:lang w:val="en-US"/>
        </w:rPr>
        <w:t>(RPE)</w:t>
      </w:r>
      <w:r>
        <w:rPr>
          <w:rStyle w:val="normaltextrun"/>
          <w:rFonts w:ascii="Constantia" w:hAnsi="Constantia"/>
          <w:b/>
          <w:bCs/>
          <w:color w:val="007789"/>
          <w:sz w:val="28"/>
          <w:szCs w:val="28"/>
          <w:shd w:val="clear" w:color="auto" w:fill="FFFFFF"/>
          <w:lang w:val="en-US"/>
        </w:rPr>
        <w:t>Intent Statement:</w:t>
      </w:r>
      <w:r>
        <w:rPr>
          <w:rStyle w:val="normaltextrun"/>
          <w:color w:val="000000"/>
          <w:sz w:val="28"/>
          <w:szCs w:val="28"/>
          <w:shd w:val="clear" w:color="auto" w:fill="FFFFFF"/>
        </w:rPr>
        <w:t> </w:t>
      </w:r>
      <w:r>
        <w:rPr>
          <w:rStyle w:val="eop"/>
          <w:color w:val="000000"/>
          <w:sz w:val="28"/>
          <w:szCs w:val="28"/>
          <w:shd w:val="clear" w:color="auto" w:fill="FFFFFF"/>
        </w:rPr>
        <w:t> </w:t>
      </w:r>
    </w:p>
    <w:p w14:paraId="7FC83E7B" w14:textId="3D1FE777" w:rsidR="00D33F38" w:rsidRDefault="00D33F38" w:rsidP="00D33F38">
      <w:pPr>
        <w:pStyle w:val="paragraph"/>
        <w:spacing w:before="0" w:beforeAutospacing="0" w:after="0" w:afterAutospacing="0"/>
        <w:ind w:left="720"/>
        <w:jc w:val="center"/>
        <w:textAlignment w:val="baseline"/>
        <w:rPr>
          <w:rStyle w:val="eop"/>
          <w:rFonts w:ascii="Constantia" w:hAnsi="Constantia"/>
          <w:b/>
          <w:sz w:val="28"/>
          <w:szCs w:val="28"/>
        </w:rPr>
      </w:pPr>
      <w:r>
        <w:rPr>
          <w:rStyle w:val="eop"/>
          <w:rFonts w:ascii="Constantia" w:hAnsi="Constantia"/>
          <w:b/>
          <w:sz w:val="28"/>
          <w:szCs w:val="28"/>
        </w:rPr>
        <w:t>An ambitious approach for broadened horizons!</w:t>
      </w:r>
    </w:p>
    <w:p w14:paraId="401200E0" w14:textId="0AE8B881" w:rsidR="00B40BC7" w:rsidRPr="00EF5462" w:rsidRDefault="00D33F38" w:rsidP="00D33F38">
      <w:pPr>
        <w:pStyle w:val="paragraph"/>
        <w:spacing w:before="0" w:beforeAutospacing="0" w:after="0" w:afterAutospacing="0"/>
        <w:ind w:left="720"/>
        <w:textAlignment w:val="baseline"/>
        <w:rPr>
          <w:sz w:val="28"/>
          <w:szCs w:val="28"/>
        </w:rPr>
      </w:pPr>
      <w:r>
        <w:rPr>
          <w:rStyle w:val="eop"/>
          <w:rFonts w:ascii="Constantia" w:hAnsi="Constantia"/>
          <w:sz w:val="28"/>
          <w:szCs w:val="28"/>
        </w:rPr>
        <w:t xml:space="preserve">The entitlement of each student at HTS is to have an opportunity to study and respond to religion and </w:t>
      </w:r>
      <w:r w:rsidR="001D6A31">
        <w:rPr>
          <w:rStyle w:val="eop"/>
          <w:rFonts w:ascii="Constantia" w:hAnsi="Constantia"/>
          <w:sz w:val="28"/>
          <w:szCs w:val="28"/>
        </w:rPr>
        <w:t>worldviews</w:t>
      </w:r>
      <w:r>
        <w:rPr>
          <w:rStyle w:val="eop"/>
          <w:rFonts w:ascii="Constantia" w:hAnsi="Constantia"/>
          <w:sz w:val="28"/>
          <w:szCs w:val="28"/>
        </w:rPr>
        <w:t xml:space="preserve"> (Commission on RE 2018). We think this l</w:t>
      </w:r>
      <w:r w:rsidRPr="00EF5462">
        <w:rPr>
          <w:rStyle w:val="eop"/>
          <w:rFonts w:ascii="Constantia" w:hAnsi="Constantia"/>
          <w:sz w:val="28"/>
          <w:szCs w:val="28"/>
        </w:rPr>
        <w:t xml:space="preserve">inks </w:t>
      </w:r>
      <w:r>
        <w:rPr>
          <w:rStyle w:val="eop"/>
          <w:rFonts w:ascii="Constantia" w:hAnsi="Constantia"/>
          <w:sz w:val="28"/>
          <w:szCs w:val="28"/>
        </w:rPr>
        <w:t xml:space="preserve">directly </w:t>
      </w:r>
      <w:r w:rsidRPr="00EF5462">
        <w:rPr>
          <w:rStyle w:val="eop"/>
          <w:rFonts w:ascii="Constantia" w:hAnsi="Constantia"/>
          <w:sz w:val="28"/>
          <w:szCs w:val="28"/>
        </w:rPr>
        <w:t xml:space="preserve">to </w:t>
      </w:r>
      <w:r>
        <w:rPr>
          <w:rStyle w:val="eop"/>
          <w:rFonts w:ascii="Constantia" w:hAnsi="Constantia"/>
          <w:sz w:val="28"/>
          <w:szCs w:val="28"/>
        </w:rPr>
        <w:t xml:space="preserve">the </w:t>
      </w:r>
      <w:r w:rsidRPr="00EF5462">
        <w:rPr>
          <w:rStyle w:val="eop"/>
          <w:rFonts w:ascii="Constantia" w:hAnsi="Constantia"/>
          <w:sz w:val="28"/>
          <w:szCs w:val="28"/>
        </w:rPr>
        <w:t>mission and vision statements of HTS: Deeply Christian</w:t>
      </w:r>
      <w:r>
        <w:rPr>
          <w:rStyle w:val="eop"/>
          <w:rFonts w:ascii="Constantia" w:hAnsi="Constantia"/>
          <w:sz w:val="28"/>
          <w:szCs w:val="28"/>
        </w:rPr>
        <w:t>; O</w:t>
      </w:r>
      <w:r w:rsidRPr="00EF5462">
        <w:rPr>
          <w:rStyle w:val="eop"/>
          <w:rFonts w:ascii="Constantia" w:hAnsi="Constantia"/>
          <w:sz w:val="28"/>
          <w:szCs w:val="28"/>
        </w:rPr>
        <w:t>pen to all. The R</w:t>
      </w:r>
      <w:r w:rsidR="002C6FAD">
        <w:rPr>
          <w:rStyle w:val="eop"/>
          <w:rFonts w:ascii="Constantia" w:hAnsi="Constantia"/>
          <w:sz w:val="28"/>
          <w:szCs w:val="28"/>
        </w:rPr>
        <w:t>PE</w:t>
      </w:r>
      <w:r w:rsidRPr="00EF5462">
        <w:rPr>
          <w:rStyle w:val="eop"/>
          <w:rFonts w:ascii="Constantia" w:hAnsi="Constantia"/>
          <w:sz w:val="28"/>
          <w:szCs w:val="28"/>
        </w:rPr>
        <w:t xml:space="preserve"> curriculum seeks to provide an educational experience which enables students to examine religion and </w:t>
      </w:r>
      <w:r w:rsidR="001D6A31" w:rsidRPr="00EF5462">
        <w:rPr>
          <w:rStyle w:val="eop"/>
          <w:rFonts w:ascii="Constantia" w:hAnsi="Constantia"/>
          <w:sz w:val="28"/>
          <w:szCs w:val="28"/>
        </w:rPr>
        <w:t>worldviews</w:t>
      </w:r>
      <w:r w:rsidRPr="00EF5462">
        <w:rPr>
          <w:rStyle w:val="eop"/>
          <w:rFonts w:ascii="Constantia" w:hAnsi="Constantia"/>
          <w:sz w:val="28"/>
          <w:szCs w:val="28"/>
        </w:rPr>
        <w:t>, preparing them for positive participation in today’s diverse society.</w:t>
      </w:r>
      <w:r w:rsidR="00B40BC7" w:rsidRPr="00EF5462">
        <w:rPr>
          <w:rStyle w:val="FootnoteReference"/>
          <w:rFonts w:ascii="Constantia" w:hAnsi="Constantia"/>
          <w:sz w:val="28"/>
          <w:szCs w:val="28"/>
        </w:rPr>
        <w:footnoteReference w:id="1"/>
      </w:r>
      <w:r w:rsidR="00B40BC7">
        <w:rPr>
          <w:rStyle w:val="eop"/>
          <w:rFonts w:ascii="Constantia" w:hAnsi="Constantia"/>
          <w:sz w:val="28"/>
          <w:szCs w:val="28"/>
        </w:rPr>
        <w:t xml:space="preserve">  And to p</w:t>
      </w:r>
      <w:r w:rsidR="00B40BC7" w:rsidRPr="00EF5462">
        <w:rPr>
          <w:rStyle w:val="eop"/>
          <w:rFonts w:ascii="Constantia" w:hAnsi="Constantia"/>
          <w:sz w:val="28"/>
          <w:szCs w:val="28"/>
        </w:rPr>
        <w:t>rovide students with the best GCSE and A Level qualifications.</w:t>
      </w:r>
    </w:p>
    <w:p w14:paraId="0DB86586" w14:textId="3295B09E" w:rsidR="00B40BC7" w:rsidRPr="00EF5462" w:rsidRDefault="00B40BC7" w:rsidP="00D33F38">
      <w:pPr>
        <w:pStyle w:val="paragraph"/>
        <w:spacing w:before="0" w:beforeAutospacing="0" w:after="0" w:afterAutospacing="0"/>
        <w:ind w:firstLine="75"/>
        <w:textAlignment w:val="baseline"/>
        <w:rPr>
          <w:sz w:val="28"/>
          <w:szCs w:val="28"/>
        </w:rPr>
      </w:pPr>
    </w:p>
    <w:p w14:paraId="761B787A" w14:textId="436184B5" w:rsidR="00B40BC7" w:rsidRPr="00EF5462" w:rsidRDefault="00B40BC7" w:rsidP="00D33F38">
      <w:pPr>
        <w:pStyle w:val="paragraph"/>
        <w:spacing w:before="0" w:beforeAutospacing="0" w:after="0" w:afterAutospacing="0"/>
        <w:ind w:left="720"/>
        <w:textAlignment w:val="baseline"/>
        <w:rPr>
          <w:rFonts w:ascii="Constantia" w:hAnsi="Constantia"/>
          <w:sz w:val="28"/>
          <w:szCs w:val="28"/>
        </w:rPr>
      </w:pPr>
      <w:r w:rsidRPr="00EF5462">
        <w:rPr>
          <w:rStyle w:val="normaltextrun"/>
          <w:rFonts w:ascii="Constantia" w:hAnsi="Constantia"/>
          <w:color w:val="000000"/>
          <w:sz w:val="28"/>
          <w:szCs w:val="28"/>
        </w:rPr>
        <w:t>As a team it is our intention and common practice to provide regular opportunities for implementing and cascading information from CPD t</w:t>
      </w:r>
      <w:r w:rsidRPr="00EF5462">
        <w:rPr>
          <w:rStyle w:val="eop"/>
          <w:rFonts w:ascii="Constantia" w:hAnsi="Constantia"/>
          <w:sz w:val="28"/>
          <w:szCs w:val="28"/>
        </w:rPr>
        <w:t>o monitor subject development. These include examiners reporting, subject information, articles and information from RS Today, feedback from training, information from Diocesan sources</w:t>
      </w:r>
      <w:r>
        <w:rPr>
          <w:rStyle w:val="eop"/>
          <w:rFonts w:ascii="Constantia" w:hAnsi="Constantia"/>
          <w:sz w:val="28"/>
          <w:szCs w:val="28"/>
        </w:rPr>
        <w:t xml:space="preserve"> and so on</w:t>
      </w:r>
      <w:r w:rsidRPr="00EF5462">
        <w:rPr>
          <w:rStyle w:val="eop"/>
          <w:rFonts w:ascii="Constantia" w:hAnsi="Constantia"/>
          <w:sz w:val="28"/>
          <w:szCs w:val="28"/>
        </w:rPr>
        <w:t xml:space="preserve">.  </w:t>
      </w:r>
    </w:p>
    <w:p w14:paraId="16E9E65F" w14:textId="54924DBF" w:rsidR="00B40BC7" w:rsidRPr="004F1CAE" w:rsidRDefault="00B40BC7" w:rsidP="00D33F38">
      <w:pPr>
        <w:pStyle w:val="paragraph"/>
        <w:spacing w:before="0" w:beforeAutospacing="0" w:after="0" w:afterAutospacing="0"/>
        <w:ind w:firstLine="75"/>
        <w:textAlignment w:val="baseline"/>
        <w:rPr>
          <w:rFonts w:ascii="Constantia" w:hAnsi="Constantia"/>
          <w:i/>
          <w:sz w:val="28"/>
          <w:szCs w:val="28"/>
        </w:rPr>
      </w:pPr>
    </w:p>
    <w:p w14:paraId="26377C57" w14:textId="56B23057" w:rsidR="00B40BC7" w:rsidRPr="00EF5462" w:rsidRDefault="00B40BC7" w:rsidP="00D33F38">
      <w:pPr>
        <w:pStyle w:val="paragraph"/>
        <w:spacing w:before="0" w:beforeAutospacing="0" w:after="0" w:afterAutospacing="0"/>
        <w:ind w:left="720"/>
        <w:textAlignment w:val="baseline"/>
        <w:rPr>
          <w:rFonts w:ascii="Constantia" w:hAnsi="Constantia"/>
          <w:sz w:val="28"/>
          <w:szCs w:val="28"/>
        </w:rPr>
      </w:pPr>
      <w:r>
        <w:rPr>
          <w:rStyle w:val="eop"/>
          <w:rFonts w:ascii="Constantia" w:hAnsi="Constantia"/>
          <w:sz w:val="28"/>
          <w:szCs w:val="28"/>
        </w:rPr>
        <w:t>The introduction of</w:t>
      </w:r>
      <w:r w:rsidRPr="00EF5462">
        <w:rPr>
          <w:rStyle w:val="eop"/>
          <w:rFonts w:ascii="Constantia" w:hAnsi="Constantia"/>
          <w:sz w:val="28"/>
          <w:szCs w:val="28"/>
        </w:rPr>
        <w:t xml:space="preserve"> road maps</w:t>
      </w:r>
      <w:r>
        <w:rPr>
          <w:rStyle w:val="eop"/>
          <w:rFonts w:ascii="Constantia" w:hAnsi="Constantia"/>
          <w:sz w:val="28"/>
          <w:szCs w:val="28"/>
        </w:rPr>
        <w:t xml:space="preserve"> for </w:t>
      </w:r>
      <w:r w:rsidRPr="00EF5462">
        <w:rPr>
          <w:rStyle w:val="normaltextrun"/>
          <w:rFonts w:ascii="Constantia" w:hAnsi="Constantia"/>
          <w:color w:val="000000"/>
          <w:sz w:val="28"/>
          <w:szCs w:val="28"/>
        </w:rPr>
        <w:t xml:space="preserve">KS3 and </w:t>
      </w:r>
      <w:r w:rsidRPr="00EF5462">
        <w:rPr>
          <w:rStyle w:val="eop"/>
          <w:rFonts w:ascii="Constantia" w:hAnsi="Constantia"/>
          <w:sz w:val="28"/>
          <w:szCs w:val="28"/>
        </w:rPr>
        <w:t>KS4,</w:t>
      </w:r>
      <w:r>
        <w:rPr>
          <w:rStyle w:val="eop"/>
          <w:rFonts w:ascii="Constantia" w:hAnsi="Constantia"/>
          <w:sz w:val="28"/>
          <w:szCs w:val="28"/>
        </w:rPr>
        <w:t xml:space="preserve"> allows us to clearly map the</w:t>
      </w:r>
      <w:r w:rsidRPr="00EF5462">
        <w:rPr>
          <w:rStyle w:val="eop"/>
          <w:rFonts w:ascii="Constantia" w:hAnsi="Constantia"/>
          <w:sz w:val="28"/>
          <w:szCs w:val="28"/>
        </w:rPr>
        <w:t xml:space="preserve"> key terms </w:t>
      </w:r>
      <w:r>
        <w:rPr>
          <w:rStyle w:val="eop"/>
          <w:rFonts w:ascii="Constantia" w:hAnsi="Constantia"/>
          <w:sz w:val="28"/>
          <w:szCs w:val="28"/>
        </w:rPr>
        <w:t>and a</w:t>
      </w:r>
      <w:r w:rsidRPr="00EF5462">
        <w:rPr>
          <w:rStyle w:val="eop"/>
          <w:rFonts w:ascii="Constantia" w:hAnsi="Constantia"/>
          <w:sz w:val="28"/>
          <w:szCs w:val="28"/>
        </w:rPr>
        <w:t>ssessment points</w:t>
      </w:r>
      <w:r>
        <w:rPr>
          <w:rStyle w:val="eop"/>
          <w:rFonts w:ascii="Constantia" w:hAnsi="Constantia"/>
          <w:sz w:val="28"/>
          <w:szCs w:val="28"/>
        </w:rPr>
        <w:t xml:space="preserve"> which are scheduled throughout </w:t>
      </w:r>
      <w:r w:rsidRPr="00EF5462">
        <w:rPr>
          <w:rStyle w:val="eop"/>
          <w:rFonts w:ascii="Constantia" w:hAnsi="Constantia"/>
          <w:sz w:val="28"/>
          <w:szCs w:val="28"/>
        </w:rPr>
        <w:t xml:space="preserve">years </w:t>
      </w:r>
      <w:r>
        <w:rPr>
          <w:rStyle w:val="eop"/>
          <w:rFonts w:ascii="Constantia" w:hAnsi="Constantia"/>
          <w:sz w:val="28"/>
          <w:szCs w:val="28"/>
        </w:rPr>
        <w:t>7-11 (</w:t>
      </w:r>
      <w:r w:rsidRPr="00EF5462">
        <w:rPr>
          <w:rStyle w:val="eop"/>
          <w:rFonts w:ascii="Constantia" w:hAnsi="Constantia"/>
          <w:sz w:val="28"/>
          <w:szCs w:val="28"/>
        </w:rPr>
        <w:t>formative and summative</w:t>
      </w:r>
      <w:r>
        <w:rPr>
          <w:rStyle w:val="eop"/>
          <w:rFonts w:ascii="Constantia" w:hAnsi="Constantia"/>
          <w:sz w:val="28"/>
          <w:szCs w:val="28"/>
        </w:rPr>
        <w:t>)</w:t>
      </w:r>
      <w:r w:rsidRPr="00EF5462">
        <w:rPr>
          <w:rStyle w:val="eop"/>
          <w:rFonts w:ascii="Constantia" w:hAnsi="Constantia"/>
          <w:sz w:val="28"/>
          <w:szCs w:val="28"/>
        </w:rPr>
        <w:t xml:space="preserve">.   </w:t>
      </w:r>
      <w:r>
        <w:rPr>
          <w:rStyle w:val="eop"/>
          <w:rFonts w:ascii="Constantia" w:hAnsi="Constantia"/>
          <w:sz w:val="28"/>
          <w:szCs w:val="28"/>
        </w:rPr>
        <w:t>At KS5 the GCE syllabus outline forms the scaffold of the course and directs students to materials and skills needed for progression</w:t>
      </w:r>
    </w:p>
    <w:p w14:paraId="39A9E76E" w14:textId="30F921B2" w:rsidR="00B40BC7" w:rsidRPr="00BE4422" w:rsidRDefault="00B40BC7" w:rsidP="00D33F38">
      <w:pPr>
        <w:pStyle w:val="paragraph"/>
        <w:spacing w:before="0" w:beforeAutospacing="0" w:after="0" w:afterAutospacing="0"/>
        <w:ind w:firstLine="75"/>
        <w:textAlignment w:val="baseline"/>
        <w:rPr>
          <w:i/>
          <w:sz w:val="28"/>
          <w:szCs w:val="28"/>
        </w:rPr>
      </w:pPr>
    </w:p>
    <w:p w14:paraId="462027EC" w14:textId="76800C38" w:rsidR="00B40BC7" w:rsidRPr="00F03D80" w:rsidRDefault="00B40BC7" w:rsidP="00D33F38">
      <w:pPr>
        <w:pStyle w:val="paragraph"/>
        <w:spacing w:before="0" w:beforeAutospacing="0" w:after="0" w:afterAutospacing="0"/>
        <w:ind w:left="720"/>
        <w:textAlignment w:val="baseline"/>
        <w:rPr>
          <w:sz w:val="28"/>
          <w:szCs w:val="28"/>
        </w:rPr>
      </w:pPr>
      <w:r w:rsidRPr="00F03D80">
        <w:rPr>
          <w:rStyle w:val="eop"/>
          <w:rFonts w:ascii="Constantia" w:hAnsi="Constantia"/>
          <w:sz w:val="28"/>
          <w:szCs w:val="28"/>
        </w:rPr>
        <w:t>Having curric</w:t>
      </w:r>
      <w:r>
        <w:rPr>
          <w:rStyle w:val="eop"/>
          <w:rFonts w:ascii="Constantia" w:hAnsi="Constantia"/>
          <w:sz w:val="28"/>
          <w:szCs w:val="28"/>
        </w:rPr>
        <w:t>ulum road maps for each element</w:t>
      </w:r>
      <w:r w:rsidRPr="00F03D80">
        <w:rPr>
          <w:rStyle w:val="eop"/>
          <w:rFonts w:ascii="Constantia" w:hAnsi="Constantia"/>
          <w:sz w:val="28"/>
          <w:szCs w:val="28"/>
        </w:rPr>
        <w:t xml:space="preserve"> of our programmes of study at KS3 and KS4 </w:t>
      </w:r>
      <w:r>
        <w:rPr>
          <w:rStyle w:val="eop"/>
          <w:rFonts w:ascii="Constantia" w:hAnsi="Constantia"/>
          <w:sz w:val="28"/>
          <w:szCs w:val="28"/>
        </w:rPr>
        <w:t xml:space="preserve">enables us to </w:t>
      </w:r>
      <w:r w:rsidRPr="00F03D80">
        <w:rPr>
          <w:rStyle w:val="eop"/>
          <w:rFonts w:ascii="Constantia" w:hAnsi="Constantia"/>
          <w:sz w:val="28"/>
          <w:szCs w:val="28"/>
        </w:rPr>
        <w:t xml:space="preserve">identify the big questions that lie at the heart of the knowledge content, weaving in from an early point the structuring of written responses focussing on knowledge, explanation and evaluation skills: teaching to the top and scaffolding down. </w:t>
      </w:r>
      <w:r>
        <w:rPr>
          <w:rStyle w:val="eop"/>
          <w:rFonts w:ascii="Constantia" w:hAnsi="Constantia"/>
          <w:sz w:val="28"/>
          <w:szCs w:val="28"/>
        </w:rPr>
        <w:t xml:space="preserve">All maps reference the inclusion of the </w:t>
      </w:r>
      <w:r w:rsidRPr="00F03D80">
        <w:rPr>
          <w:rStyle w:val="eop"/>
          <w:rFonts w:ascii="Constantia" w:hAnsi="Constantia"/>
          <w:sz w:val="28"/>
          <w:szCs w:val="28"/>
        </w:rPr>
        <w:t>Church of England</w:t>
      </w:r>
      <w:r>
        <w:rPr>
          <w:rStyle w:val="eop"/>
          <w:rFonts w:ascii="Constantia" w:hAnsi="Constantia"/>
          <w:sz w:val="28"/>
          <w:szCs w:val="28"/>
        </w:rPr>
        <w:t xml:space="preserve"> requirements and</w:t>
      </w:r>
      <w:r w:rsidRPr="00F03D80">
        <w:rPr>
          <w:rStyle w:val="eop"/>
          <w:rFonts w:ascii="Constantia" w:hAnsi="Constantia"/>
          <w:sz w:val="28"/>
          <w:szCs w:val="28"/>
        </w:rPr>
        <w:t>, West Sussex</w:t>
      </w:r>
      <w:r>
        <w:rPr>
          <w:rStyle w:val="eop"/>
          <w:rFonts w:ascii="Constantia" w:hAnsi="Constantia"/>
          <w:sz w:val="28"/>
          <w:szCs w:val="28"/>
        </w:rPr>
        <w:t xml:space="preserve"> Agreed syllabus (KS3)</w:t>
      </w:r>
      <w:r w:rsidRPr="00F03D80">
        <w:rPr>
          <w:rStyle w:val="eop"/>
          <w:rFonts w:ascii="Constantia" w:hAnsi="Constantia"/>
          <w:sz w:val="28"/>
          <w:szCs w:val="28"/>
        </w:rPr>
        <w:t xml:space="preserve"> and Eduqas guidance</w:t>
      </w:r>
      <w:r>
        <w:rPr>
          <w:rStyle w:val="eop"/>
          <w:rFonts w:ascii="Constantia" w:hAnsi="Constantia"/>
          <w:sz w:val="28"/>
          <w:szCs w:val="28"/>
        </w:rPr>
        <w:t xml:space="preserve"> (KS4 &amp;KS5)</w:t>
      </w:r>
      <w:r w:rsidRPr="00F03D80">
        <w:rPr>
          <w:rStyle w:val="eop"/>
          <w:rFonts w:ascii="Constantia" w:hAnsi="Constantia"/>
          <w:sz w:val="28"/>
          <w:szCs w:val="28"/>
        </w:rPr>
        <w:t xml:space="preserve">.  </w:t>
      </w:r>
    </w:p>
    <w:p w14:paraId="5AA87514" w14:textId="77777777" w:rsidR="00B40BC7" w:rsidRDefault="00B40BC7" w:rsidP="00D33F38">
      <w:pPr>
        <w:pStyle w:val="paragraph"/>
        <w:spacing w:before="0" w:beforeAutospacing="0" w:after="0" w:afterAutospacing="0"/>
        <w:ind w:left="1260" w:firstLine="75"/>
        <w:textAlignment w:val="baseline"/>
        <w:rPr>
          <w:sz w:val="28"/>
          <w:szCs w:val="28"/>
        </w:rPr>
      </w:pPr>
    </w:p>
    <w:p w14:paraId="0BA07322" w14:textId="2CEC82A3" w:rsidR="00B40BC7" w:rsidRPr="00BE4422" w:rsidRDefault="00B40BC7" w:rsidP="00D33F38">
      <w:pPr>
        <w:pStyle w:val="paragraph"/>
        <w:spacing w:before="0" w:beforeAutospacing="0" w:after="0" w:afterAutospacing="0"/>
        <w:ind w:left="720"/>
        <w:textAlignment w:val="baseline"/>
        <w:rPr>
          <w:i/>
          <w:sz w:val="28"/>
          <w:szCs w:val="28"/>
        </w:rPr>
      </w:pPr>
      <w:r>
        <w:rPr>
          <w:rStyle w:val="eop"/>
          <w:rFonts w:ascii="Constantia" w:hAnsi="Constantia"/>
          <w:sz w:val="28"/>
          <w:szCs w:val="28"/>
        </w:rPr>
        <w:t xml:space="preserve">Whilst our curriculum is not traditionally ‘spiral’, it is designed to revisit key aspects year on year. These are the underpinning elements of belief (Theology), thinking (Philosophy) and living </w:t>
      </w:r>
      <w:r>
        <w:rPr>
          <w:rStyle w:val="eop"/>
          <w:rFonts w:ascii="Constantia" w:hAnsi="Constantia"/>
          <w:sz w:val="28"/>
          <w:szCs w:val="28"/>
        </w:rPr>
        <w:lastRenderedPageBreak/>
        <w:t>(Human and Social Sciences)</w:t>
      </w:r>
      <w:r>
        <w:rPr>
          <w:rStyle w:val="FootnoteReference"/>
          <w:rFonts w:ascii="Constantia" w:hAnsi="Constantia"/>
          <w:sz w:val="28"/>
          <w:szCs w:val="28"/>
        </w:rPr>
        <w:footnoteReference w:id="2"/>
      </w:r>
      <w:r>
        <w:rPr>
          <w:rStyle w:val="eop"/>
          <w:rFonts w:ascii="Constantia" w:hAnsi="Constantia"/>
          <w:sz w:val="28"/>
          <w:szCs w:val="28"/>
        </w:rPr>
        <w:t xml:space="preserve">. </w:t>
      </w:r>
      <w:r w:rsidRPr="00F03D80">
        <w:rPr>
          <w:rStyle w:val="eop"/>
          <w:rFonts w:ascii="Constantia" w:hAnsi="Constantia"/>
          <w:b/>
          <w:sz w:val="28"/>
          <w:szCs w:val="28"/>
          <w:u w:val="single"/>
        </w:rPr>
        <w:t>At a macro</w:t>
      </w:r>
      <w:r>
        <w:rPr>
          <w:rStyle w:val="eop"/>
          <w:rFonts w:ascii="Constantia" w:hAnsi="Constantia"/>
          <w:sz w:val="28"/>
          <w:szCs w:val="28"/>
        </w:rPr>
        <w:t xml:space="preserve"> level there is repetition, recall and reinforcement of KS4 &amp; KS5 elements in the early years of KS3 &amp; KS4 respectively</w:t>
      </w:r>
      <w:r w:rsidRPr="00F03D80">
        <w:rPr>
          <w:rStyle w:val="eop"/>
          <w:rFonts w:ascii="Constantia" w:hAnsi="Constantia"/>
          <w:b/>
          <w:sz w:val="28"/>
          <w:szCs w:val="28"/>
          <w:u w:val="single"/>
        </w:rPr>
        <w:t>.  At a micro</w:t>
      </w:r>
      <w:r>
        <w:rPr>
          <w:rStyle w:val="eop"/>
          <w:rFonts w:ascii="Constantia" w:hAnsi="Constantia"/>
          <w:sz w:val="28"/>
          <w:szCs w:val="28"/>
        </w:rPr>
        <w:t xml:space="preserve"> level it is common practice to use a number of strategies to reinforce recall and revision including: </w:t>
      </w:r>
      <w:r w:rsidRPr="008E3E86">
        <w:rPr>
          <w:rStyle w:val="eop"/>
          <w:rFonts w:ascii="Constantia" w:hAnsi="Constantia"/>
          <w:iCs/>
          <w:sz w:val="28"/>
          <w:szCs w:val="28"/>
        </w:rPr>
        <w:t>NED tests, recall starters, key terms and key knowledge quizzes and lesson reviews.</w:t>
      </w:r>
    </w:p>
    <w:p w14:paraId="256DA44A" w14:textId="77777777" w:rsidR="00B40BC7" w:rsidRPr="00BE4422" w:rsidRDefault="00B40BC7" w:rsidP="00D33F38">
      <w:pPr>
        <w:pStyle w:val="paragraph"/>
        <w:spacing w:before="0" w:beforeAutospacing="0" w:after="0" w:afterAutospacing="0"/>
        <w:ind w:firstLine="75"/>
        <w:textAlignment w:val="baseline"/>
        <w:rPr>
          <w:i/>
          <w:sz w:val="28"/>
          <w:szCs w:val="28"/>
        </w:rPr>
      </w:pPr>
    </w:p>
    <w:p w14:paraId="7A44628D" w14:textId="149C557C" w:rsidR="00B40BC7" w:rsidRPr="003F08A5" w:rsidRDefault="00B40BC7" w:rsidP="00D33F38">
      <w:pPr>
        <w:pStyle w:val="paragraph"/>
        <w:spacing w:before="0" w:beforeAutospacing="0" w:after="0" w:afterAutospacing="0"/>
        <w:ind w:left="720"/>
        <w:textAlignment w:val="baseline"/>
        <w:rPr>
          <w:sz w:val="28"/>
          <w:szCs w:val="28"/>
        </w:rPr>
      </w:pPr>
      <w:r>
        <w:rPr>
          <w:rStyle w:val="normaltextrun"/>
          <w:rFonts w:ascii="Constantia" w:hAnsi="Constantia"/>
          <w:color w:val="000000"/>
          <w:sz w:val="28"/>
          <w:szCs w:val="28"/>
        </w:rPr>
        <w:t>The contextual priorities of Religious Education at HTS</w:t>
      </w:r>
      <w:r>
        <w:rPr>
          <w:rStyle w:val="eop"/>
          <w:rFonts w:ascii="Constantia" w:hAnsi="Constantia"/>
          <w:i/>
          <w:sz w:val="28"/>
          <w:szCs w:val="28"/>
        </w:rPr>
        <w:t xml:space="preserve"> </w:t>
      </w:r>
      <w:r>
        <w:rPr>
          <w:rStyle w:val="eop"/>
          <w:rFonts w:ascii="Constantia" w:hAnsi="Constantia"/>
          <w:sz w:val="28"/>
          <w:szCs w:val="28"/>
        </w:rPr>
        <w:t>include responding to the fact that our learners come from over 40 primary schools and that we are a V.A. Church of England School: therefore</w:t>
      </w:r>
      <w:r>
        <w:rPr>
          <w:rStyle w:val="eop"/>
          <w:rFonts w:ascii="Constantia" w:hAnsi="Constantia"/>
          <w:i/>
          <w:sz w:val="28"/>
          <w:szCs w:val="28"/>
        </w:rPr>
        <w:t xml:space="preserve"> </w:t>
      </w:r>
      <w:r w:rsidRPr="008517E2">
        <w:rPr>
          <w:rStyle w:val="eop"/>
          <w:rFonts w:ascii="Constantia" w:hAnsi="Constantia"/>
          <w:iCs/>
          <w:sz w:val="28"/>
          <w:szCs w:val="28"/>
        </w:rPr>
        <w:t>the bespoke curriculum at KS3 provides Yr 7 foundational work focused on ‘Why R</w:t>
      </w:r>
      <w:r>
        <w:rPr>
          <w:rStyle w:val="eop"/>
          <w:rFonts w:ascii="Constantia" w:hAnsi="Constantia"/>
          <w:iCs/>
          <w:sz w:val="28"/>
          <w:szCs w:val="28"/>
        </w:rPr>
        <w:t>PE</w:t>
      </w:r>
      <w:r w:rsidRPr="008517E2">
        <w:rPr>
          <w:rStyle w:val="eop"/>
          <w:rFonts w:ascii="Constantia" w:hAnsi="Constantia"/>
          <w:iCs/>
          <w:sz w:val="28"/>
          <w:szCs w:val="28"/>
        </w:rPr>
        <w:t>?’; it further implements the Understanding Christianity Project and the W Sussex Agreed syllabus; and at GCSE and A level the Eduqas Syllabus Route A provides opportunity for the features of education outlined in the 2018 CoRE Final Report</w:t>
      </w:r>
      <w:r>
        <w:rPr>
          <w:rStyle w:val="FootnoteReference"/>
          <w:rFonts w:ascii="Constantia" w:hAnsi="Constantia"/>
          <w:i/>
          <w:sz w:val="28"/>
          <w:szCs w:val="28"/>
        </w:rPr>
        <w:footnoteReference w:id="3"/>
      </w:r>
      <w:r>
        <w:rPr>
          <w:rStyle w:val="eop"/>
          <w:rFonts w:ascii="Constantia" w:hAnsi="Constantia"/>
          <w:i/>
          <w:sz w:val="28"/>
          <w:szCs w:val="28"/>
        </w:rPr>
        <w:t xml:space="preserve"> </w:t>
      </w:r>
      <w:r w:rsidRPr="003F08A5">
        <w:rPr>
          <w:rStyle w:val="eop"/>
          <w:rFonts w:ascii="Constantia" w:hAnsi="Constantia"/>
          <w:sz w:val="28"/>
          <w:szCs w:val="28"/>
        </w:rPr>
        <w:t>Our curriculum builds in such a way that the core skills are developed across the Key Stages, b</w:t>
      </w:r>
      <w:r>
        <w:rPr>
          <w:rStyle w:val="eop"/>
          <w:rFonts w:ascii="Constantia" w:hAnsi="Constantia"/>
          <w:sz w:val="28"/>
          <w:szCs w:val="28"/>
        </w:rPr>
        <w:t>eginning with knowledge, then understanding and building up to e</w:t>
      </w:r>
      <w:r w:rsidRPr="003F08A5">
        <w:rPr>
          <w:rStyle w:val="eop"/>
          <w:rFonts w:ascii="Constantia" w:hAnsi="Constantia"/>
          <w:sz w:val="28"/>
          <w:szCs w:val="28"/>
        </w:rPr>
        <w:t xml:space="preserve">valuation. We </w:t>
      </w:r>
      <w:r>
        <w:rPr>
          <w:rStyle w:val="eop"/>
          <w:rFonts w:ascii="Constantia" w:hAnsi="Constantia"/>
          <w:sz w:val="28"/>
          <w:szCs w:val="28"/>
        </w:rPr>
        <w:t xml:space="preserve">aim to </w:t>
      </w:r>
      <w:r w:rsidRPr="003F08A5">
        <w:rPr>
          <w:rStyle w:val="eop"/>
          <w:rFonts w:ascii="Constantia" w:hAnsi="Constantia"/>
          <w:sz w:val="28"/>
          <w:szCs w:val="28"/>
        </w:rPr>
        <w:t>engage our students in ap</w:t>
      </w:r>
      <w:r>
        <w:rPr>
          <w:rStyle w:val="eop"/>
          <w:rFonts w:ascii="Constantia" w:hAnsi="Constantia"/>
          <w:sz w:val="28"/>
          <w:szCs w:val="28"/>
        </w:rPr>
        <w:t>preciating a spectrum of</w:t>
      </w:r>
      <w:r w:rsidRPr="003F08A5">
        <w:rPr>
          <w:rStyle w:val="eop"/>
          <w:rFonts w:ascii="Constantia" w:hAnsi="Constantia"/>
          <w:sz w:val="28"/>
          <w:szCs w:val="28"/>
        </w:rPr>
        <w:t xml:space="preserve"> religions and worldviews. Opportunities are also provided for them to reflect from their </w:t>
      </w:r>
      <w:r>
        <w:rPr>
          <w:rStyle w:val="eop"/>
          <w:rFonts w:ascii="Constantia" w:hAnsi="Constantia"/>
          <w:sz w:val="28"/>
          <w:szCs w:val="28"/>
        </w:rPr>
        <w:t>own experience and worldview</w:t>
      </w:r>
      <w:r w:rsidRPr="003F08A5">
        <w:rPr>
          <w:rStyle w:val="eop"/>
          <w:rFonts w:ascii="Constantia" w:hAnsi="Constantia"/>
          <w:sz w:val="28"/>
          <w:szCs w:val="28"/>
        </w:rPr>
        <w:t xml:space="preserve">.  </w:t>
      </w:r>
    </w:p>
    <w:p w14:paraId="2C85B9DA" w14:textId="77777777" w:rsidR="00B40BC7" w:rsidRDefault="00B40BC7" w:rsidP="00D33F38">
      <w:pPr>
        <w:pStyle w:val="paragraph"/>
        <w:spacing w:before="0" w:beforeAutospacing="0" w:after="0" w:afterAutospacing="0"/>
        <w:ind w:left="720"/>
        <w:textAlignment w:val="baseline"/>
        <w:rPr>
          <w:rStyle w:val="normaltextrun"/>
          <w:rFonts w:ascii="Constantia" w:hAnsi="Constantia"/>
          <w:color w:val="000000"/>
          <w:sz w:val="28"/>
          <w:szCs w:val="28"/>
        </w:rPr>
      </w:pPr>
    </w:p>
    <w:p w14:paraId="2137B923" w14:textId="17CA74F6" w:rsidR="00B40BC7" w:rsidRPr="00F276F7" w:rsidRDefault="00B40BC7" w:rsidP="00D33F38">
      <w:pPr>
        <w:pStyle w:val="paragraph"/>
        <w:spacing w:before="0" w:beforeAutospacing="0" w:after="0" w:afterAutospacing="0"/>
        <w:ind w:left="720"/>
        <w:textAlignment w:val="baseline"/>
        <w:rPr>
          <w:sz w:val="28"/>
          <w:szCs w:val="28"/>
        </w:rPr>
      </w:pPr>
      <w:r w:rsidRPr="009B4C6A">
        <w:rPr>
          <w:rStyle w:val="eop"/>
          <w:rFonts w:ascii="Constantia" w:hAnsi="Constantia"/>
          <w:sz w:val="28"/>
          <w:szCs w:val="28"/>
        </w:rPr>
        <w:t>The R</w:t>
      </w:r>
      <w:r>
        <w:rPr>
          <w:rStyle w:val="eop"/>
          <w:rFonts w:ascii="Constantia" w:hAnsi="Constantia"/>
          <w:sz w:val="28"/>
          <w:szCs w:val="28"/>
        </w:rPr>
        <w:t>PE</w:t>
      </w:r>
      <w:r w:rsidRPr="009B4C6A">
        <w:rPr>
          <w:rStyle w:val="eop"/>
          <w:rFonts w:ascii="Constantia" w:hAnsi="Constantia"/>
          <w:sz w:val="28"/>
          <w:szCs w:val="28"/>
        </w:rPr>
        <w:t xml:space="preserve"> curriculum support</w:t>
      </w:r>
      <w:r>
        <w:rPr>
          <w:rStyle w:val="eop"/>
          <w:rFonts w:ascii="Constantia" w:hAnsi="Constantia"/>
          <w:sz w:val="28"/>
          <w:szCs w:val="28"/>
        </w:rPr>
        <w:t>s</w:t>
      </w:r>
      <w:r w:rsidRPr="009B4C6A">
        <w:rPr>
          <w:rStyle w:val="eop"/>
          <w:rFonts w:ascii="Constantia" w:hAnsi="Constantia"/>
          <w:sz w:val="28"/>
          <w:szCs w:val="28"/>
        </w:rPr>
        <w:t xml:space="preserve"> literacy at a high level through the systematic use of a focus</w:t>
      </w:r>
      <w:r w:rsidRPr="00BE4422">
        <w:rPr>
          <w:rStyle w:val="eop"/>
          <w:rFonts w:ascii="Constantia" w:hAnsi="Constantia"/>
          <w:i/>
          <w:sz w:val="28"/>
          <w:szCs w:val="28"/>
        </w:rPr>
        <w:t xml:space="preserve"> </w:t>
      </w:r>
      <w:r w:rsidRPr="008517E2">
        <w:rPr>
          <w:rStyle w:val="eop"/>
          <w:rFonts w:ascii="Constantia" w:hAnsi="Constantia"/>
          <w:iCs/>
          <w:sz w:val="28"/>
          <w:szCs w:val="28"/>
        </w:rPr>
        <w:t>on</w:t>
      </w:r>
      <w:r w:rsidRPr="00BE4422">
        <w:rPr>
          <w:rStyle w:val="eop"/>
          <w:rFonts w:ascii="Constantia" w:hAnsi="Constantia"/>
          <w:i/>
          <w:sz w:val="28"/>
          <w:szCs w:val="28"/>
        </w:rPr>
        <w:t xml:space="preserve"> </w:t>
      </w:r>
      <w:r>
        <w:rPr>
          <w:rStyle w:val="eop"/>
          <w:rFonts w:ascii="Constantia" w:hAnsi="Constantia"/>
          <w:sz w:val="28"/>
          <w:szCs w:val="28"/>
        </w:rPr>
        <w:t>SPaG</w:t>
      </w:r>
      <w:r w:rsidRPr="003F08A5">
        <w:rPr>
          <w:rStyle w:val="eop"/>
          <w:rFonts w:ascii="Constantia" w:hAnsi="Constantia"/>
          <w:sz w:val="28"/>
          <w:szCs w:val="28"/>
        </w:rPr>
        <w:t xml:space="preserve"> and key terms, In a</w:t>
      </w:r>
      <w:r>
        <w:rPr>
          <w:rStyle w:val="eop"/>
          <w:rFonts w:ascii="Constantia" w:hAnsi="Constantia"/>
          <w:sz w:val="28"/>
          <w:szCs w:val="28"/>
        </w:rPr>
        <w:t>ddition, we use</w:t>
      </w:r>
      <w:r w:rsidRPr="003F08A5">
        <w:rPr>
          <w:rStyle w:val="eop"/>
          <w:rFonts w:ascii="Constantia" w:hAnsi="Constantia"/>
          <w:sz w:val="28"/>
          <w:szCs w:val="28"/>
        </w:rPr>
        <w:t xml:space="preserve"> structure strips to scaffold extended written work. We also mark for literacy using HTS marking policy.</w:t>
      </w:r>
      <w:r>
        <w:rPr>
          <w:rStyle w:val="eop"/>
          <w:rFonts w:ascii="Constantia" w:hAnsi="Constantia"/>
          <w:sz w:val="28"/>
          <w:szCs w:val="28"/>
        </w:rPr>
        <w:t xml:space="preserve"> We</w:t>
      </w:r>
      <w:r>
        <w:rPr>
          <w:rStyle w:val="eop"/>
          <w:rFonts w:ascii="Constantia" w:hAnsi="Constantia"/>
          <w:i/>
          <w:sz w:val="28"/>
          <w:szCs w:val="28"/>
        </w:rPr>
        <w:t xml:space="preserve"> </w:t>
      </w:r>
      <w:r w:rsidRPr="003F08A5">
        <w:rPr>
          <w:rStyle w:val="eop"/>
          <w:rFonts w:ascii="Constantia" w:hAnsi="Constantia"/>
          <w:sz w:val="28"/>
          <w:szCs w:val="28"/>
        </w:rPr>
        <w:t xml:space="preserve">intend to </w:t>
      </w:r>
      <w:r>
        <w:rPr>
          <w:rStyle w:val="eop"/>
          <w:rFonts w:ascii="Constantia" w:hAnsi="Constantia"/>
          <w:sz w:val="28"/>
          <w:szCs w:val="28"/>
        </w:rPr>
        <w:t xml:space="preserve">widen our </w:t>
      </w:r>
      <w:r w:rsidRPr="003F08A5">
        <w:rPr>
          <w:rStyle w:val="eop"/>
          <w:rFonts w:ascii="Constantia" w:hAnsi="Constantia"/>
          <w:sz w:val="28"/>
          <w:szCs w:val="28"/>
        </w:rPr>
        <w:t>opportunities for numeracy</w:t>
      </w:r>
      <w:r>
        <w:rPr>
          <w:rStyle w:val="eop"/>
          <w:rFonts w:ascii="Constantia" w:hAnsi="Constantia"/>
          <w:sz w:val="28"/>
          <w:szCs w:val="28"/>
        </w:rPr>
        <w:t xml:space="preserve"> at various stages whilst presently using things such as: </w:t>
      </w:r>
      <w:r w:rsidRPr="00F276F7">
        <w:rPr>
          <w:rStyle w:val="eop"/>
          <w:rFonts w:ascii="Constantia" w:hAnsi="Constantia"/>
          <w:sz w:val="28"/>
          <w:szCs w:val="28"/>
        </w:rPr>
        <w:t>use of number reference systems for Bible and Qur’an, graphs/ data indicating responsibility/faith journey and working out percentages.</w:t>
      </w:r>
    </w:p>
    <w:p w14:paraId="71C63E7E" w14:textId="77777777" w:rsidR="00B40BC7" w:rsidRDefault="00B40BC7" w:rsidP="00D33F38">
      <w:pPr>
        <w:pStyle w:val="paragraph"/>
        <w:spacing w:before="0" w:beforeAutospacing="0" w:after="0" w:afterAutospacing="0"/>
        <w:ind w:firstLine="75"/>
        <w:textAlignment w:val="baseline"/>
        <w:rPr>
          <w:sz w:val="28"/>
          <w:szCs w:val="28"/>
        </w:rPr>
      </w:pPr>
    </w:p>
    <w:p w14:paraId="5D584C40" w14:textId="2BE85A40" w:rsidR="00B40BC7" w:rsidRPr="003F08A5" w:rsidRDefault="00B40BC7" w:rsidP="00D33F38">
      <w:pPr>
        <w:pStyle w:val="paragraph"/>
        <w:spacing w:before="0" w:beforeAutospacing="0" w:after="0" w:afterAutospacing="0"/>
        <w:ind w:left="720"/>
        <w:textAlignment w:val="baseline"/>
        <w:rPr>
          <w:sz w:val="28"/>
          <w:szCs w:val="28"/>
        </w:rPr>
      </w:pPr>
      <w:r>
        <w:rPr>
          <w:rStyle w:val="normaltextrun"/>
          <w:rFonts w:ascii="Constantia" w:hAnsi="Constantia"/>
          <w:color w:val="000000"/>
          <w:sz w:val="28"/>
          <w:szCs w:val="28"/>
        </w:rPr>
        <w:t xml:space="preserve">We explicitly support students to be informed about the possible future pathways to further training and employment opportunities by having and regularly updating </w:t>
      </w:r>
      <w:r w:rsidRPr="009B4C6A">
        <w:rPr>
          <w:rStyle w:val="eop"/>
          <w:rFonts w:ascii="Constantia" w:hAnsi="Constantia"/>
          <w:sz w:val="28"/>
          <w:szCs w:val="28"/>
        </w:rPr>
        <w:t>an R</w:t>
      </w:r>
      <w:r w:rsidR="00A56C2C">
        <w:rPr>
          <w:rStyle w:val="eop"/>
          <w:rFonts w:ascii="Constantia" w:hAnsi="Constantia"/>
          <w:sz w:val="28"/>
          <w:szCs w:val="28"/>
        </w:rPr>
        <w:t>PE</w:t>
      </w:r>
      <w:r w:rsidRPr="009B4C6A">
        <w:rPr>
          <w:rStyle w:val="eop"/>
          <w:rFonts w:ascii="Constantia" w:hAnsi="Constantia"/>
          <w:sz w:val="28"/>
          <w:szCs w:val="28"/>
        </w:rPr>
        <w:t xml:space="preserve"> display focussing on Career paths. </w:t>
      </w:r>
      <w:r>
        <w:rPr>
          <w:rStyle w:val="eop"/>
          <w:rFonts w:ascii="Constantia" w:hAnsi="Constantia"/>
          <w:sz w:val="28"/>
          <w:szCs w:val="28"/>
        </w:rPr>
        <w:t>S</w:t>
      </w:r>
      <w:r w:rsidRPr="009B4C6A">
        <w:rPr>
          <w:rStyle w:val="eop"/>
          <w:rFonts w:ascii="Constantia" w:hAnsi="Constantia"/>
          <w:sz w:val="28"/>
          <w:szCs w:val="28"/>
        </w:rPr>
        <w:t>tudents are asked to consider how the subject will impact on their life</w:t>
      </w:r>
      <w:r>
        <w:rPr>
          <w:rStyle w:val="eop"/>
          <w:rFonts w:ascii="Constantia" w:hAnsi="Constantia"/>
          <w:sz w:val="28"/>
          <w:szCs w:val="28"/>
        </w:rPr>
        <w:t xml:space="preserve"> (Key Question: ‘Why RPE?’)</w:t>
      </w:r>
      <w:r w:rsidRPr="009B4C6A">
        <w:rPr>
          <w:rStyle w:val="eop"/>
          <w:rFonts w:ascii="Constantia" w:hAnsi="Constantia"/>
          <w:sz w:val="28"/>
          <w:szCs w:val="28"/>
        </w:rPr>
        <w:t>.</w:t>
      </w:r>
      <w:r>
        <w:rPr>
          <w:rStyle w:val="eop"/>
          <w:rFonts w:ascii="Constantia" w:hAnsi="Constantia"/>
          <w:sz w:val="28"/>
          <w:szCs w:val="28"/>
        </w:rPr>
        <w:t xml:space="preserve"> </w:t>
      </w:r>
      <w:r>
        <w:rPr>
          <w:rStyle w:val="eop"/>
          <w:rFonts w:ascii="Constantia" w:hAnsi="Constantia"/>
          <w:i/>
          <w:sz w:val="28"/>
          <w:szCs w:val="28"/>
        </w:rPr>
        <w:t xml:space="preserve"> </w:t>
      </w:r>
      <w:r w:rsidRPr="003F08A5">
        <w:rPr>
          <w:rStyle w:val="eop"/>
          <w:rFonts w:ascii="Constantia" w:hAnsi="Constantia"/>
          <w:sz w:val="28"/>
          <w:szCs w:val="28"/>
        </w:rPr>
        <w:t>Similar links are made in Year 9 Options booklet and Sixth Form Prospectus.</w:t>
      </w:r>
    </w:p>
    <w:p w14:paraId="1F72236C" w14:textId="77777777" w:rsidR="00B40BC7" w:rsidRDefault="00B40BC7" w:rsidP="00D33F38">
      <w:pPr>
        <w:pStyle w:val="paragraph"/>
        <w:spacing w:before="0" w:beforeAutospacing="0" w:after="0" w:afterAutospacing="0"/>
        <w:ind w:firstLine="75"/>
        <w:textAlignment w:val="baseline"/>
        <w:rPr>
          <w:sz w:val="28"/>
          <w:szCs w:val="28"/>
        </w:rPr>
      </w:pPr>
    </w:p>
    <w:p w14:paraId="78C5967C" w14:textId="29B49682" w:rsidR="00B40BC7" w:rsidRPr="00275064" w:rsidRDefault="00B40BC7" w:rsidP="00D33F38">
      <w:pPr>
        <w:pStyle w:val="paragraph"/>
        <w:spacing w:before="0" w:beforeAutospacing="0" w:after="0" w:afterAutospacing="0"/>
        <w:ind w:left="720"/>
        <w:textAlignment w:val="baseline"/>
        <w:rPr>
          <w:rStyle w:val="eop"/>
          <w:sz w:val="28"/>
          <w:szCs w:val="28"/>
        </w:rPr>
      </w:pPr>
      <w:r>
        <w:rPr>
          <w:rStyle w:val="normaltextrun"/>
          <w:rFonts w:ascii="Constantia" w:hAnsi="Constantia"/>
          <w:color w:val="000000"/>
          <w:sz w:val="28"/>
          <w:szCs w:val="28"/>
        </w:rPr>
        <w:t xml:space="preserve">We deliberately </w:t>
      </w:r>
      <w:r>
        <w:rPr>
          <w:rStyle w:val="eop"/>
          <w:rFonts w:ascii="Constantia" w:hAnsi="Constantia"/>
          <w:sz w:val="28"/>
          <w:szCs w:val="28"/>
        </w:rPr>
        <w:t>support PP students by issuing</w:t>
      </w:r>
      <w:r w:rsidRPr="00275064">
        <w:rPr>
          <w:rStyle w:val="eop"/>
          <w:rFonts w:ascii="Constantia" w:hAnsi="Constantia"/>
          <w:sz w:val="28"/>
          <w:szCs w:val="28"/>
        </w:rPr>
        <w:t xml:space="preserve"> hard copies of HW tasks</w:t>
      </w:r>
      <w:r>
        <w:rPr>
          <w:rStyle w:val="eop"/>
          <w:rFonts w:ascii="Constantia" w:hAnsi="Constantia"/>
          <w:sz w:val="28"/>
          <w:szCs w:val="28"/>
        </w:rPr>
        <w:t xml:space="preserve"> (KS3)</w:t>
      </w:r>
      <w:r w:rsidRPr="00275064">
        <w:rPr>
          <w:rStyle w:val="eop"/>
          <w:rFonts w:ascii="Constantia" w:hAnsi="Constantia"/>
          <w:sz w:val="28"/>
          <w:szCs w:val="28"/>
        </w:rPr>
        <w:t xml:space="preserve"> and revision materials</w:t>
      </w:r>
      <w:r>
        <w:rPr>
          <w:rStyle w:val="eop"/>
          <w:rFonts w:ascii="Constantia" w:hAnsi="Constantia"/>
          <w:sz w:val="28"/>
          <w:szCs w:val="28"/>
        </w:rPr>
        <w:t xml:space="preserve"> (KS3,4 &amp;5)</w:t>
      </w:r>
      <w:r w:rsidRPr="0071515D">
        <w:rPr>
          <w:rStyle w:val="eop"/>
          <w:rFonts w:ascii="Constantia" w:hAnsi="Constantia"/>
          <w:i/>
          <w:sz w:val="28"/>
          <w:szCs w:val="28"/>
        </w:rPr>
        <w:t>.</w:t>
      </w:r>
      <w:r>
        <w:rPr>
          <w:rStyle w:val="eop"/>
          <w:rFonts w:ascii="Constantia" w:hAnsi="Constantia"/>
          <w:i/>
          <w:sz w:val="28"/>
          <w:szCs w:val="28"/>
        </w:rPr>
        <w:t xml:space="preserve"> </w:t>
      </w:r>
      <w:r w:rsidRPr="00275064">
        <w:rPr>
          <w:rStyle w:val="eop"/>
          <w:rFonts w:ascii="Constantia" w:hAnsi="Constantia"/>
          <w:sz w:val="28"/>
          <w:szCs w:val="28"/>
        </w:rPr>
        <w:t>We aim to use the opportunity of setting in Yrs</w:t>
      </w:r>
      <w:r>
        <w:rPr>
          <w:rStyle w:val="eop"/>
          <w:rFonts w:ascii="Constantia" w:hAnsi="Constantia"/>
          <w:sz w:val="28"/>
          <w:szCs w:val="28"/>
        </w:rPr>
        <w:t>.</w:t>
      </w:r>
      <w:r w:rsidRPr="00275064">
        <w:rPr>
          <w:rStyle w:val="eop"/>
          <w:rFonts w:ascii="Constantia" w:hAnsi="Constantia"/>
          <w:sz w:val="28"/>
          <w:szCs w:val="28"/>
        </w:rPr>
        <w:t xml:space="preserve"> 9&amp;10 to create supportive environments based on achievement and SEN needs</w:t>
      </w:r>
      <w:r>
        <w:rPr>
          <w:rStyle w:val="eop"/>
          <w:rFonts w:ascii="Constantia" w:hAnsi="Constantia"/>
          <w:sz w:val="28"/>
          <w:szCs w:val="28"/>
        </w:rPr>
        <w:t>. The availability of a computer room (122) and use of departmental alpha smarts is also a resource used to support learners with information processing and recording</w:t>
      </w:r>
    </w:p>
    <w:p w14:paraId="4F2B1259" w14:textId="77777777" w:rsidR="00B40BC7" w:rsidRPr="00EA3418" w:rsidRDefault="00B40BC7" w:rsidP="00D33F38">
      <w:pPr>
        <w:pStyle w:val="paragraph"/>
        <w:spacing w:before="0" w:beforeAutospacing="0" w:after="0" w:afterAutospacing="0"/>
        <w:ind w:left="900"/>
        <w:textAlignment w:val="baseline"/>
        <w:rPr>
          <w:sz w:val="28"/>
          <w:szCs w:val="28"/>
        </w:rPr>
      </w:pPr>
      <w:r w:rsidRPr="00EA3418">
        <w:rPr>
          <w:rStyle w:val="eop"/>
          <w:sz w:val="28"/>
          <w:szCs w:val="28"/>
        </w:rPr>
        <w:t> </w:t>
      </w:r>
    </w:p>
    <w:p w14:paraId="3F5E7499" w14:textId="04781BB3" w:rsidR="00B40BC7" w:rsidRDefault="00B40BC7" w:rsidP="00D33F38">
      <w:pPr>
        <w:pStyle w:val="paragraph"/>
        <w:spacing w:before="0" w:beforeAutospacing="0" w:after="0" w:afterAutospacing="0"/>
        <w:ind w:left="720"/>
        <w:textAlignment w:val="baseline"/>
        <w:rPr>
          <w:rFonts w:ascii="Constantia" w:hAnsi="Constantia"/>
          <w:sz w:val="28"/>
          <w:szCs w:val="28"/>
        </w:rPr>
      </w:pPr>
      <w:r w:rsidRPr="00F276F7">
        <w:rPr>
          <w:rStyle w:val="eop"/>
          <w:sz w:val="28"/>
          <w:szCs w:val="28"/>
        </w:rPr>
        <w:t>With the</w:t>
      </w:r>
      <w:r w:rsidRPr="009D1591">
        <w:rPr>
          <w:rStyle w:val="eop"/>
          <w:rFonts w:ascii="Constantia" w:hAnsi="Constantia"/>
          <w:sz w:val="28"/>
          <w:szCs w:val="28"/>
        </w:rPr>
        <w:t xml:space="preserve"> appointment of a new KS3 Co-ordinator </w:t>
      </w:r>
      <w:r w:rsidR="00A56C2C">
        <w:rPr>
          <w:rStyle w:val="eop"/>
          <w:rFonts w:ascii="Constantia" w:hAnsi="Constantia"/>
          <w:sz w:val="28"/>
          <w:szCs w:val="28"/>
        </w:rPr>
        <w:t>new</w:t>
      </w:r>
      <w:r w:rsidRPr="009D1591">
        <w:rPr>
          <w:rFonts w:ascii="Constantia" w:hAnsi="Constantia"/>
          <w:sz w:val="28"/>
          <w:szCs w:val="28"/>
        </w:rPr>
        <w:t xml:space="preserve"> learning journeys for all 3 years within KS3 to allow students to see where the</w:t>
      </w:r>
      <w:r>
        <w:rPr>
          <w:rFonts w:ascii="Constantia" w:hAnsi="Constantia"/>
          <w:sz w:val="28"/>
          <w:szCs w:val="28"/>
        </w:rPr>
        <w:t>ir</w:t>
      </w:r>
      <w:r w:rsidRPr="009D1591">
        <w:rPr>
          <w:rFonts w:ascii="Constantia" w:hAnsi="Constantia"/>
          <w:sz w:val="28"/>
          <w:szCs w:val="28"/>
        </w:rPr>
        <w:t xml:space="preserve"> learning is heading</w:t>
      </w:r>
      <w:r w:rsidR="00A56C2C">
        <w:rPr>
          <w:rFonts w:ascii="Constantia" w:hAnsi="Constantia"/>
          <w:sz w:val="28"/>
          <w:szCs w:val="28"/>
        </w:rPr>
        <w:t xml:space="preserve"> have been created</w:t>
      </w:r>
      <w:r w:rsidRPr="009D1591">
        <w:rPr>
          <w:rFonts w:ascii="Constantia" w:hAnsi="Constantia"/>
          <w:sz w:val="28"/>
          <w:szCs w:val="28"/>
        </w:rPr>
        <w:t xml:space="preserve">. </w:t>
      </w:r>
      <w:r w:rsidR="00A56C2C">
        <w:rPr>
          <w:rFonts w:ascii="Constantia" w:hAnsi="Constantia"/>
          <w:sz w:val="28"/>
          <w:szCs w:val="28"/>
        </w:rPr>
        <w:t xml:space="preserve">So too, </w:t>
      </w:r>
      <w:r w:rsidRPr="009D1591">
        <w:rPr>
          <w:rFonts w:ascii="Constantia" w:hAnsi="Constantia"/>
          <w:sz w:val="28"/>
          <w:szCs w:val="28"/>
        </w:rPr>
        <w:t xml:space="preserve">a more consistent approach to marking and feedback that genuinely moves the learning on. Finally, we </w:t>
      </w:r>
      <w:r w:rsidR="00A56C2C">
        <w:rPr>
          <w:rFonts w:ascii="Constantia" w:hAnsi="Constantia"/>
          <w:sz w:val="28"/>
          <w:szCs w:val="28"/>
        </w:rPr>
        <w:t>have</w:t>
      </w:r>
      <w:r w:rsidRPr="009D1591">
        <w:rPr>
          <w:rFonts w:ascii="Constantia" w:hAnsi="Constantia"/>
          <w:sz w:val="28"/>
          <w:szCs w:val="28"/>
        </w:rPr>
        <w:t xml:space="preserve"> assess</w:t>
      </w:r>
      <w:r w:rsidR="00A56C2C">
        <w:rPr>
          <w:rFonts w:ascii="Constantia" w:hAnsi="Constantia"/>
          <w:sz w:val="28"/>
          <w:szCs w:val="28"/>
        </w:rPr>
        <w:t>ed and are in the process of updating</w:t>
      </w:r>
      <w:r w:rsidRPr="009D1591">
        <w:rPr>
          <w:rFonts w:ascii="Constantia" w:hAnsi="Constantia"/>
          <w:sz w:val="28"/>
          <w:szCs w:val="28"/>
        </w:rPr>
        <w:t xml:space="preserve"> the homework’s currently used in KS3 to fit a range of learners whilst also ensuring students are challenged to complete independent work</w:t>
      </w:r>
      <w:r w:rsidR="00A56C2C">
        <w:rPr>
          <w:rFonts w:ascii="Constantia" w:hAnsi="Constantia"/>
          <w:sz w:val="28"/>
          <w:szCs w:val="28"/>
        </w:rPr>
        <w:t xml:space="preserve"> as well as considering the wellbeing and workload of staff</w:t>
      </w:r>
      <w:r>
        <w:rPr>
          <w:rFonts w:ascii="Constantia" w:hAnsi="Constantia"/>
          <w:sz w:val="28"/>
          <w:szCs w:val="28"/>
        </w:rPr>
        <w:t>.</w:t>
      </w:r>
    </w:p>
    <w:p w14:paraId="5175E8C2" w14:textId="77777777" w:rsidR="00B40BC7" w:rsidRDefault="00B40BC7" w:rsidP="00D33F38">
      <w:pPr>
        <w:pStyle w:val="paragraph"/>
        <w:spacing w:before="0" w:beforeAutospacing="0" w:after="0" w:afterAutospacing="0"/>
        <w:ind w:left="720"/>
        <w:textAlignment w:val="baseline"/>
        <w:rPr>
          <w:rFonts w:ascii="Constantia" w:hAnsi="Constantia"/>
          <w:sz w:val="28"/>
          <w:szCs w:val="28"/>
        </w:rPr>
      </w:pPr>
    </w:p>
    <w:p w14:paraId="426BD18D" w14:textId="25ABF8D6" w:rsidR="00B40BC7" w:rsidRPr="00F276F7" w:rsidRDefault="00B40BC7" w:rsidP="00D33F38">
      <w:pPr>
        <w:pStyle w:val="paragraph"/>
        <w:spacing w:before="0" w:beforeAutospacing="0" w:after="0" w:afterAutospacing="0"/>
        <w:ind w:left="720"/>
        <w:textAlignment w:val="baseline"/>
        <w:rPr>
          <w:rStyle w:val="eop"/>
          <w:rFonts w:ascii="Constantia" w:hAnsi="Constantia"/>
          <w:sz w:val="28"/>
          <w:szCs w:val="28"/>
        </w:rPr>
      </w:pPr>
      <w:r w:rsidRPr="009D1591">
        <w:rPr>
          <w:rStyle w:val="eop"/>
          <w:rFonts w:ascii="Constantia" w:hAnsi="Constantia"/>
          <w:sz w:val="28"/>
          <w:szCs w:val="28"/>
        </w:rPr>
        <w:t xml:space="preserve"> </w:t>
      </w:r>
      <w:r w:rsidRPr="00F276F7">
        <w:rPr>
          <w:rStyle w:val="eop"/>
          <w:rFonts w:ascii="Constantia" w:hAnsi="Constantia"/>
          <w:sz w:val="28"/>
          <w:szCs w:val="28"/>
        </w:rPr>
        <w:t>Our meetings include small sections in which we keep each other informed of a range of subject foci: CPD, national reforms, teaching and learning and shared resources.  A specific focus will be built into Learning Walks and agreed and informed by RS Development Plan.</w:t>
      </w:r>
    </w:p>
    <w:p w14:paraId="3D52D34F" w14:textId="77777777" w:rsidR="00B40BC7" w:rsidRDefault="00B40BC7" w:rsidP="00D33F38">
      <w:pPr>
        <w:pStyle w:val="paragraph"/>
        <w:spacing w:before="0" w:beforeAutospacing="0" w:after="0" w:afterAutospacing="0"/>
        <w:ind w:left="720"/>
        <w:textAlignment w:val="baseline"/>
        <w:rPr>
          <w:rFonts w:ascii="Constantia" w:hAnsi="Constantia"/>
          <w:i/>
          <w:sz w:val="28"/>
          <w:szCs w:val="28"/>
        </w:rPr>
      </w:pPr>
    </w:p>
    <w:p w14:paraId="2D81434F" w14:textId="77777777" w:rsidR="00B40BC7" w:rsidRDefault="00B40BC7" w:rsidP="00D33F38">
      <w:pPr>
        <w:pStyle w:val="paragraph"/>
        <w:spacing w:before="0" w:beforeAutospacing="0" w:after="0" w:afterAutospacing="0"/>
        <w:ind w:left="720"/>
        <w:textAlignment w:val="baseline"/>
        <w:rPr>
          <w:rStyle w:val="eop"/>
          <w:rFonts w:ascii="Constantia" w:hAnsi="Constantia"/>
          <w:sz w:val="28"/>
          <w:szCs w:val="28"/>
        </w:rPr>
      </w:pPr>
      <w:r w:rsidRPr="00275064">
        <w:rPr>
          <w:rFonts w:ascii="Constantia" w:hAnsi="Constantia"/>
          <w:sz w:val="28"/>
          <w:szCs w:val="28"/>
        </w:rPr>
        <w:t>Finally, in connection with all of the above</w:t>
      </w:r>
      <w:r>
        <w:rPr>
          <w:rFonts w:ascii="Constantia" w:hAnsi="Constantia"/>
          <w:sz w:val="28"/>
          <w:szCs w:val="28"/>
        </w:rPr>
        <w:t>,</w:t>
      </w:r>
      <w:r w:rsidRPr="00275064">
        <w:rPr>
          <w:rFonts w:ascii="Constantia" w:hAnsi="Constantia"/>
          <w:sz w:val="28"/>
          <w:szCs w:val="28"/>
        </w:rPr>
        <w:t xml:space="preserve"> we are providing an opportunity for all </w:t>
      </w:r>
      <w:r>
        <w:rPr>
          <w:rFonts w:ascii="Constantia" w:hAnsi="Constantia"/>
          <w:sz w:val="28"/>
          <w:szCs w:val="28"/>
        </w:rPr>
        <w:t>our learners to experience Jesus in that we are seeking to show that:</w:t>
      </w:r>
      <w:r w:rsidRPr="00275064">
        <w:rPr>
          <w:rFonts w:ascii="Constantia" w:hAnsi="Constantia"/>
          <w:sz w:val="28"/>
          <w:szCs w:val="28"/>
        </w:rPr>
        <w:t xml:space="preserve"> ‘I have come that you may have life and have it to the full’ John 10:10</w:t>
      </w:r>
    </w:p>
    <w:p w14:paraId="52FFFDB9" w14:textId="77777777" w:rsidR="00B40BC7" w:rsidRDefault="00B40BC7" w:rsidP="00D33F38">
      <w:pPr>
        <w:pStyle w:val="paragraph"/>
        <w:spacing w:before="0" w:beforeAutospacing="0" w:after="0" w:afterAutospacing="0"/>
        <w:textAlignment w:val="baseline"/>
        <w:rPr>
          <w:sz w:val="28"/>
          <w:szCs w:val="28"/>
        </w:rPr>
      </w:pPr>
    </w:p>
    <w:p w14:paraId="41B57BBF" w14:textId="77777777" w:rsidR="00B40BC7" w:rsidRDefault="00B40BC7" w:rsidP="00D33F38">
      <w:pPr>
        <w:pStyle w:val="paragraph"/>
        <w:spacing w:before="0" w:beforeAutospacing="0" w:after="0" w:afterAutospacing="0"/>
        <w:textAlignment w:val="baseline"/>
        <w:rPr>
          <w:rStyle w:val="eop"/>
          <w:rFonts w:ascii="Constantia" w:hAnsi="Constantia"/>
          <w:color w:val="000000"/>
          <w:sz w:val="28"/>
          <w:szCs w:val="28"/>
          <w:shd w:val="clear" w:color="auto" w:fill="FFFFFF"/>
        </w:rPr>
      </w:pPr>
      <w:r>
        <w:rPr>
          <w:rStyle w:val="normaltextrun"/>
          <w:rFonts w:ascii="Constantia" w:hAnsi="Constantia"/>
          <w:color w:val="595959"/>
          <w:sz w:val="28"/>
          <w:szCs w:val="28"/>
          <w:shd w:val="clear" w:color="auto" w:fill="FFFFFF"/>
          <w:lang w:val="en-US"/>
        </w:rPr>
        <w:t>Curriculum Aim:</w:t>
      </w:r>
      <w:r>
        <w:rPr>
          <w:rStyle w:val="eop"/>
          <w:rFonts w:ascii="Constantia" w:hAnsi="Constantia"/>
          <w:color w:val="000000"/>
          <w:sz w:val="28"/>
          <w:szCs w:val="28"/>
          <w:shd w:val="clear" w:color="auto" w:fill="FFFFFF"/>
        </w:rPr>
        <w:t> </w:t>
      </w:r>
      <w:r>
        <w:rPr>
          <w:rStyle w:val="FootnoteReference"/>
          <w:rFonts w:ascii="Constantia" w:hAnsi="Constantia"/>
          <w:color w:val="000000"/>
          <w:sz w:val="28"/>
          <w:szCs w:val="28"/>
          <w:shd w:val="clear" w:color="auto" w:fill="FFFFFF"/>
        </w:rPr>
        <w:footnoteReference w:id="4"/>
      </w:r>
    </w:p>
    <w:p w14:paraId="6A592A8C" w14:textId="77777777" w:rsidR="00B40BC7" w:rsidRDefault="00B40BC7" w:rsidP="00D33F38">
      <w:pPr>
        <w:pStyle w:val="Default"/>
      </w:pPr>
    </w:p>
    <w:p w14:paraId="79C226BB" w14:textId="77777777" w:rsidR="00B40BC7" w:rsidRPr="003B3A65" w:rsidRDefault="00B40BC7" w:rsidP="00D33F38">
      <w:pPr>
        <w:pStyle w:val="Default"/>
        <w:numPr>
          <w:ilvl w:val="0"/>
          <w:numId w:val="23"/>
        </w:numPr>
        <w:spacing w:after="86"/>
        <w:rPr>
          <w:rFonts w:ascii="Constantia" w:hAnsi="Constantia"/>
          <w:sz w:val="28"/>
          <w:szCs w:val="28"/>
        </w:rPr>
      </w:pPr>
      <w:r w:rsidRPr="003B3A65">
        <w:rPr>
          <w:rFonts w:ascii="Constantia" w:hAnsi="Constantia"/>
          <w:sz w:val="28"/>
          <w:szCs w:val="28"/>
        </w:rPr>
        <w:t xml:space="preserve">To know about and understand Christianity as a diverse global living faith through the exploration of core beliefs using an approach that critically engages with biblical text. </w:t>
      </w:r>
    </w:p>
    <w:p w14:paraId="2854C706" w14:textId="77777777" w:rsidR="00B40BC7" w:rsidRPr="003B3A65" w:rsidRDefault="00B40BC7" w:rsidP="00D33F38">
      <w:pPr>
        <w:pStyle w:val="Default"/>
        <w:numPr>
          <w:ilvl w:val="0"/>
          <w:numId w:val="23"/>
        </w:numPr>
        <w:spacing w:after="86"/>
        <w:rPr>
          <w:rFonts w:ascii="Constantia" w:hAnsi="Constantia"/>
          <w:sz w:val="28"/>
          <w:szCs w:val="28"/>
        </w:rPr>
      </w:pPr>
      <w:r w:rsidRPr="003B3A65">
        <w:rPr>
          <w:rFonts w:ascii="Constantia" w:hAnsi="Constantia"/>
          <w:sz w:val="28"/>
          <w:szCs w:val="28"/>
        </w:rPr>
        <w:t xml:space="preserve">To gain knowledge and understanding of a range of religions and worldviews appreciating diversity, continuity and change within the religions and worldviews being studied. </w:t>
      </w:r>
    </w:p>
    <w:p w14:paraId="57640B05" w14:textId="77777777" w:rsidR="00B40BC7" w:rsidRPr="003B3A65" w:rsidRDefault="00B40BC7" w:rsidP="00D33F38">
      <w:pPr>
        <w:pStyle w:val="Default"/>
        <w:numPr>
          <w:ilvl w:val="0"/>
          <w:numId w:val="23"/>
        </w:numPr>
        <w:spacing w:after="86"/>
        <w:rPr>
          <w:rFonts w:ascii="Constantia" w:hAnsi="Constantia"/>
          <w:sz w:val="28"/>
          <w:szCs w:val="28"/>
        </w:rPr>
      </w:pPr>
      <w:r w:rsidRPr="003B3A65">
        <w:rPr>
          <w:rFonts w:ascii="Constantia" w:hAnsi="Constantia"/>
          <w:sz w:val="28"/>
          <w:szCs w:val="28"/>
        </w:rPr>
        <w:lastRenderedPageBreak/>
        <w:t xml:space="preserve">To engage with challenging questions of meaning and purpose raised by human existence and experience. </w:t>
      </w:r>
    </w:p>
    <w:p w14:paraId="3407907D" w14:textId="77777777" w:rsidR="00B40BC7" w:rsidRPr="003B3A65" w:rsidRDefault="00B40BC7" w:rsidP="00D33F38">
      <w:pPr>
        <w:pStyle w:val="Default"/>
        <w:numPr>
          <w:ilvl w:val="0"/>
          <w:numId w:val="23"/>
        </w:numPr>
        <w:spacing w:after="86"/>
        <w:rPr>
          <w:rFonts w:ascii="Constantia" w:hAnsi="Constantia"/>
          <w:sz w:val="28"/>
          <w:szCs w:val="28"/>
        </w:rPr>
      </w:pPr>
      <w:r w:rsidRPr="003B3A65">
        <w:rPr>
          <w:rFonts w:ascii="Constantia" w:hAnsi="Constantia"/>
          <w:sz w:val="28"/>
          <w:szCs w:val="28"/>
        </w:rPr>
        <w:t xml:space="preserve">To recognise the concept of religion and its continuing influence on Britain’s cultural heritage and in the lives of individuals and societies in different times, cultures and places. </w:t>
      </w:r>
    </w:p>
    <w:p w14:paraId="213EE4CD" w14:textId="77777777" w:rsidR="00B40BC7" w:rsidRPr="003B3A65" w:rsidRDefault="00B40BC7" w:rsidP="00D33F38">
      <w:pPr>
        <w:pStyle w:val="Default"/>
        <w:numPr>
          <w:ilvl w:val="0"/>
          <w:numId w:val="23"/>
        </w:numPr>
        <w:rPr>
          <w:rFonts w:ascii="Constantia" w:hAnsi="Constantia"/>
          <w:sz w:val="28"/>
          <w:szCs w:val="28"/>
        </w:rPr>
      </w:pPr>
      <w:r w:rsidRPr="003B3A65">
        <w:rPr>
          <w:rFonts w:ascii="Constantia" w:hAnsi="Constantia"/>
          <w:sz w:val="28"/>
          <w:szCs w:val="28"/>
        </w:rPr>
        <w:t xml:space="preserve">To explore their own religious, spiritual and philosophical ways living, believing and thinking. </w:t>
      </w:r>
    </w:p>
    <w:p w14:paraId="04DC5AB4" w14:textId="336F2B1A" w:rsidR="00B40BC7" w:rsidRDefault="00B40BC7" w:rsidP="00D33F38">
      <w:pPr>
        <w:pStyle w:val="paragraph"/>
        <w:spacing w:before="0" w:beforeAutospacing="0" w:after="0" w:afterAutospacing="0"/>
        <w:textAlignment w:val="baseline"/>
        <w:rPr>
          <w:sz w:val="28"/>
          <w:szCs w:val="28"/>
        </w:rPr>
      </w:pPr>
    </w:p>
    <w:p w14:paraId="4AD54901" w14:textId="77777777" w:rsidR="00B40BC7" w:rsidRDefault="00B40BC7" w:rsidP="00D33F38">
      <w:pPr>
        <w:pStyle w:val="paragraph"/>
        <w:spacing w:before="0" w:beforeAutospacing="0" w:after="0" w:afterAutospacing="0"/>
        <w:textAlignment w:val="baseline"/>
        <w:rPr>
          <w:sz w:val="28"/>
          <w:szCs w:val="28"/>
        </w:rPr>
      </w:pPr>
    </w:p>
    <w:p w14:paraId="0DA60DC5"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3F6446B6"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5CD55E7"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F03EBD7"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2A84154F"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2B49E582"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25AACC92"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952DEA1"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B886F91"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2D1A39E9"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5AE7CDA3"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8178CC0"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4DD69AFD"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BB71626"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6C81CE3B"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67194DE4"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C71D94D"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4686EC75"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7091116"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3579B485"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249AF4E"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4CBA7FBF"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50F6C71C"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377114B2"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472B9A2E"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57CEBEA0"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470D0CEA"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A45E3A7"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11A3B96B" w14:textId="77777777" w:rsidR="00EB651B" w:rsidRDefault="00EB651B" w:rsidP="00D33F38">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149050C8" w14:textId="663B727B" w:rsidR="00B40BC7" w:rsidRPr="00555307" w:rsidRDefault="00B40BC7" w:rsidP="00D33F38">
      <w:pPr>
        <w:pStyle w:val="paragraph"/>
        <w:spacing w:before="0" w:beforeAutospacing="0" w:after="0" w:afterAutospacing="0"/>
        <w:textAlignment w:val="baseline"/>
        <w:rPr>
          <w:rStyle w:val="eop"/>
          <w:rFonts w:ascii="Constantia" w:hAnsi="Constantia"/>
          <w:color w:val="8EAADB" w:themeColor="accent1" w:themeTint="99"/>
          <w:sz w:val="28"/>
          <w:szCs w:val="28"/>
          <w:shd w:val="clear" w:color="auto" w:fill="FFFFFF"/>
        </w:rPr>
      </w:pPr>
      <w:r w:rsidRPr="00555307">
        <w:rPr>
          <w:rStyle w:val="normaltextrun"/>
          <w:rFonts w:ascii="Constantia" w:hAnsi="Constantia"/>
          <w:color w:val="8EAADB" w:themeColor="accent1" w:themeTint="99"/>
          <w:sz w:val="28"/>
          <w:szCs w:val="28"/>
          <w:shd w:val="clear" w:color="auto" w:fill="FFFFFF"/>
          <w:lang w:val="en-US"/>
        </w:rPr>
        <w:lastRenderedPageBreak/>
        <w:t>Curriculum Principles:</w:t>
      </w:r>
      <w:r w:rsidRPr="00555307">
        <w:rPr>
          <w:rStyle w:val="eop"/>
          <w:rFonts w:ascii="Constantia" w:hAnsi="Constantia"/>
          <w:color w:val="8EAADB" w:themeColor="accent1" w:themeTint="99"/>
          <w:sz w:val="28"/>
          <w:szCs w:val="28"/>
          <w:shd w:val="clear" w:color="auto" w:fill="FFFFFF"/>
        </w:rPr>
        <w:t> </w:t>
      </w:r>
      <w:r w:rsidRPr="00555307">
        <w:rPr>
          <w:rStyle w:val="FootnoteReference"/>
          <w:rFonts w:ascii="Constantia" w:hAnsi="Constantia"/>
          <w:color w:val="8EAADB" w:themeColor="accent1" w:themeTint="99"/>
          <w:sz w:val="28"/>
          <w:szCs w:val="28"/>
          <w:shd w:val="clear" w:color="auto" w:fill="FFFFFF"/>
        </w:rPr>
        <w:footnoteReference w:id="5"/>
      </w:r>
    </w:p>
    <w:p w14:paraId="7F77D4A1" w14:textId="45B8799D" w:rsidR="00B40BC7" w:rsidRDefault="00B40BC7" w:rsidP="00D33F38">
      <w:pPr>
        <w:pStyle w:val="paragraph"/>
        <w:spacing w:before="0" w:beforeAutospacing="0" w:after="0" w:afterAutospacing="0"/>
        <w:textAlignment w:val="baseline"/>
        <w:rPr>
          <w:sz w:val="28"/>
          <w:szCs w:val="28"/>
        </w:rPr>
      </w:pPr>
    </w:p>
    <w:p w14:paraId="4312191B" w14:textId="77777777" w:rsidR="00B40BC7" w:rsidRPr="00890F5D" w:rsidRDefault="00B40BC7" w:rsidP="00890F5D">
      <w:pPr>
        <w:pStyle w:val="paragraph"/>
        <w:numPr>
          <w:ilvl w:val="0"/>
          <w:numId w:val="22"/>
        </w:numPr>
        <w:spacing w:before="0" w:beforeAutospacing="0" w:after="0" w:afterAutospacing="0"/>
        <w:textAlignment w:val="baseline"/>
        <w:rPr>
          <w:rFonts w:ascii="Constantia" w:hAnsi="Constantia"/>
          <w:sz w:val="28"/>
          <w:szCs w:val="28"/>
        </w:rPr>
      </w:pPr>
      <w:r w:rsidRPr="00460E95">
        <w:rPr>
          <w:rFonts w:ascii="Constantia" w:eastAsiaTheme="minorHAnsi" w:hAnsi="Constantia" w:cs="Gill Sans MT"/>
          <w:color w:val="000000"/>
          <w:sz w:val="28"/>
          <w:szCs w:val="28"/>
          <w:lang w:eastAsia="en-US"/>
        </w:rPr>
        <w:t xml:space="preserve">Religious education at the Holy Trinity Church of England </w:t>
      </w:r>
      <w:r>
        <w:rPr>
          <w:rFonts w:ascii="Constantia" w:eastAsiaTheme="minorHAnsi" w:hAnsi="Constantia" w:cs="Gill Sans MT"/>
          <w:color w:val="000000"/>
          <w:sz w:val="28"/>
          <w:szCs w:val="28"/>
          <w:lang w:eastAsia="en-US"/>
        </w:rPr>
        <w:t>S</w:t>
      </w:r>
      <w:r w:rsidRPr="00460E95">
        <w:rPr>
          <w:rFonts w:ascii="Constantia" w:eastAsiaTheme="minorHAnsi" w:hAnsi="Constantia" w:cs="Gill Sans MT"/>
          <w:color w:val="000000"/>
          <w:sz w:val="28"/>
          <w:szCs w:val="28"/>
          <w:lang w:eastAsia="en-US"/>
        </w:rPr>
        <w:t xml:space="preserve">econdary </w:t>
      </w:r>
      <w:r>
        <w:rPr>
          <w:rFonts w:ascii="Constantia" w:eastAsiaTheme="minorHAnsi" w:hAnsi="Constantia" w:cs="Gill Sans MT"/>
          <w:color w:val="000000"/>
          <w:sz w:val="28"/>
          <w:szCs w:val="28"/>
          <w:lang w:eastAsia="en-US"/>
        </w:rPr>
        <w:t>S</w:t>
      </w:r>
      <w:r w:rsidRPr="00460E95">
        <w:rPr>
          <w:rFonts w:ascii="Constantia" w:eastAsiaTheme="minorHAnsi" w:hAnsi="Constantia" w:cs="Gill Sans MT"/>
          <w:color w:val="000000"/>
          <w:sz w:val="28"/>
          <w:szCs w:val="28"/>
          <w:lang w:eastAsia="en-US"/>
        </w:rPr>
        <w:t>chool should enable every child to flourish and to live life in all its fullness. (John 10:10). It will help educate for dignity and respect encouraging all to live well together</w:t>
      </w:r>
      <w:r w:rsidRPr="00890F5D">
        <w:rPr>
          <w:rFonts w:ascii="Constantia" w:hAnsi="Constantia"/>
          <w:color w:val="000000"/>
          <w:sz w:val="28"/>
          <w:szCs w:val="28"/>
          <w:shd w:val="clear" w:color="auto" w:fill="FFFFFF"/>
        </w:rPr>
        <w:t xml:space="preserve"> </w:t>
      </w:r>
    </w:p>
    <w:p w14:paraId="20D46E41" w14:textId="23DA335E" w:rsidR="00B40BC7" w:rsidRPr="00890F5D" w:rsidRDefault="00B40BC7" w:rsidP="00890F5D">
      <w:pPr>
        <w:pStyle w:val="paragraph"/>
        <w:numPr>
          <w:ilvl w:val="0"/>
          <w:numId w:val="22"/>
        </w:numPr>
        <w:spacing w:before="0"/>
        <w:textAlignment w:val="baseline"/>
        <w:rPr>
          <w:rFonts w:ascii="Constantia" w:hAnsi="Constantia"/>
          <w:sz w:val="28"/>
          <w:szCs w:val="28"/>
        </w:rPr>
      </w:pPr>
      <w:r w:rsidRPr="00533511">
        <w:rPr>
          <w:rFonts w:ascii="Constantia" w:hAnsi="Constantia"/>
          <w:sz w:val="28"/>
          <w:szCs w:val="28"/>
        </w:rPr>
        <w:t>The R</w:t>
      </w:r>
      <w:r>
        <w:rPr>
          <w:rFonts w:ascii="Constantia" w:hAnsi="Constantia"/>
          <w:sz w:val="28"/>
          <w:szCs w:val="28"/>
        </w:rPr>
        <w:t>PE</w:t>
      </w:r>
      <w:r w:rsidRPr="00533511">
        <w:rPr>
          <w:rFonts w:ascii="Constantia" w:hAnsi="Constantia"/>
          <w:sz w:val="28"/>
          <w:szCs w:val="28"/>
        </w:rPr>
        <w:t xml:space="preserve"> curriculum gives pupils a safe space to critically reflect on their own religious, spiritual</w:t>
      </w:r>
      <w:r>
        <w:rPr>
          <w:rFonts w:ascii="Constantia" w:hAnsi="Constantia"/>
          <w:sz w:val="28"/>
          <w:szCs w:val="28"/>
        </w:rPr>
        <w:t>,</w:t>
      </w:r>
      <w:r w:rsidRPr="00533511">
        <w:rPr>
          <w:rFonts w:ascii="Constantia" w:hAnsi="Constantia"/>
          <w:sz w:val="28"/>
          <w:szCs w:val="28"/>
        </w:rPr>
        <w:t xml:space="preserve"> and /or philosophical convictions. Questioning and discussion are encouraged. </w:t>
      </w:r>
    </w:p>
    <w:p w14:paraId="3D01CA71" w14:textId="2D43A172" w:rsidR="00B40BC7" w:rsidRPr="00CB185D" w:rsidRDefault="00B40BC7" w:rsidP="00D33F38">
      <w:pPr>
        <w:pStyle w:val="paragraph"/>
        <w:numPr>
          <w:ilvl w:val="0"/>
          <w:numId w:val="22"/>
        </w:numPr>
        <w:spacing w:before="0" w:beforeAutospacing="0" w:after="0" w:afterAutospacing="0"/>
        <w:textAlignment w:val="baseline"/>
        <w:rPr>
          <w:rFonts w:ascii="Constantia" w:hAnsi="Constantia"/>
          <w:i/>
          <w:sz w:val="28"/>
          <w:szCs w:val="28"/>
        </w:rPr>
      </w:pPr>
      <w:r w:rsidRPr="002A5EF8">
        <w:rPr>
          <w:rFonts w:ascii="Constantia" w:hAnsi="Constantia"/>
          <w:sz w:val="28"/>
          <w:szCs w:val="28"/>
        </w:rPr>
        <w:t>The R</w:t>
      </w:r>
      <w:r>
        <w:rPr>
          <w:rFonts w:ascii="Constantia" w:hAnsi="Constantia"/>
          <w:sz w:val="28"/>
          <w:szCs w:val="28"/>
        </w:rPr>
        <w:t>PE</w:t>
      </w:r>
      <w:r w:rsidRPr="002A5EF8">
        <w:rPr>
          <w:rFonts w:ascii="Constantia" w:hAnsi="Constantia"/>
          <w:sz w:val="28"/>
          <w:szCs w:val="28"/>
        </w:rPr>
        <w:t xml:space="preserve"> curriculum helps pupils to know about and understand Christianity as a living world faith through the exploration of core theological concepts using an approach that critically engages with text.  It also helps them consider the impact and connection that Christianity has on Britain’s cultural heritage and the lives of people worldwide. </w:t>
      </w:r>
      <w:r>
        <w:rPr>
          <w:rStyle w:val="FootnoteReference"/>
          <w:rFonts w:ascii="Constantia" w:hAnsi="Constantia"/>
          <w:sz w:val="28"/>
          <w:szCs w:val="28"/>
        </w:rPr>
        <w:footnoteReference w:id="6"/>
      </w:r>
      <w:r w:rsidR="004725A5">
        <w:rPr>
          <w:rFonts w:ascii="Constantia" w:hAnsi="Constantia"/>
          <w:sz w:val="28"/>
          <w:szCs w:val="28"/>
        </w:rPr>
        <w:t xml:space="preserve">      </w:t>
      </w:r>
    </w:p>
    <w:p w14:paraId="6618CA8F" w14:textId="77777777" w:rsidR="00CB185D" w:rsidRPr="00521399" w:rsidRDefault="00CB185D" w:rsidP="0055282E">
      <w:pPr>
        <w:pStyle w:val="paragraph"/>
        <w:spacing w:before="0" w:beforeAutospacing="0" w:after="0" w:afterAutospacing="0"/>
        <w:ind w:left="720"/>
        <w:textAlignment w:val="baseline"/>
        <w:rPr>
          <w:rFonts w:ascii="Constantia" w:hAnsi="Constantia"/>
          <w:i/>
          <w:sz w:val="28"/>
          <w:szCs w:val="28"/>
        </w:rPr>
      </w:pPr>
    </w:p>
    <w:p w14:paraId="2B5A897F" w14:textId="77777777" w:rsidR="00EF4361" w:rsidRDefault="00EF4361" w:rsidP="004A19EB">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30641426" w14:textId="37EE96BA" w:rsidR="004E0D7D" w:rsidRPr="00B33D70" w:rsidRDefault="004E0D7D" w:rsidP="00B33D70">
      <w:pPr>
        <w:spacing w:after="0" w:line="240" w:lineRule="auto"/>
        <w:textAlignment w:val="baseline"/>
        <w:rPr>
          <w:rFonts w:ascii="Constantia" w:eastAsia="Times New Roman" w:hAnsi="Constantia" w:cs="Segoe UI"/>
          <w:b/>
          <w:bCs/>
          <w:color w:val="007789"/>
          <w:sz w:val="28"/>
          <w:szCs w:val="28"/>
          <w:lang w:val="en-US" w:eastAsia="en-GB"/>
        </w:rPr>
        <w:sectPr w:rsidR="004E0D7D" w:rsidRPr="00B33D70" w:rsidSect="00D33F38">
          <w:pgSz w:w="11906" w:h="16838"/>
          <w:pgMar w:top="1418" w:right="1440" w:bottom="1440" w:left="1440" w:header="708" w:footer="708" w:gutter="0"/>
          <w:cols w:space="708"/>
          <w:docGrid w:linePitch="360"/>
        </w:sectPr>
      </w:pPr>
    </w:p>
    <w:tbl>
      <w:tblPr>
        <w:tblStyle w:val="TableGrid"/>
        <w:tblW w:w="15234" w:type="dxa"/>
        <w:tblInd w:w="-703" w:type="dxa"/>
        <w:tblLook w:val="04A0" w:firstRow="1" w:lastRow="0" w:firstColumn="1" w:lastColumn="0" w:noHBand="0" w:noVBand="1"/>
      </w:tblPr>
      <w:tblGrid>
        <w:gridCol w:w="3703"/>
        <w:gridCol w:w="11531"/>
      </w:tblGrid>
      <w:tr w:rsidR="00CB4C59" w:rsidRPr="00CB0947" w14:paraId="4CCB266D" w14:textId="77777777" w:rsidTr="00351526">
        <w:trPr>
          <w:trHeight w:val="231"/>
        </w:trPr>
        <w:tc>
          <w:tcPr>
            <w:tcW w:w="3703" w:type="dxa"/>
          </w:tcPr>
          <w:p w14:paraId="7CEED2C2" w14:textId="1AAE6BA3" w:rsidR="00CB4C59" w:rsidRPr="00CB0947" w:rsidRDefault="00CB4C59" w:rsidP="00A56C2C">
            <w:pPr>
              <w:pStyle w:val="NoSpacing"/>
              <w:jc w:val="center"/>
              <w:rPr>
                <w:b/>
                <w:sz w:val="18"/>
                <w:szCs w:val="18"/>
              </w:rPr>
            </w:pPr>
            <w:r w:rsidRPr="00CB0947">
              <w:rPr>
                <w:b/>
                <w:sz w:val="18"/>
                <w:szCs w:val="18"/>
              </w:rPr>
              <w:lastRenderedPageBreak/>
              <w:t>Questions</w:t>
            </w:r>
          </w:p>
        </w:tc>
        <w:tc>
          <w:tcPr>
            <w:tcW w:w="11531" w:type="dxa"/>
          </w:tcPr>
          <w:p w14:paraId="7118503D" w14:textId="77777777" w:rsidR="00CB4C59" w:rsidRPr="00CB0947" w:rsidRDefault="00CB4C59" w:rsidP="00A56C2C">
            <w:pPr>
              <w:pStyle w:val="NoSpacing"/>
              <w:jc w:val="center"/>
              <w:rPr>
                <w:b/>
                <w:sz w:val="18"/>
                <w:szCs w:val="18"/>
              </w:rPr>
            </w:pPr>
            <w:r w:rsidRPr="00CB0947">
              <w:rPr>
                <w:b/>
                <w:sz w:val="18"/>
                <w:szCs w:val="18"/>
              </w:rPr>
              <w:t xml:space="preserve"> RS Skills</w:t>
            </w:r>
          </w:p>
        </w:tc>
      </w:tr>
      <w:tr w:rsidR="00CB4C59" w:rsidRPr="00CB0947" w14:paraId="24890D98" w14:textId="77777777" w:rsidTr="00351526">
        <w:trPr>
          <w:trHeight w:val="231"/>
        </w:trPr>
        <w:tc>
          <w:tcPr>
            <w:tcW w:w="3703" w:type="dxa"/>
          </w:tcPr>
          <w:p w14:paraId="288DFD97" w14:textId="77777777" w:rsidR="00CB4C59" w:rsidRPr="00CB0947" w:rsidRDefault="00CB4C59" w:rsidP="00A872E0">
            <w:pPr>
              <w:pStyle w:val="NoSpacing"/>
              <w:numPr>
                <w:ilvl w:val="0"/>
                <w:numId w:val="57"/>
              </w:numPr>
              <w:rPr>
                <w:b/>
                <w:sz w:val="18"/>
                <w:szCs w:val="18"/>
              </w:rPr>
            </w:pPr>
            <w:r w:rsidRPr="00CB0947">
              <w:rPr>
                <w:b/>
                <w:sz w:val="18"/>
                <w:szCs w:val="18"/>
              </w:rPr>
              <w:t>Specialist language         2 marks</w:t>
            </w:r>
          </w:p>
        </w:tc>
        <w:tc>
          <w:tcPr>
            <w:tcW w:w="11531" w:type="dxa"/>
          </w:tcPr>
          <w:p w14:paraId="6A464319" w14:textId="3C302B7A" w:rsidR="00CB4C59" w:rsidRPr="00CB0947" w:rsidRDefault="00CB4C59" w:rsidP="00A872E0">
            <w:pPr>
              <w:pStyle w:val="NoSpacing"/>
              <w:numPr>
                <w:ilvl w:val="0"/>
                <w:numId w:val="59"/>
              </w:numPr>
              <w:rPr>
                <w:b/>
                <w:sz w:val="18"/>
                <w:szCs w:val="18"/>
              </w:rPr>
            </w:pPr>
            <w:r w:rsidRPr="00CB0947">
              <w:rPr>
                <w:sz w:val="18"/>
                <w:szCs w:val="18"/>
              </w:rPr>
              <w:t xml:space="preserve">Explain the meaning of a key concept in detail/ with an example  </w:t>
            </w:r>
          </w:p>
        </w:tc>
      </w:tr>
      <w:tr w:rsidR="00CB4C59" w:rsidRPr="00CB0947" w14:paraId="19DA5355" w14:textId="77777777" w:rsidTr="00351526">
        <w:trPr>
          <w:trHeight w:val="695"/>
        </w:trPr>
        <w:tc>
          <w:tcPr>
            <w:tcW w:w="3703" w:type="dxa"/>
          </w:tcPr>
          <w:p w14:paraId="38DB4F32" w14:textId="77777777" w:rsidR="00CB4C59" w:rsidRPr="00CB0947" w:rsidRDefault="00CB4C59" w:rsidP="00A872E0">
            <w:pPr>
              <w:pStyle w:val="NoSpacing"/>
              <w:numPr>
                <w:ilvl w:val="0"/>
                <w:numId w:val="57"/>
              </w:numPr>
              <w:rPr>
                <w:b/>
                <w:sz w:val="18"/>
                <w:szCs w:val="18"/>
              </w:rPr>
            </w:pPr>
            <w:r w:rsidRPr="00CB0947">
              <w:rPr>
                <w:b/>
                <w:sz w:val="18"/>
                <w:szCs w:val="18"/>
              </w:rPr>
              <w:t xml:space="preserve">Describe…*  </w:t>
            </w:r>
          </w:p>
          <w:p w14:paraId="5079F5DF" w14:textId="77777777" w:rsidR="00CB4C59" w:rsidRPr="00CB0947" w:rsidRDefault="00CB4C59" w:rsidP="00A56C2C">
            <w:pPr>
              <w:pStyle w:val="NoSpacing"/>
              <w:rPr>
                <w:b/>
                <w:sz w:val="18"/>
                <w:szCs w:val="18"/>
              </w:rPr>
            </w:pPr>
            <w:r w:rsidRPr="00CB0947">
              <w:rPr>
                <w:b/>
                <w:sz w:val="18"/>
                <w:szCs w:val="18"/>
              </w:rPr>
              <w:t xml:space="preserve">      5 marks</w:t>
            </w:r>
          </w:p>
        </w:tc>
        <w:tc>
          <w:tcPr>
            <w:tcW w:w="11531" w:type="dxa"/>
          </w:tcPr>
          <w:p w14:paraId="71DA5B81" w14:textId="77777777" w:rsidR="00CB4C59" w:rsidRPr="00CB0947" w:rsidRDefault="00CB4C59" w:rsidP="00A872E0">
            <w:pPr>
              <w:pStyle w:val="NoSpacing"/>
              <w:numPr>
                <w:ilvl w:val="0"/>
                <w:numId w:val="58"/>
              </w:numPr>
              <w:rPr>
                <w:sz w:val="18"/>
                <w:szCs w:val="18"/>
              </w:rPr>
            </w:pPr>
            <w:r w:rsidRPr="00CB0947">
              <w:rPr>
                <w:sz w:val="18"/>
                <w:szCs w:val="18"/>
              </w:rPr>
              <w:t>Give detailed knowledge about a topic, i.e. beliefs, teachings and/or practices</w:t>
            </w:r>
          </w:p>
          <w:p w14:paraId="60F5487E" w14:textId="77777777" w:rsidR="00CB4C59" w:rsidRPr="00CB0947" w:rsidRDefault="00CB4C59" w:rsidP="00A872E0">
            <w:pPr>
              <w:pStyle w:val="NoSpacing"/>
              <w:numPr>
                <w:ilvl w:val="0"/>
                <w:numId w:val="58"/>
              </w:numPr>
              <w:rPr>
                <w:sz w:val="18"/>
                <w:szCs w:val="18"/>
              </w:rPr>
            </w:pPr>
            <w:r w:rsidRPr="00CB0947">
              <w:rPr>
                <w:sz w:val="18"/>
                <w:szCs w:val="18"/>
              </w:rPr>
              <w:t>Link belief to practice</w:t>
            </w:r>
          </w:p>
          <w:p w14:paraId="3CEAE184" w14:textId="2AE8E10C" w:rsidR="00CB4C59" w:rsidRPr="00CB0947" w:rsidRDefault="00CB4C59" w:rsidP="00A872E0">
            <w:pPr>
              <w:pStyle w:val="NoSpacing"/>
              <w:numPr>
                <w:ilvl w:val="0"/>
                <w:numId w:val="58"/>
              </w:numPr>
              <w:rPr>
                <w:b/>
                <w:sz w:val="18"/>
                <w:szCs w:val="18"/>
              </w:rPr>
            </w:pPr>
            <w:r w:rsidRPr="00CB0947">
              <w:rPr>
                <w:sz w:val="18"/>
                <w:szCs w:val="18"/>
              </w:rPr>
              <w:t xml:space="preserve">Accurately use a range of key terms </w:t>
            </w:r>
          </w:p>
        </w:tc>
      </w:tr>
      <w:tr w:rsidR="00CB4C59" w:rsidRPr="00CB0947" w14:paraId="65A2F10F" w14:textId="77777777" w:rsidTr="00351526">
        <w:trPr>
          <w:trHeight w:val="1391"/>
        </w:trPr>
        <w:tc>
          <w:tcPr>
            <w:tcW w:w="3703" w:type="dxa"/>
          </w:tcPr>
          <w:p w14:paraId="67BB9734" w14:textId="77777777" w:rsidR="00CB4C59" w:rsidRPr="00CB0947" w:rsidRDefault="00CB4C59" w:rsidP="00A872E0">
            <w:pPr>
              <w:pStyle w:val="NoSpacing"/>
              <w:numPr>
                <w:ilvl w:val="0"/>
                <w:numId w:val="57"/>
              </w:numPr>
              <w:rPr>
                <w:b/>
                <w:sz w:val="18"/>
                <w:szCs w:val="18"/>
              </w:rPr>
            </w:pPr>
            <w:r w:rsidRPr="00CB0947">
              <w:rPr>
                <w:b/>
                <w:sz w:val="18"/>
                <w:szCs w:val="18"/>
              </w:rPr>
              <w:t>Explain…*</w:t>
            </w:r>
          </w:p>
          <w:p w14:paraId="22A48FFE" w14:textId="77777777" w:rsidR="00CB4C59" w:rsidRPr="00CB0947" w:rsidRDefault="00CB4C59" w:rsidP="00A56C2C">
            <w:pPr>
              <w:pStyle w:val="NoSpacing"/>
              <w:ind w:left="360"/>
              <w:rPr>
                <w:b/>
                <w:sz w:val="18"/>
                <w:szCs w:val="18"/>
              </w:rPr>
            </w:pPr>
            <w:r w:rsidRPr="00CB0947">
              <w:rPr>
                <w:b/>
                <w:sz w:val="18"/>
                <w:szCs w:val="18"/>
              </w:rPr>
              <w:t>8 marks</w:t>
            </w:r>
          </w:p>
        </w:tc>
        <w:tc>
          <w:tcPr>
            <w:tcW w:w="11531" w:type="dxa"/>
          </w:tcPr>
          <w:p w14:paraId="1E34BE8B" w14:textId="77777777" w:rsidR="00CB4C59" w:rsidRPr="00CB0947" w:rsidRDefault="00CB4C59" w:rsidP="00A872E0">
            <w:pPr>
              <w:pStyle w:val="NoSpacing"/>
              <w:numPr>
                <w:ilvl w:val="0"/>
                <w:numId w:val="60"/>
              </w:numPr>
              <w:rPr>
                <w:b/>
                <w:sz w:val="18"/>
                <w:szCs w:val="18"/>
              </w:rPr>
            </w:pPr>
            <w:r w:rsidRPr="00CB0947">
              <w:rPr>
                <w:sz w:val="18"/>
                <w:szCs w:val="18"/>
              </w:rPr>
              <w:t xml:space="preserve">Explain fully why Christians believe/ act  </w:t>
            </w:r>
          </w:p>
          <w:p w14:paraId="687EA7F8" w14:textId="77777777" w:rsidR="00CB4C59" w:rsidRPr="00CB0947" w:rsidRDefault="00CB4C59" w:rsidP="00A872E0">
            <w:pPr>
              <w:pStyle w:val="NoSpacing"/>
              <w:numPr>
                <w:ilvl w:val="0"/>
                <w:numId w:val="60"/>
              </w:numPr>
              <w:rPr>
                <w:b/>
                <w:sz w:val="18"/>
                <w:szCs w:val="18"/>
              </w:rPr>
            </w:pPr>
            <w:r w:rsidRPr="00CB0947">
              <w:rPr>
                <w:sz w:val="18"/>
                <w:szCs w:val="18"/>
              </w:rPr>
              <w:t>Explain diversity of Christian beliefs/ actions</w:t>
            </w:r>
          </w:p>
          <w:p w14:paraId="5DFECE40" w14:textId="77777777" w:rsidR="00CB4C59" w:rsidRPr="00CB0947" w:rsidRDefault="00CB4C59" w:rsidP="00A872E0">
            <w:pPr>
              <w:pStyle w:val="NoSpacing"/>
              <w:numPr>
                <w:ilvl w:val="0"/>
                <w:numId w:val="60"/>
              </w:numPr>
              <w:rPr>
                <w:b/>
                <w:sz w:val="18"/>
                <w:szCs w:val="18"/>
              </w:rPr>
            </w:pPr>
            <w:r w:rsidRPr="00CB0947">
              <w:rPr>
                <w:sz w:val="18"/>
                <w:szCs w:val="18"/>
              </w:rPr>
              <w:t>Link belief to practice</w:t>
            </w:r>
          </w:p>
          <w:p w14:paraId="133B6271" w14:textId="77777777" w:rsidR="00CB4C59" w:rsidRPr="00CB0947" w:rsidRDefault="00CB4C59" w:rsidP="00A872E0">
            <w:pPr>
              <w:pStyle w:val="NoSpacing"/>
              <w:numPr>
                <w:ilvl w:val="0"/>
                <w:numId w:val="60"/>
              </w:numPr>
              <w:rPr>
                <w:b/>
                <w:sz w:val="18"/>
                <w:szCs w:val="18"/>
              </w:rPr>
            </w:pPr>
            <w:r w:rsidRPr="00CB0947">
              <w:rPr>
                <w:rFonts w:cs="OpenSans-Light"/>
                <w:sz w:val="18"/>
                <w:szCs w:val="18"/>
              </w:rPr>
              <w:t>Explain diversity from within a religion or across religions, e.g. Liberal/ Conservative Christians or Christianity and Islam</w:t>
            </w:r>
          </w:p>
          <w:p w14:paraId="683C3FD2" w14:textId="77777777" w:rsidR="00CB4C59" w:rsidRPr="00CB0947" w:rsidRDefault="00CB4C59" w:rsidP="00A872E0">
            <w:pPr>
              <w:pStyle w:val="NoSpacing"/>
              <w:numPr>
                <w:ilvl w:val="0"/>
                <w:numId w:val="60"/>
              </w:numPr>
              <w:rPr>
                <w:b/>
                <w:sz w:val="18"/>
                <w:szCs w:val="18"/>
              </w:rPr>
            </w:pPr>
            <w:r w:rsidRPr="00CB0947">
              <w:rPr>
                <w:sz w:val="18"/>
                <w:szCs w:val="18"/>
              </w:rPr>
              <w:t xml:space="preserve">Show the impact beliefs and /or practices have on a Christian and the Christian community </w:t>
            </w:r>
          </w:p>
          <w:p w14:paraId="6A695306" w14:textId="1DEDEC57" w:rsidR="00CB4C59" w:rsidRPr="00CB0947" w:rsidRDefault="00CB4C59" w:rsidP="00A872E0">
            <w:pPr>
              <w:pStyle w:val="NoSpacing"/>
              <w:numPr>
                <w:ilvl w:val="0"/>
                <w:numId w:val="60"/>
              </w:numPr>
              <w:rPr>
                <w:b/>
                <w:sz w:val="18"/>
                <w:szCs w:val="18"/>
              </w:rPr>
            </w:pPr>
            <w:r w:rsidRPr="00CB0947">
              <w:rPr>
                <w:sz w:val="18"/>
                <w:szCs w:val="18"/>
              </w:rPr>
              <w:t xml:space="preserve">Accurately use a range of key terms </w:t>
            </w:r>
          </w:p>
        </w:tc>
      </w:tr>
      <w:tr w:rsidR="00CB4C59" w:rsidRPr="00CB0947" w14:paraId="01F0C856" w14:textId="77777777" w:rsidTr="00351526">
        <w:trPr>
          <w:trHeight w:val="1596"/>
        </w:trPr>
        <w:tc>
          <w:tcPr>
            <w:tcW w:w="3703" w:type="dxa"/>
          </w:tcPr>
          <w:p w14:paraId="3706AB29" w14:textId="77777777" w:rsidR="00CB4C59" w:rsidRPr="00CB0947" w:rsidRDefault="00CB4C59" w:rsidP="00A872E0">
            <w:pPr>
              <w:pStyle w:val="NoSpacing"/>
              <w:numPr>
                <w:ilvl w:val="0"/>
                <w:numId w:val="57"/>
              </w:numPr>
              <w:rPr>
                <w:b/>
                <w:sz w:val="18"/>
                <w:szCs w:val="18"/>
              </w:rPr>
            </w:pPr>
            <w:r w:rsidRPr="00CB0947">
              <w:rPr>
                <w:b/>
                <w:sz w:val="18"/>
                <w:szCs w:val="18"/>
              </w:rPr>
              <w:t>Evaluate…*</w:t>
            </w:r>
          </w:p>
          <w:p w14:paraId="15E10E27" w14:textId="77777777" w:rsidR="00CB4C59" w:rsidRPr="00CB0947" w:rsidRDefault="00CB4C59" w:rsidP="00A56C2C">
            <w:pPr>
              <w:pStyle w:val="NoSpacing"/>
              <w:ind w:left="360"/>
              <w:rPr>
                <w:b/>
                <w:sz w:val="18"/>
                <w:szCs w:val="18"/>
              </w:rPr>
            </w:pPr>
            <w:r w:rsidRPr="00CB0947">
              <w:rPr>
                <w:b/>
                <w:sz w:val="18"/>
                <w:szCs w:val="18"/>
              </w:rPr>
              <w:t>15 marks</w:t>
            </w:r>
          </w:p>
          <w:p w14:paraId="75E8A1DE" w14:textId="77777777" w:rsidR="00CB4C59" w:rsidRPr="00CB0947" w:rsidRDefault="00CB4C59" w:rsidP="00A56C2C">
            <w:pPr>
              <w:pStyle w:val="NoSpacing"/>
              <w:ind w:left="360"/>
              <w:rPr>
                <w:b/>
                <w:sz w:val="18"/>
                <w:szCs w:val="18"/>
              </w:rPr>
            </w:pPr>
          </w:p>
          <w:p w14:paraId="7896A839" w14:textId="77777777" w:rsidR="00CB4C59" w:rsidRPr="00CB0947" w:rsidRDefault="00CB4C59" w:rsidP="00A56C2C">
            <w:pPr>
              <w:pStyle w:val="NoSpacing"/>
              <w:ind w:left="360"/>
              <w:rPr>
                <w:b/>
                <w:sz w:val="18"/>
                <w:szCs w:val="18"/>
              </w:rPr>
            </w:pPr>
          </w:p>
          <w:p w14:paraId="46C0862C" w14:textId="77777777" w:rsidR="00CB4C59" w:rsidRPr="00CB0947" w:rsidRDefault="00CB4C59" w:rsidP="00A56C2C">
            <w:pPr>
              <w:pStyle w:val="NoSpacing"/>
              <w:ind w:left="360"/>
              <w:rPr>
                <w:b/>
                <w:sz w:val="18"/>
                <w:szCs w:val="18"/>
              </w:rPr>
            </w:pPr>
          </w:p>
          <w:p w14:paraId="62E81C60" w14:textId="77777777" w:rsidR="00CB4C59" w:rsidRPr="00CB0947" w:rsidRDefault="00CB4C59" w:rsidP="00A56C2C">
            <w:pPr>
              <w:pStyle w:val="NoSpacing"/>
              <w:ind w:left="360"/>
              <w:rPr>
                <w:b/>
                <w:sz w:val="18"/>
                <w:szCs w:val="18"/>
              </w:rPr>
            </w:pPr>
            <w:r w:rsidRPr="00CB0947">
              <w:rPr>
                <w:b/>
                <w:sz w:val="18"/>
                <w:szCs w:val="18"/>
              </w:rPr>
              <w:t>SPaG – 6 marks</w:t>
            </w:r>
          </w:p>
        </w:tc>
        <w:tc>
          <w:tcPr>
            <w:tcW w:w="11531" w:type="dxa"/>
          </w:tcPr>
          <w:p w14:paraId="7D957945" w14:textId="77777777" w:rsidR="00CB4C59" w:rsidRPr="00CB0947" w:rsidRDefault="00CB4C59" w:rsidP="00A872E0">
            <w:pPr>
              <w:pStyle w:val="NoSpacing"/>
              <w:numPr>
                <w:ilvl w:val="0"/>
                <w:numId w:val="61"/>
              </w:numPr>
              <w:rPr>
                <w:b/>
                <w:sz w:val="18"/>
                <w:szCs w:val="18"/>
              </w:rPr>
            </w:pPr>
            <w:r w:rsidRPr="00CB0947">
              <w:rPr>
                <w:sz w:val="18"/>
                <w:szCs w:val="18"/>
              </w:rPr>
              <w:t xml:space="preserve">Present arguments for and against a statement with detail, analysis and evaluation </w:t>
            </w:r>
          </w:p>
          <w:p w14:paraId="6A5A4992" w14:textId="372DD0E6" w:rsidR="00CB4C59" w:rsidRPr="00CB0947" w:rsidRDefault="00CB4C59" w:rsidP="00A872E0">
            <w:pPr>
              <w:pStyle w:val="NoSpacing"/>
              <w:numPr>
                <w:ilvl w:val="0"/>
                <w:numId w:val="61"/>
              </w:numPr>
              <w:rPr>
                <w:b/>
                <w:sz w:val="18"/>
                <w:szCs w:val="18"/>
              </w:rPr>
            </w:pPr>
            <w:r w:rsidRPr="00CB0947">
              <w:rPr>
                <w:sz w:val="18"/>
                <w:szCs w:val="18"/>
              </w:rPr>
              <w:t>Explore different and/or opposing views using religion, teachings and morality</w:t>
            </w:r>
          </w:p>
          <w:p w14:paraId="24C54979" w14:textId="5BA81D45" w:rsidR="00CB4C59" w:rsidRPr="00CB0947" w:rsidRDefault="00CB4C59" w:rsidP="00A872E0">
            <w:pPr>
              <w:pStyle w:val="NoSpacing"/>
              <w:numPr>
                <w:ilvl w:val="0"/>
                <w:numId w:val="61"/>
              </w:numPr>
              <w:rPr>
                <w:b/>
                <w:sz w:val="18"/>
                <w:szCs w:val="18"/>
              </w:rPr>
            </w:pPr>
            <w:r w:rsidRPr="00CB0947">
              <w:rPr>
                <w:sz w:val="18"/>
                <w:szCs w:val="18"/>
              </w:rPr>
              <w:t>Explain how belief affects behaviour</w:t>
            </w:r>
          </w:p>
          <w:p w14:paraId="3FA05BDB" w14:textId="77777777" w:rsidR="00CB4C59" w:rsidRPr="00CB0947" w:rsidRDefault="00CB4C59" w:rsidP="00A872E0">
            <w:pPr>
              <w:pStyle w:val="NoSpacing"/>
              <w:numPr>
                <w:ilvl w:val="0"/>
                <w:numId w:val="61"/>
              </w:numPr>
              <w:rPr>
                <w:sz w:val="18"/>
                <w:szCs w:val="18"/>
              </w:rPr>
            </w:pPr>
            <w:r w:rsidRPr="00CB0947">
              <w:rPr>
                <w:sz w:val="18"/>
                <w:szCs w:val="18"/>
              </w:rPr>
              <w:t>Use key terms and teachings throughout</w:t>
            </w:r>
          </w:p>
          <w:p w14:paraId="05F0C38B" w14:textId="77777777" w:rsidR="00CB4C59" w:rsidRPr="00CB0947" w:rsidRDefault="00CB4C59" w:rsidP="00A872E0">
            <w:pPr>
              <w:pStyle w:val="NoSpacing"/>
              <w:numPr>
                <w:ilvl w:val="0"/>
                <w:numId w:val="61"/>
              </w:numPr>
              <w:rPr>
                <w:sz w:val="18"/>
                <w:szCs w:val="18"/>
              </w:rPr>
            </w:pPr>
            <w:r w:rsidRPr="00CB0947">
              <w:rPr>
                <w:rFonts w:cs="OpenSans-Light"/>
                <w:sz w:val="18"/>
                <w:szCs w:val="18"/>
              </w:rPr>
              <w:t>Give an excellent account of non-religious responses as well as religious. NB Life and Death unit only.</w:t>
            </w:r>
          </w:p>
          <w:p w14:paraId="008A5CF4" w14:textId="77777777" w:rsidR="00CB4C59" w:rsidRPr="00CB0947" w:rsidRDefault="00CB4C59" w:rsidP="00A872E0">
            <w:pPr>
              <w:pStyle w:val="NoSpacing"/>
              <w:numPr>
                <w:ilvl w:val="0"/>
                <w:numId w:val="61"/>
              </w:numPr>
              <w:rPr>
                <w:b/>
                <w:sz w:val="18"/>
                <w:szCs w:val="18"/>
              </w:rPr>
            </w:pPr>
            <w:r w:rsidRPr="00CB0947">
              <w:rPr>
                <w:sz w:val="18"/>
                <w:szCs w:val="18"/>
              </w:rPr>
              <w:t>Make explicit judgements about the views, i.e. reach a conclusion</w:t>
            </w:r>
          </w:p>
          <w:p w14:paraId="571CAB9F" w14:textId="44068DCD" w:rsidR="00CB4C59" w:rsidRPr="00CB0947" w:rsidRDefault="00CB4C59" w:rsidP="00A872E0">
            <w:pPr>
              <w:pStyle w:val="NoSpacing"/>
              <w:numPr>
                <w:ilvl w:val="0"/>
                <w:numId w:val="61"/>
              </w:numPr>
              <w:rPr>
                <w:b/>
                <w:sz w:val="18"/>
                <w:szCs w:val="18"/>
              </w:rPr>
            </w:pPr>
            <w:r w:rsidRPr="00CB0947">
              <w:rPr>
                <w:sz w:val="18"/>
                <w:szCs w:val="18"/>
              </w:rPr>
              <w:t>Spelling, grammar and punctuation will be assessed</w:t>
            </w:r>
          </w:p>
        </w:tc>
      </w:tr>
    </w:tbl>
    <w:p w14:paraId="44E88D33" w14:textId="75800F44" w:rsidR="004E0D7D" w:rsidRDefault="00852B64" w:rsidP="00F53B9B">
      <w:pPr>
        <w:spacing w:after="0" w:line="240" w:lineRule="auto"/>
        <w:textAlignment w:val="baseline"/>
        <w:rPr>
          <w:rFonts w:ascii="Constantia" w:eastAsia="Times New Roman" w:hAnsi="Constantia" w:cs="Segoe UI"/>
          <w:b/>
          <w:bCs/>
          <w:color w:val="007789"/>
          <w:sz w:val="28"/>
          <w:szCs w:val="28"/>
          <w:lang w:val="en-US" w:eastAsia="en-GB"/>
        </w:rPr>
      </w:pPr>
      <w:r w:rsidRPr="00B33D70">
        <w:rPr>
          <w:rFonts w:ascii="Constantia" w:eastAsia="Times New Roman" w:hAnsi="Constantia" w:cs="Segoe UI"/>
          <w:b/>
          <w:bCs/>
          <w:noProof/>
          <w:color w:val="007789"/>
          <w:sz w:val="28"/>
          <w:szCs w:val="28"/>
          <w:lang w:val="en-US" w:eastAsia="en-GB"/>
        </w:rPr>
        <mc:AlternateContent>
          <mc:Choice Requires="wps">
            <w:drawing>
              <wp:anchor distT="45720" distB="45720" distL="114300" distR="114300" simplePos="0" relativeHeight="251678720" behindDoc="0" locked="0" layoutInCell="1" allowOverlap="1" wp14:anchorId="26582C97" wp14:editId="102EAACB">
                <wp:simplePos x="0" y="0"/>
                <wp:positionH relativeFrom="margin">
                  <wp:posOffset>8792222</wp:posOffset>
                </wp:positionH>
                <wp:positionV relativeFrom="paragraph">
                  <wp:posOffset>-3029967</wp:posOffset>
                </wp:positionV>
                <wp:extent cx="472177" cy="503554"/>
                <wp:effectExtent l="3493" t="0" r="7937" b="7938"/>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2177" cy="503554"/>
                        </a:xfrm>
                        <a:prstGeom prst="rect">
                          <a:avLst/>
                        </a:prstGeom>
                        <a:solidFill>
                          <a:srgbClr val="FFFFFF"/>
                        </a:solidFill>
                        <a:ln w="9525">
                          <a:noFill/>
                          <a:miter lim="800000"/>
                          <a:headEnd/>
                          <a:tailEnd/>
                        </a:ln>
                      </wps:spPr>
                      <wps:txbx>
                        <w:txbxContent>
                          <w:p w14:paraId="035E9DA5" w14:textId="77777777" w:rsidR="00A56C2C" w:rsidRPr="00957236" w:rsidRDefault="00A56C2C" w:rsidP="00852B64">
                            <w:pPr>
                              <w:rPr>
                                <w:rFonts w:ascii="Constantia" w:hAnsi="Constantia"/>
                                <w:color w:val="9CC2E5" w:themeColor="accent5" w:themeTint="99"/>
                                <w:sz w:val="36"/>
                                <w:szCs w:val="36"/>
                              </w:rPr>
                            </w:pPr>
                            <w:r w:rsidRPr="00957236">
                              <w:rPr>
                                <w:rFonts w:ascii="Constantia" w:hAnsi="Constantia"/>
                                <w:color w:val="9CC2E5" w:themeColor="accent5" w:themeTint="99"/>
                                <w:sz w:val="36"/>
                                <w:szCs w:val="36"/>
                              </w:rPr>
                              <w: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82C97" id="_x0000_s1029" type="#_x0000_t202" style="position:absolute;margin-left:692.3pt;margin-top:-238.6pt;width:37.2pt;height:39.65pt;rotation:90;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" stroked="f">
                <v:textbox style="mso-fit-shape-to-text:t">
                  <w:txbxContent>
                    <w:p w14:paraId="035E9DA5" w14:textId="77777777" w:rsidR="00A56C2C" w:rsidRPr="00957236" w:rsidRDefault="00A56C2C" w:rsidP="00852B64">
                      <w:pPr>
                        <w:rPr>
                          <w:rFonts w:ascii="Constantia" w:hAnsi="Constantia"/>
                          <w:color w:val="9CC2E5" w:themeColor="accent5" w:themeTint="99"/>
                          <w:sz w:val="36"/>
                          <w:szCs w:val="36"/>
                        </w:rPr>
                      </w:pPr>
                      <w:r w:rsidRPr="00957236">
                        <w:rPr>
                          <w:rFonts w:ascii="Constantia" w:hAnsi="Constantia"/>
                          <w:color w:val="9CC2E5" w:themeColor="accent5" w:themeTint="99"/>
                          <w:sz w:val="36"/>
                          <w:szCs w:val="36"/>
                        </w:rPr>
                        <w:t>iv.</w:t>
                      </w:r>
                    </w:p>
                  </w:txbxContent>
                </v:textbox>
                <w10:wrap anchorx="margin"/>
              </v:shape>
            </w:pict>
          </mc:Fallback>
        </mc:AlternateContent>
      </w:r>
    </w:p>
    <w:p w14:paraId="78D0EFC0" w14:textId="1FFF1A8E" w:rsidR="00A97FAB" w:rsidRDefault="00A97FAB" w:rsidP="00F53B9B">
      <w:pPr>
        <w:spacing w:after="0" w:line="240" w:lineRule="auto"/>
        <w:textAlignment w:val="baseline"/>
        <w:rPr>
          <w:rFonts w:ascii="Constantia" w:eastAsia="Times New Roman" w:hAnsi="Constantia" w:cs="Segoe UI"/>
          <w:b/>
          <w:bCs/>
          <w:color w:val="007789"/>
          <w:sz w:val="28"/>
          <w:szCs w:val="28"/>
          <w:lang w:val="en-US" w:eastAsia="en-GB"/>
        </w:rPr>
      </w:pPr>
    </w:p>
    <w:tbl>
      <w:tblPr>
        <w:tblStyle w:val="TableGrid"/>
        <w:tblW w:w="15417" w:type="dxa"/>
        <w:tblInd w:w="-713" w:type="dxa"/>
        <w:tblLayout w:type="fixed"/>
        <w:tblLook w:val="04A0" w:firstRow="1" w:lastRow="0" w:firstColumn="1" w:lastColumn="0" w:noHBand="0" w:noVBand="1"/>
      </w:tblPr>
      <w:tblGrid>
        <w:gridCol w:w="1771"/>
        <w:gridCol w:w="1598"/>
        <w:gridCol w:w="850"/>
        <w:gridCol w:w="992"/>
        <w:gridCol w:w="1843"/>
        <w:gridCol w:w="8363"/>
      </w:tblGrid>
      <w:tr w:rsidR="00A97FAB" w:rsidRPr="00CB0947" w14:paraId="2CB4DEFB" w14:textId="77777777" w:rsidTr="00A97FAB">
        <w:tc>
          <w:tcPr>
            <w:tcW w:w="1771" w:type="dxa"/>
          </w:tcPr>
          <w:p w14:paraId="028A8E9E" w14:textId="77777777" w:rsidR="00A97FAB" w:rsidRPr="00CB0947" w:rsidRDefault="00A97FAB" w:rsidP="00A56C2C">
            <w:pPr>
              <w:rPr>
                <w:sz w:val="18"/>
                <w:szCs w:val="18"/>
              </w:rPr>
            </w:pPr>
            <w:r w:rsidRPr="00CB0947">
              <w:rPr>
                <w:sz w:val="18"/>
                <w:szCs w:val="18"/>
              </w:rPr>
              <w:t xml:space="preserve">Topic  </w:t>
            </w:r>
          </w:p>
        </w:tc>
        <w:tc>
          <w:tcPr>
            <w:tcW w:w="1598" w:type="dxa"/>
          </w:tcPr>
          <w:p w14:paraId="188DEC3D" w14:textId="77777777" w:rsidR="00A97FAB" w:rsidRPr="00CB0947" w:rsidRDefault="00A97FAB" w:rsidP="00A56C2C">
            <w:pPr>
              <w:rPr>
                <w:sz w:val="18"/>
                <w:szCs w:val="18"/>
              </w:rPr>
            </w:pPr>
            <w:r w:rsidRPr="00CB0947">
              <w:rPr>
                <w:sz w:val="18"/>
                <w:szCs w:val="18"/>
              </w:rPr>
              <w:t>Assessment date</w:t>
            </w:r>
          </w:p>
        </w:tc>
        <w:tc>
          <w:tcPr>
            <w:tcW w:w="850" w:type="dxa"/>
          </w:tcPr>
          <w:p w14:paraId="17AC936B" w14:textId="77777777" w:rsidR="00A97FAB" w:rsidRPr="00CB0947" w:rsidRDefault="00A97FAB" w:rsidP="00A56C2C">
            <w:pPr>
              <w:rPr>
                <w:sz w:val="18"/>
                <w:szCs w:val="18"/>
              </w:rPr>
            </w:pPr>
            <w:r w:rsidRPr="00CB0947">
              <w:rPr>
                <w:sz w:val="18"/>
                <w:szCs w:val="18"/>
              </w:rPr>
              <w:t>%</w:t>
            </w:r>
          </w:p>
        </w:tc>
        <w:tc>
          <w:tcPr>
            <w:tcW w:w="992" w:type="dxa"/>
          </w:tcPr>
          <w:p w14:paraId="52A01D47" w14:textId="5340AE5D" w:rsidR="00A97FAB" w:rsidRPr="00CB0947" w:rsidRDefault="00A97FAB" w:rsidP="00A56C2C">
            <w:pPr>
              <w:rPr>
                <w:sz w:val="18"/>
                <w:szCs w:val="18"/>
              </w:rPr>
            </w:pPr>
            <w:r w:rsidRPr="00CB0947">
              <w:rPr>
                <w:sz w:val="18"/>
                <w:szCs w:val="18"/>
              </w:rPr>
              <w:t xml:space="preserve">GCSE </w:t>
            </w:r>
          </w:p>
          <w:p w14:paraId="6390097A" w14:textId="77777777" w:rsidR="00A97FAB" w:rsidRPr="00CB0947" w:rsidRDefault="00A97FAB" w:rsidP="00A56C2C">
            <w:pPr>
              <w:rPr>
                <w:sz w:val="18"/>
                <w:szCs w:val="18"/>
              </w:rPr>
            </w:pPr>
            <w:r w:rsidRPr="00CB0947">
              <w:rPr>
                <w:sz w:val="18"/>
                <w:szCs w:val="18"/>
              </w:rPr>
              <w:t>Grade</w:t>
            </w:r>
          </w:p>
        </w:tc>
        <w:tc>
          <w:tcPr>
            <w:tcW w:w="1843" w:type="dxa"/>
          </w:tcPr>
          <w:p w14:paraId="27C8819C" w14:textId="77777777" w:rsidR="00A97FAB" w:rsidRPr="00CB0947" w:rsidRDefault="00A97FAB" w:rsidP="00A56C2C">
            <w:pPr>
              <w:rPr>
                <w:sz w:val="18"/>
                <w:szCs w:val="18"/>
              </w:rPr>
            </w:pPr>
            <w:r w:rsidRPr="00CB0947">
              <w:rPr>
                <w:sz w:val="18"/>
                <w:szCs w:val="18"/>
              </w:rPr>
              <w:t>On (0)/Above(+)/</w:t>
            </w:r>
          </w:p>
          <w:p w14:paraId="522113EA" w14:textId="77777777" w:rsidR="00A97FAB" w:rsidRPr="00CB0947" w:rsidRDefault="00A97FAB" w:rsidP="00A56C2C">
            <w:pPr>
              <w:rPr>
                <w:sz w:val="18"/>
                <w:szCs w:val="18"/>
              </w:rPr>
            </w:pPr>
            <w:r w:rsidRPr="00CB0947">
              <w:rPr>
                <w:sz w:val="18"/>
                <w:szCs w:val="18"/>
              </w:rPr>
              <w:t>Below (-) Target</w:t>
            </w:r>
          </w:p>
        </w:tc>
        <w:tc>
          <w:tcPr>
            <w:tcW w:w="8363" w:type="dxa"/>
          </w:tcPr>
          <w:p w14:paraId="5A05D478" w14:textId="77777777" w:rsidR="00A97FAB" w:rsidRPr="00CB0947" w:rsidRDefault="00A97FAB" w:rsidP="00A56C2C">
            <w:pPr>
              <w:rPr>
                <w:sz w:val="18"/>
                <w:szCs w:val="18"/>
              </w:rPr>
            </w:pPr>
            <w:r w:rsidRPr="00CB0947">
              <w:rPr>
                <w:sz w:val="18"/>
                <w:szCs w:val="18"/>
              </w:rPr>
              <w:t>Comments: what do I need to do to improve?</w:t>
            </w:r>
          </w:p>
        </w:tc>
      </w:tr>
      <w:tr w:rsidR="00A97FAB" w:rsidRPr="00CB0947" w14:paraId="5CD0F92C" w14:textId="77777777" w:rsidTr="00A97FAB">
        <w:tc>
          <w:tcPr>
            <w:tcW w:w="1771" w:type="dxa"/>
          </w:tcPr>
          <w:p w14:paraId="31DAFF6D" w14:textId="77777777" w:rsidR="00A97FAB" w:rsidRPr="00CB0947" w:rsidRDefault="00A97FAB" w:rsidP="00A56C2C">
            <w:pPr>
              <w:rPr>
                <w:sz w:val="18"/>
                <w:szCs w:val="18"/>
              </w:rPr>
            </w:pPr>
          </w:p>
          <w:p w14:paraId="3985D3F0" w14:textId="77777777" w:rsidR="00A97FAB" w:rsidRPr="00CB0947" w:rsidRDefault="00A97FAB" w:rsidP="00A56C2C">
            <w:pPr>
              <w:rPr>
                <w:sz w:val="18"/>
                <w:szCs w:val="18"/>
              </w:rPr>
            </w:pPr>
            <w:r w:rsidRPr="00CB0947">
              <w:rPr>
                <w:sz w:val="18"/>
                <w:szCs w:val="18"/>
              </w:rPr>
              <w:t>Pre-Public Exam</w:t>
            </w:r>
          </w:p>
        </w:tc>
        <w:tc>
          <w:tcPr>
            <w:tcW w:w="1598" w:type="dxa"/>
          </w:tcPr>
          <w:p w14:paraId="5E2061C5" w14:textId="77777777" w:rsidR="00A97FAB" w:rsidRPr="00CB0947" w:rsidRDefault="00A97FAB" w:rsidP="00A56C2C">
            <w:pPr>
              <w:rPr>
                <w:sz w:val="18"/>
                <w:szCs w:val="18"/>
              </w:rPr>
            </w:pPr>
          </w:p>
        </w:tc>
        <w:tc>
          <w:tcPr>
            <w:tcW w:w="850" w:type="dxa"/>
          </w:tcPr>
          <w:p w14:paraId="1B53BCA1" w14:textId="6EB0A879" w:rsidR="00A97FAB" w:rsidRPr="00CB0947" w:rsidRDefault="00A97FAB" w:rsidP="00A56C2C">
            <w:pPr>
              <w:rPr>
                <w:sz w:val="18"/>
                <w:szCs w:val="18"/>
              </w:rPr>
            </w:pPr>
          </w:p>
        </w:tc>
        <w:tc>
          <w:tcPr>
            <w:tcW w:w="992" w:type="dxa"/>
          </w:tcPr>
          <w:p w14:paraId="76781BD7" w14:textId="78DA15E1" w:rsidR="00A97FAB" w:rsidRPr="00CB0947" w:rsidRDefault="00A97FAB" w:rsidP="00A56C2C">
            <w:pPr>
              <w:rPr>
                <w:sz w:val="18"/>
                <w:szCs w:val="18"/>
              </w:rPr>
            </w:pPr>
          </w:p>
        </w:tc>
        <w:tc>
          <w:tcPr>
            <w:tcW w:w="1843" w:type="dxa"/>
          </w:tcPr>
          <w:p w14:paraId="78D0FF83" w14:textId="77777777" w:rsidR="00A97FAB" w:rsidRPr="00CB0947" w:rsidRDefault="00A97FAB" w:rsidP="00A56C2C">
            <w:pPr>
              <w:rPr>
                <w:sz w:val="18"/>
                <w:szCs w:val="18"/>
              </w:rPr>
            </w:pPr>
          </w:p>
        </w:tc>
        <w:tc>
          <w:tcPr>
            <w:tcW w:w="8363" w:type="dxa"/>
          </w:tcPr>
          <w:p w14:paraId="04E740E6" w14:textId="77777777" w:rsidR="00A97FAB" w:rsidRPr="00CB0947" w:rsidRDefault="00A97FAB" w:rsidP="00A56C2C">
            <w:pPr>
              <w:rPr>
                <w:sz w:val="18"/>
                <w:szCs w:val="18"/>
              </w:rPr>
            </w:pPr>
          </w:p>
          <w:p w14:paraId="36B17838" w14:textId="77777777" w:rsidR="00A97FAB" w:rsidRPr="00CB0947" w:rsidRDefault="00A97FAB" w:rsidP="00A56C2C">
            <w:pPr>
              <w:rPr>
                <w:sz w:val="18"/>
                <w:szCs w:val="18"/>
              </w:rPr>
            </w:pPr>
          </w:p>
          <w:p w14:paraId="515DCCD1" w14:textId="77777777" w:rsidR="00A97FAB" w:rsidRPr="00CB0947" w:rsidRDefault="00A97FAB" w:rsidP="00A56C2C">
            <w:pPr>
              <w:rPr>
                <w:sz w:val="18"/>
                <w:szCs w:val="18"/>
              </w:rPr>
            </w:pPr>
          </w:p>
          <w:p w14:paraId="16874AEA" w14:textId="77777777" w:rsidR="00A97FAB" w:rsidRPr="00CB0947" w:rsidRDefault="00A97FAB" w:rsidP="00A56C2C">
            <w:pPr>
              <w:rPr>
                <w:sz w:val="18"/>
                <w:szCs w:val="18"/>
              </w:rPr>
            </w:pPr>
          </w:p>
          <w:p w14:paraId="5F51B671" w14:textId="77777777" w:rsidR="00A97FAB" w:rsidRPr="00CB0947" w:rsidRDefault="00A97FAB" w:rsidP="00A56C2C">
            <w:pPr>
              <w:rPr>
                <w:sz w:val="18"/>
                <w:szCs w:val="18"/>
              </w:rPr>
            </w:pPr>
          </w:p>
        </w:tc>
      </w:tr>
      <w:tr w:rsidR="00A97FAB" w:rsidRPr="00CB0947" w14:paraId="0C2B0330" w14:textId="77777777" w:rsidTr="00A97FAB">
        <w:tc>
          <w:tcPr>
            <w:tcW w:w="1771" w:type="dxa"/>
          </w:tcPr>
          <w:p w14:paraId="57F3EAF1" w14:textId="77777777" w:rsidR="00A97FAB" w:rsidRPr="00CB0947" w:rsidRDefault="00A97FAB" w:rsidP="00A56C2C">
            <w:pPr>
              <w:rPr>
                <w:sz w:val="18"/>
                <w:szCs w:val="18"/>
              </w:rPr>
            </w:pPr>
            <w:r w:rsidRPr="00CB0947">
              <w:rPr>
                <w:sz w:val="18"/>
                <w:szCs w:val="18"/>
              </w:rPr>
              <w:t>Relationships</w:t>
            </w:r>
          </w:p>
          <w:p w14:paraId="43891736" w14:textId="77777777" w:rsidR="00A97FAB" w:rsidRPr="00CB0947" w:rsidRDefault="00A97FAB" w:rsidP="00A56C2C">
            <w:pPr>
              <w:rPr>
                <w:sz w:val="18"/>
                <w:szCs w:val="18"/>
              </w:rPr>
            </w:pPr>
          </w:p>
          <w:p w14:paraId="7D4C4F86" w14:textId="77777777" w:rsidR="00A97FAB" w:rsidRPr="00CB0947" w:rsidRDefault="00A97FAB" w:rsidP="00A56C2C">
            <w:pPr>
              <w:rPr>
                <w:sz w:val="18"/>
                <w:szCs w:val="18"/>
              </w:rPr>
            </w:pPr>
          </w:p>
          <w:p w14:paraId="7393D0DF" w14:textId="77777777" w:rsidR="00A97FAB" w:rsidRPr="00CB0947" w:rsidRDefault="00A97FAB" w:rsidP="00A56C2C">
            <w:pPr>
              <w:rPr>
                <w:sz w:val="18"/>
                <w:szCs w:val="18"/>
              </w:rPr>
            </w:pPr>
          </w:p>
          <w:p w14:paraId="08C0EB55" w14:textId="77777777" w:rsidR="00A97FAB" w:rsidRPr="00CB0947" w:rsidRDefault="00A97FAB" w:rsidP="00A56C2C">
            <w:pPr>
              <w:rPr>
                <w:sz w:val="18"/>
                <w:szCs w:val="18"/>
              </w:rPr>
            </w:pPr>
          </w:p>
        </w:tc>
        <w:tc>
          <w:tcPr>
            <w:tcW w:w="1598" w:type="dxa"/>
          </w:tcPr>
          <w:p w14:paraId="6C10DA24" w14:textId="71C9D5F1" w:rsidR="00A97FAB" w:rsidRPr="00CB0947" w:rsidRDefault="00A97FAB" w:rsidP="00A56C2C">
            <w:pPr>
              <w:rPr>
                <w:sz w:val="18"/>
                <w:szCs w:val="18"/>
              </w:rPr>
            </w:pPr>
          </w:p>
        </w:tc>
        <w:tc>
          <w:tcPr>
            <w:tcW w:w="850" w:type="dxa"/>
          </w:tcPr>
          <w:p w14:paraId="5D8D951B" w14:textId="23FAB2DB" w:rsidR="00A97FAB" w:rsidRPr="00CB0947" w:rsidRDefault="00A97FAB" w:rsidP="00A56C2C">
            <w:pPr>
              <w:rPr>
                <w:sz w:val="18"/>
                <w:szCs w:val="18"/>
              </w:rPr>
            </w:pPr>
          </w:p>
        </w:tc>
        <w:tc>
          <w:tcPr>
            <w:tcW w:w="992" w:type="dxa"/>
          </w:tcPr>
          <w:p w14:paraId="1B9E1ABB" w14:textId="77777777" w:rsidR="00A97FAB" w:rsidRPr="00CB0947" w:rsidRDefault="00A97FAB" w:rsidP="00A56C2C">
            <w:pPr>
              <w:rPr>
                <w:sz w:val="18"/>
                <w:szCs w:val="18"/>
              </w:rPr>
            </w:pPr>
          </w:p>
        </w:tc>
        <w:tc>
          <w:tcPr>
            <w:tcW w:w="1843" w:type="dxa"/>
          </w:tcPr>
          <w:p w14:paraId="1B743D52" w14:textId="77777777" w:rsidR="00A97FAB" w:rsidRPr="00CB0947" w:rsidRDefault="00A97FAB" w:rsidP="00A56C2C">
            <w:pPr>
              <w:rPr>
                <w:sz w:val="18"/>
                <w:szCs w:val="18"/>
              </w:rPr>
            </w:pPr>
          </w:p>
        </w:tc>
        <w:tc>
          <w:tcPr>
            <w:tcW w:w="8363" w:type="dxa"/>
          </w:tcPr>
          <w:p w14:paraId="55612DE8" w14:textId="77777777" w:rsidR="00A97FAB" w:rsidRPr="00CB0947" w:rsidRDefault="00A97FAB" w:rsidP="00A56C2C">
            <w:pPr>
              <w:rPr>
                <w:sz w:val="18"/>
                <w:szCs w:val="18"/>
              </w:rPr>
            </w:pPr>
          </w:p>
        </w:tc>
      </w:tr>
      <w:tr w:rsidR="00A97FAB" w:rsidRPr="00CB0947" w14:paraId="6ED5F50B" w14:textId="77777777" w:rsidTr="00A97FAB">
        <w:tc>
          <w:tcPr>
            <w:tcW w:w="1771" w:type="dxa"/>
          </w:tcPr>
          <w:p w14:paraId="6925FD1C" w14:textId="77777777" w:rsidR="00A97FAB" w:rsidRPr="00CB0947" w:rsidRDefault="00A97FAB" w:rsidP="00A56C2C">
            <w:pPr>
              <w:rPr>
                <w:sz w:val="18"/>
                <w:szCs w:val="18"/>
              </w:rPr>
            </w:pPr>
          </w:p>
          <w:p w14:paraId="716C0F9C" w14:textId="4669BEB8" w:rsidR="00A97FAB" w:rsidRPr="00CB0947" w:rsidRDefault="00A97FAB" w:rsidP="00A56C2C">
            <w:pPr>
              <w:rPr>
                <w:sz w:val="18"/>
                <w:szCs w:val="18"/>
              </w:rPr>
            </w:pPr>
            <w:r w:rsidRPr="00CB0947">
              <w:rPr>
                <w:sz w:val="18"/>
                <w:szCs w:val="18"/>
              </w:rPr>
              <w:t>Life and Death</w:t>
            </w:r>
          </w:p>
        </w:tc>
        <w:tc>
          <w:tcPr>
            <w:tcW w:w="1598" w:type="dxa"/>
          </w:tcPr>
          <w:p w14:paraId="599FB7DA" w14:textId="0C4B1F71" w:rsidR="00A97FAB" w:rsidRPr="00CB0947" w:rsidRDefault="00A97FAB" w:rsidP="00A56C2C">
            <w:pPr>
              <w:rPr>
                <w:sz w:val="18"/>
                <w:szCs w:val="18"/>
              </w:rPr>
            </w:pPr>
          </w:p>
        </w:tc>
        <w:tc>
          <w:tcPr>
            <w:tcW w:w="850" w:type="dxa"/>
          </w:tcPr>
          <w:p w14:paraId="5F5CFA7D" w14:textId="77777777" w:rsidR="00A97FAB" w:rsidRPr="00CB0947" w:rsidRDefault="00A97FAB" w:rsidP="00A56C2C">
            <w:pPr>
              <w:rPr>
                <w:sz w:val="18"/>
                <w:szCs w:val="18"/>
              </w:rPr>
            </w:pPr>
          </w:p>
        </w:tc>
        <w:tc>
          <w:tcPr>
            <w:tcW w:w="992" w:type="dxa"/>
          </w:tcPr>
          <w:p w14:paraId="0D027484" w14:textId="77777777" w:rsidR="00A97FAB" w:rsidRPr="00CB0947" w:rsidRDefault="00A97FAB" w:rsidP="00A56C2C">
            <w:pPr>
              <w:rPr>
                <w:sz w:val="18"/>
                <w:szCs w:val="18"/>
              </w:rPr>
            </w:pPr>
          </w:p>
        </w:tc>
        <w:tc>
          <w:tcPr>
            <w:tcW w:w="1843" w:type="dxa"/>
          </w:tcPr>
          <w:p w14:paraId="323C9D08" w14:textId="77777777" w:rsidR="00A97FAB" w:rsidRPr="00CB0947" w:rsidRDefault="00A97FAB" w:rsidP="00A56C2C">
            <w:pPr>
              <w:rPr>
                <w:sz w:val="18"/>
                <w:szCs w:val="18"/>
              </w:rPr>
            </w:pPr>
          </w:p>
        </w:tc>
        <w:tc>
          <w:tcPr>
            <w:tcW w:w="8363" w:type="dxa"/>
          </w:tcPr>
          <w:p w14:paraId="5A6114C5" w14:textId="77777777" w:rsidR="00A97FAB" w:rsidRPr="00CB0947" w:rsidRDefault="00A97FAB" w:rsidP="00A56C2C">
            <w:pPr>
              <w:rPr>
                <w:sz w:val="18"/>
                <w:szCs w:val="18"/>
              </w:rPr>
            </w:pPr>
          </w:p>
          <w:p w14:paraId="5966B3BD" w14:textId="77777777" w:rsidR="00A97FAB" w:rsidRPr="00CB0947" w:rsidRDefault="00A97FAB" w:rsidP="00A56C2C">
            <w:pPr>
              <w:rPr>
                <w:sz w:val="18"/>
                <w:szCs w:val="18"/>
              </w:rPr>
            </w:pPr>
          </w:p>
          <w:p w14:paraId="540A4242" w14:textId="77777777" w:rsidR="00A97FAB" w:rsidRPr="00CB0947" w:rsidRDefault="00A97FAB" w:rsidP="00A56C2C">
            <w:pPr>
              <w:rPr>
                <w:sz w:val="18"/>
                <w:szCs w:val="18"/>
              </w:rPr>
            </w:pPr>
          </w:p>
          <w:p w14:paraId="289CCDB2" w14:textId="77777777" w:rsidR="00A97FAB" w:rsidRPr="00CB0947" w:rsidRDefault="00A97FAB" w:rsidP="00A56C2C">
            <w:pPr>
              <w:rPr>
                <w:sz w:val="18"/>
                <w:szCs w:val="18"/>
              </w:rPr>
            </w:pPr>
          </w:p>
          <w:p w14:paraId="228BF8D6" w14:textId="77777777" w:rsidR="00A97FAB" w:rsidRPr="00CB0947" w:rsidRDefault="00A97FAB" w:rsidP="00A56C2C">
            <w:pPr>
              <w:rPr>
                <w:sz w:val="18"/>
                <w:szCs w:val="18"/>
              </w:rPr>
            </w:pPr>
          </w:p>
        </w:tc>
      </w:tr>
    </w:tbl>
    <w:p w14:paraId="7ADD466E" w14:textId="5966A85C" w:rsidR="00A97FAB" w:rsidRDefault="00A97FAB" w:rsidP="00F53B9B">
      <w:pPr>
        <w:spacing w:after="0" w:line="240" w:lineRule="auto"/>
        <w:textAlignment w:val="baseline"/>
        <w:rPr>
          <w:rFonts w:ascii="Constantia" w:eastAsia="Times New Roman" w:hAnsi="Constantia" w:cs="Segoe UI"/>
          <w:b/>
          <w:bCs/>
          <w:color w:val="007789"/>
          <w:sz w:val="28"/>
          <w:szCs w:val="28"/>
          <w:lang w:val="en-US" w:eastAsia="en-GB"/>
        </w:rPr>
      </w:pPr>
    </w:p>
    <w:p w14:paraId="7B43E7FF" w14:textId="6CF522EB" w:rsidR="00B33D70" w:rsidRDefault="00B33D70" w:rsidP="00F53B9B">
      <w:pPr>
        <w:spacing w:after="0" w:line="240" w:lineRule="auto"/>
        <w:textAlignment w:val="baseline"/>
        <w:rPr>
          <w:rFonts w:ascii="Constantia" w:eastAsia="Times New Roman" w:hAnsi="Constantia" w:cs="Segoe UI"/>
          <w:b/>
          <w:bCs/>
          <w:color w:val="007789"/>
          <w:sz w:val="28"/>
          <w:szCs w:val="28"/>
          <w:lang w:val="en-US" w:eastAsia="en-GB"/>
        </w:rPr>
        <w:sectPr w:rsidR="00B33D70" w:rsidSect="004E0D7D">
          <w:pgSz w:w="16838" w:h="11906" w:orient="landscape"/>
          <w:pgMar w:top="1440" w:right="1440" w:bottom="1440" w:left="1418" w:header="709" w:footer="709" w:gutter="0"/>
          <w:cols w:space="708"/>
          <w:docGrid w:linePitch="360"/>
        </w:sectPr>
      </w:pPr>
    </w:p>
    <w:p w14:paraId="47CB95E3" w14:textId="4C4E26B2" w:rsidR="00DA54AD" w:rsidRDefault="009A3F51" w:rsidP="00F53B9B">
      <w:pPr>
        <w:spacing w:after="0" w:line="240" w:lineRule="auto"/>
        <w:textAlignment w:val="baseline"/>
        <w:rPr>
          <w:rFonts w:ascii="Constantia" w:eastAsia="Times New Roman" w:hAnsi="Constantia" w:cs="Segoe UI"/>
          <w:b/>
          <w:bCs/>
          <w:color w:val="007789"/>
          <w:sz w:val="28"/>
          <w:szCs w:val="28"/>
          <w:lang w:val="en-US" w:eastAsia="en-GB"/>
        </w:rPr>
      </w:pPr>
      <w:r>
        <w:rPr>
          <w:rFonts w:ascii="Constantia" w:eastAsia="Times New Roman" w:hAnsi="Constantia" w:cs="Segoe UI"/>
          <w:b/>
          <w:bCs/>
          <w:color w:val="007789"/>
          <w:sz w:val="28"/>
          <w:szCs w:val="28"/>
          <w:lang w:val="en-US" w:eastAsia="en-GB"/>
        </w:rPr>
        <w:lastRenderedPageBreak/>
        <w:t>v)</w:t>
      </w:r>
    </w:p>
    <w:p w14:paraId="6D2F57CC" w14:textId="77777777" w:rsidR="009A3F51" w:rsidRDefault="009A3F51" w:rsidP="00F53B9B">
      <w:pPr>
        <w:spacing w:after="0" w:line="240" w:lineRule="auto"/>
        <w:textAlignment w:val="baseline"/>
        <w:rPr>
          <w:rFonts w:ascii="Constantia" w:eastAsia="Times New Roman" w:hAnsi="Constantia" w:cs="Segoe UI"/>
          <w:b/>
          <w:bCs/>
          <w:color w:val="007789"/>
          <w:sz w:val="28"/>
          <w:szCs w:val="28"/>
          <w:lang w:val="en-US"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1"/>
        <w:gridCol w:w="3009"/>
        <w:gridCol w:w="910"/>
        <w:gridCol w:w="507"/>
        <w:gridCol w:w="2223"/>
      </w:tblGrid>
      <w:tr w:rsidR="0090298B" w:rsidRPr="0090298B" w14:paraId="1A7E85B0" w14:textId="77777777" w:rsidTr="0090298B">
        <w:tc>
          <w:tcPr>
            <w:tcW w:w="1002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67E33E5" w14:textId="77777777" w:rsidR="0090298B" w:rsidRDefault="0090298B" w:rsidP="0090298B">
            <w:pPr>
              <w:spacing w:after="0" w:line="240" w:lineRule="auto"/>
              <w:jc w:val="center"/>
              <w:textAlignment w:val="baseline"/>
              <w:rPr>
                <w:rFonts w:ascii="Arial" w:eastAsia="Times New Roman" w:hAnsi="Arial" w:cs="Arial"/>
                <w:sz w:val="18"/>
                <w:szCs w:val="18"/>
                <w:lang w:eastAsia="en-GB"/>
              </w:rPr>
            </w:pPr>
            <w:r w:rsidRPr="0090298B">
              <w:rPr>
                <w:rFonts w:ascii="Arial" w:eastAsia="Times New Roman" w:hAnsi="Arial" w:cs="Arial"/>
                <w:b/>
                <w:bCs/>
                <w:sz w:val="18"/>
                <w:szCs w:val="18"/>
                <w:lang w:eastAsia="en-GB"/>
              </w:rPr>
              <w:t>AO1 Essay Title:</w:t>
            </w:r>
            <w:r w:rsidRPr="0090298B">
              <w:rPr>
                <w:rFonts w:ascii="Arial" w:eastAsia="Times New Roman" w:hAnsi="Arial" w:cs="Arial"/>
                <w:sz w:val="18"/>
                <w:szCs w:val="18"/>
                <w:lang w:eastAsia="en-GB"/>
              </w:rPr>
              <w:t> </w:t>
            </w:r>
          </w:p>
          <w:p w14:paraId="1FDA731B" w14:textId="250A4823" w:rsidR="009A3F51" w:rsidRPr="0090298B" w:rsidRDefault="009A3F51" w:rsidP="0090298B">
            <w:pPr>
              <w:spacing w:after="0" w:line="240" w:lineRule="auto"/>
              <w:jc w:val="center"/>
              <w:textAlignment w:val="baseline"/>
              <w:rPr>
                <w:rFonts w:ascii="Segoe UI" w:eastAsia="Times New Roman" w:hAnsi="Segoe UI" w:cs="Segoe UI"/>
                <w:sz w:val="18"/>
                <w:szCs w:val="18"/>
                <w:lang w:eastAsia="en-GB"/>
              </w:rPr>
            </w:pPr>
          </w:p>
        </w:tc>
      </w:tr>
      <w:tr w:rsidR="0090298B" w:rsidRPr="0090298B" w14:paraId="37939211" w14:textId="77777777" w:rsidTr="0090298B">
        <w:tc>
          <w:tcPr>
            <w:tcW w:w="10020" w:type="dxa"/>
            <w:gridSpan w:val="5"/>
            <w:tcBorders>
              <w:top w:val="nil"/>
              <w:left w:val="single" w:sz="6" w:space="0" w:color="auto"/>
              <w:bottom w:val="single" w:sz="6" w:space="0" w:color="auto"/>
              <w:right w:val="single" w:sz="6" w:space="0" w:color="auto"/>
            </w:tcBorders>
            <w:shd w:val="clear" w:color="auto" w:fill="auto"/>
            <w:hideMark/>
          </w:tcPr>
          <w:p w14:paraId="46BA26BD" w14:textId="6E6CF374" w:rsidR="0090298B" w:rsidRDefault="0090298B" w:rsidP="0090298B">
            <w:pPr>
              <w:spacing w:after="0" w:line="240" w:lineRule="auto"/>
              <w:jc w:val="center"/>
              <w:textAlignment w:val="baseline"/>
              <w:rPr>
                <w:rFonts w:ascii="Arial" w:eastAsia="Times New Roman" w:hAnsi="Arial" w:cs="Arial"/>
                <w:sz w:val="18"/>
                <w:szCs w:val="18"/>
                <w:lang w:eastAsia="en-GB"/>
              </w:rPr>
            </w:pPr>
            <w:r w:rsidRPr="0090298B">
              <w:rPr>
                <w:rFonts w:ascii="Arial" w:eastAsia="Times New Roman" w:hAnsi="Arial" w:cs="Arial"/>
                <w:b/>
                <w:bCs/>
                <w:sz w:val="18"/>
                <w:szCs w:val="18"/>
                <w:lang w:eastAsia="en-GB"/>
              </w:rPr>
              <w:t>AO1 Feedback</w:t>
            </w:r>
            <w:r w:rsidRPr="0090298B">
              <w:rPr>
                <w:rFonts w:ascii="Arial" w:eastAsia="Times New Roman" w:hAnsi="Arial" w:cs="Arial"/>
                <w:sz w:val="18"/>
                <w:szCs w:val="18"/>
                <w:lang w:eastAsia="en-GB"/>
              </w:rPr>
              <w:t> </w:t>
            </w:r>
          </w:p>
          <w:p w14:paraId="02DB713B" w14:textId="7CAE532F" w:rsidR="00432924" w:rsidRPr="0090298B" w:rsidRDefault="00432924" w:rsidP="0090298B">
            <w:pPr>
              <w:spacing w:after="0" w:line="240" w:lineRule="auto"/>
              <w:jc w:val="center"/>
              <w:textAlignment w:val="baseline"/>
              <w:rPr>
                <w:rFonts w:ascii="Segoe UI" w:eastAsia="Times New Roman" w:hAnsi="Segoe UI" w:cs="Segoe UI"/>
                <w:sz w:val="18"/>
                <w:szCs w:val="18"/>
                <w:lang w:eastAsia="en-GB"/>
              </w:rPr>
            </w:pPr>
          </w:p>
        </w:tc>
      </w:tr>
      <w:tr w:rsidR="0090298B" w:rsidRPr="0090298B" w14:paraId="06EA364B" w14:textId="77777777" w:rsidTr="0090298B">
        <w:trPr>
          <w:trHeight w:val="375"/>
        </w:trPr>
        <w:tc>
          <w:tcPr>
            <w:tcW w:w="3210" w:type="dxa"/>
            <w:tcBorders>
              <w:top w:val="nil"/>
              <w:left w:val="single" w:sz="6" w:space="0" w:color="auto"/>
              <w:bottom w:val="single" w:sz="6" w:space="0" w:color="auto"/>
              <w:right w:val="single" w:sz="6" w:space="0" w:color="auto"/>
            </w:tcBorders>
            <w:shd w:val="clear" w:color="auto" w:fill="auto"/>
            <w:hideMark/>
          </w:tcPr>
          <w:p w14:paraId="33576168"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Important features of a good</w:t>
            </w:r>
            <w:r w:rsidRPr="0090298B">
              <w:rPr>
                <w:rFonts w:ascii="Arial" w:eastAsia="Times New Roman" w:hAnsi="Arial" w:cs="Arial"/>
                <w:sz w:val="18"/>
                <w:szCs w:val="18"/>
                <w:lang w:eastAsia="en-GB"/>
              </w:rPr>
              <w:t> </w:t>
            </w:r>
          </w:p>
          <w:p w14:paraId="3A40AB59"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AO1 response</w:t>
            </w:r>
            <w:r w:rsidRPr="0090298B">
              <w:rPr>
                <w:rFonts w:ascii="Arial" w:eastAsia="Times New Roman" w:hAnsi="Arial" w:cs="Arial"/>
                <w:sz w:val="18"/>
                <w:szCs w:val="18"/>
                <w:lang w:eastAsia="en-GB"/>
              </w:rPr>
              <w:t> </w:t>
            </w:r>
          </w:p>
        </w:tc>
        <w:tc>
          <w:tcPr>
            <w:tcW w:w="840" w:type="dxa"/>
            <w:tcBorders>
              <w:top w:val="nil"/>
              <w:left w:val="nil"/>
              <w:bottom w:val="single" w:sz="6" w:space="0" w:color="auto"/>
              <w:right w:val="single" w:sz="6" w:space="0" w:color="auto"/>
            </w:tcBorders>
            <w:shd w:val="clear" w:color="auto" w:fill="auto"/>
            <w:hideMark/>
          </w:tcPr>
          <w:p w14:paraId="5DFA43A1"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Fully</w:t>
            </w:r>
            <w:r w:rsidRPr="0090298B">
              <w:rPr>
                <w:rFonts w:ascii="Arial" w:eastAsia="Times New Roman" w:hAnsi="Arial" w:cs="Arial"/>
                <w:sz w:val="18"/>
                <w:szCs w:val="18"/>
                <w:lang w:eastAsia="en-GB"/>
              </w:rPr>
              <w:t> </w:t>
            </w:r>
          </w:p>
          <w:p w14:paraId="65017092"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Met</w:t>
            </w: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auto"/>
            <w:hideMark/>
          </w:tcPr>
          <w:p w14:paraId="03487F43"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Partially</w:t>
            </w:r>
            <w:r w:rsidRPr="0090298B">
              <w:rPr>
                <w:rFonts w:ascii="Arial" w:eastAsia="Times New Roman" w:hAnsi="Arial" w:cs="Arial"/>
                <w:sz w:val="18"/>
                <w:szCs w:val="18"/>
                <w:lang w:eastAsia="en-GB"/>
              </w:rPr>
              <w:t> </w:t>
            </w:r>
          </w:p>
          <w:p w14:paraId="0F46E83D"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Met</w:t>
            </w: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auto"/>
            <w:hideMark/>
          </w:tcPr>
          <w:p w14:paraId="2E4816CC"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Not</w:t>
            </w:r>
            <w:r w:rsidRPr="0090298B">
              <w:rPr>
                <w:rFonts w:ascii="Arial" w:eastAsia="Times New Roman" w:hAnsi="Arial" w:cs="Arial"/>
                <w:sz w:val="18"/>
                <w:szCs w:val="18"/>
                <w:lang w:eastAsia="en-GB"/>
              </w:rPr>
              <w:t> </w:t>
            </w:r>
          </w:p>
          <w:p w14:paraId="1E9F6827"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Met</w:t>
            </w: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auto"/>
            <w:hideMark/>
          </w:tcPr>
          <w:p w14:paraId="646B640D" w14:textId="77777777" w:rsidR="0090298B" w:rsidRPr="0090298B" w:rsidRDefault="0090298B" w:rsidP="0090298B">
            <w:pPr>
              <w:spacing w:after="0" w:line="240" w:lineRule="auto"/>
              <w:jc w:val="center"/>
              <w:textAlignment w:val="baseline"/>
              <w:rPr>
                <w:rFonts w:ascii="Segoe UI" w:eastAsia="Times New Roman" w:hAnsi="Segoe UI" w:cs="Segoe UI"/>
                <w:sz w:val="18"/>
                <w:szCs w:val="18"/>
                <w:lang w:eastAsia="en-GB"/>
              </w:rPr>
            </w:pPr>
            <w:r w:rsidRPr="0090298B">
              <w:rPr>
                <w:rFonts w:ascii="Arial" w:eastAsia="Times New Roman" w:hAnsi="Arial" w:cs="Arial"/>
                <w:b/>
                <w:bCs/>
                <w:sz w:val="18"/>
                <w:szCs w:val="18"/>
                <w:lang w:eastAsia="en-GB"/>
              </w:rPr>
              <w:t>Further comments</w:t>
            </w:r>
            <w:r w:rsidRPr="0090298B">
              <w:rPr>
                <w:rFonts w:ascii="Arial" w:eastAsia="Times New Roman" w:hAnsi="Arial" w:cs="Arial"/>
                <w:sz w:val="18"/>
                <w:szCs w:val="18"/>
                <w:lang w:eastAsia="en-GB"/>
              </w:rPr>
              <w:t> </w:t>
            </w:r>
          </w:p>
        </w:tc>
      </w:tr>
      <w:tr w:rsidR="0090298B" w:rsidRPr="0090298B" w14:paraId="2E0F105C" w14:textId="77777777" w:rsidTr="0090298B">
        <w:tc>
          <w:tcPr>
            <w:tcW w:w="3210" w:type="dxa"/>
            <w:tcBorders>
              <w:top w:val="nil"/>
              <w:left w:val="single" w:sz="6" w:space="0" w:color="auto"/>
              <w:bottom w:val="single" w:sz="6" w:space="0" w:color="auto"/>
              <w:right w:val="single" w:sz="6" w:space="0" w:color="auto"/>
            </w:tcBorders>
            <w:shd w:val="clear" w:color="auto" w:fill="auto"/>
            <w:hideMark/>
          </w:tcPr>
          <w:p w14:paraId="6231A07A"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1.  The candidate carefully  </w:t>
            </w:r>
          </w:p>
          <w:p w14:paraId="24E6623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selects information to  </w:t>
            </w:r>
          </w:p>
          <w:p w14:paraId="35533937"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answer the question set. </w:t>
            </w:r>
          </w:p>
        </w:tc>
        <w:tc>
          <w:tcPr>
            <w:tcW w:w="840" w:type="dxa"/>
            <w:tcBorders>
              <w:top w:val="nil"/>
              <w:left w:val="nil"/>
              <w:bottom w:val="single" w:sz="6" w:space="0" w:color="auto"/>
              <w:right w:val="single" w:sz="6" w:space="0" w:color="auto"/>
            </w:tcBorders>
            <w:shd w:val="clear" w:color="auto" w:fill="auto"/>
            <w:hideMark/>
          </w:tcPr>
          <w:p w14:paraId="54C6CD45"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auto"/>
            <w:hideMark/>
          </w:tcPr>
          <w:p w14:paraId="69BDA52F"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auto"/>
            <w:hideMark/>
          </w:tcPr>
          <w:p w14:paraId="2B76E31A"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auto"/>
            <w:hideMark/>
          </w:tcPr>
          <w:p w14:paraId="0AF32CE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21833F0B" w14:textId="77777777" w:rsidTr="0090298B">
        <w:tc>
          <w:tcPr>
            <w:tcW w:w="3210" w:type="dxa"/>
            <w:tcBorders>
              <w:top w:val="nil"/>
              <w:left w:val="single" w:sz="6" w:space="0" w:color="auto"/>
              <w:bottom w:val="single" w:sz="6" w:space="0" w:color="auto"/>
              <w:right w:val="single" w:sz="6" w:space="0" w:color="auto"/>
            </w:tcBorders>
            <w:shd w:val="clear" w:color="auto" w:fill="D9D9D9"/>
            <w:hideMark/>
          </w:tcPr>
          <w:p w14:paraId="12F35CD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2.  The candidate creates a  </w:t>
            </w:r>
          </w:p>
          <w:p w14:paraId="1D3E29AF"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good impression by  </w:t>
            </w:r>
          </w:p>
          <w:p w14:paraId="74D1D62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demonstrating they are  </w:t>
            </w:r>
          </w:p>
          <w:p w14:paraId="2079D225" w14:textId="3ACE1FE8"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xml:space="preserve">     answering the question </w:t>
            </w:r>
            <w:r w:rsidR="009A3F51">
              <w:rPr>
                <w:rFonts w:ascii="Arial" w:eastAsia="Times New Roman" w:hAnsi="Arial" w:cs="Arial"/>
                <w:sz w:val="18"/>
                <w:szCs w:val="18"/>
                <w:lang w:eastAsia="en-GB"/>
              </w:rPr>
              <w:t xml:space="preserve"> </w:t>
            </w:r>
            <w:r w:rsidRPr="0090298B">
              <w:rPr>
                <w:rFonts w:ascii="Arial" w:eastAsia="Times New Roman" w:hAnsi="Arial" w:cs="Arial"/>
                <w:sz w:val="18"/>
                <w:szCs w:val="18"/>
                <w:lang w:eastAsia="en-GB"/>
              </w:rPr>
              <w:t>in  the first paragraph.  </w:t>
            </w:r>
          </w:p>
        </w:tc>
        <w:tc>
          <w:tcPr>
            <w:tcW w:w="840" w:type="dxa"/>
            <w:tcBorders>
              <w:top w:val="nil"/>
              <w:left w:val="nil"/>
              <w:bottom w:val="single" w:sz="6" w:space="0" w:color="auto"/>
              <w:right w:val="single" w:sz="6" w:space="0" w:color="auto"/>
            </w:tcBorders>
            <w:shd w:val="clear" w:color="auto" w:fill="D9D9D9"/>
            <w:hideMark/>
          </w:tcPr>
          <w:p w14:paraId="7C7F98E0"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D9D9D9"/>
            <w:hideMark/>
          </w:tcPr>
          <w:p w14:paraId="4618B57F"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D9D9D9"/>
            <w:hideMark/>
          </w:tcPr>
          <w:p w14:paraId="3CF7A72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D9D9D9"/>
            <w:hideMark/>
          </w:tcPr>
          <w:p w14:paraId="03D51B41"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788A52E2" w14:textId="77777777" w:rsidTr="0090298B">
        <w:tc>
          <w:tcPr>
            <w:tcW w:w="3210" w:type="dxa"/>
            <w:tcBorders>
              <w:top w:val="nil"/>
              <w:left w:val="single" w:sz="6" w:space="0" w:color="auto"/>
              <w:bottom w:val="single" w:sz="6" w:space="0" w:color="auto"/>
              <w:right w:val="single" w:sz="6" w:space="0" w:color="auto"/>
            </w:tcBorders>
            <w:shd w:val="clear" w:color="auto" w:fill="auto"/>
            <w:hideMark/>
          </w:tcPr>
          <w:p w14:paraId="431645D7"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3.  The candidate clearly     </w:t>
            </w:r>
          </w:p>
          <w:p w14:paraId="48820F77"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demonstrates their   </w:t>
            </w:r>
          </w:p>
          <w:p w14:paraId="40981136"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knowledge and  </w:t>
            </w:r>
          </w:p>
          <w:p w14:paraId="7A877853" w14:textId="1BFF6660" w:rsidR="0090298B" w:rsidRPr="0090298B" w:rsidRDefault="0090298B" w:rsidP="0090298B">
            <w:pPr>
              <w:spacing w:after="0" w:line="240" w:lineRule="auto"/>
              <w:textAlignment w:val="baseline"/>
              <w:rPr>
                <w:rFonts w:ascii="Arial" w:eastAsia="Times New Roman" w:hAnsi="Arial" w:cs="Arial"/>
                <w:sz w:val="18"/>
                <w:szCs w:val="18"/>
                <w:lang w:eastAsia="en-GB"/>
              </w:rPr>
            </w:pPr>
            <w:r w:rsidRPr="0090298B">
              <w:rPr>
                <w:rFonts w:ascii="Arial" w:eastAsia="Times New Roman" w:hAnsi="Arial" w:cs="Arial"/>
                <w:sz w:val="18"/>
                <w:szCs w:val="18"/>
                <w:lang w:eastAsia="en-GB"/>
              </w:rPr>
              <w:t>     understanding of the topic using a Point, Explain using Evidence, Link to the  </w:t>
            </w:r>
          </w:p>
          <w:p w14:paraId="3A20135F" w14:textId="2EE6D3A8"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next paragraph</w:t>
            </w:r>
            <w:r w:rsidR="00EE3E10">
              <w:rPr>
                <w:rFonts w:ascii="Arial" w:eastAsia="Times New Roman" w:hAnsi="Arial" w:cs="Arial"/>
                <w:sz w:val="18"/>
                <w:szCs w:val="18"/>
                <w:lang w:eastAsia="en-GB"/>
              </w:rPr>
              <w:t xml:space="preserve"> </w:t>
            </w:r>
            <w:r w:rsidRPr="0090298B">
              <w:rPr>
                <w:rFonts w:ascii="Arial" w:eastAsia="Times New Roman" w:hAnsi="Arial" w:cs="Arial"/>
                <w:sz w:val="18"/>
                <w:szCs w:val="18"/>
                <w:lang w:eastAsia="en-GB"/>
              </w:rPr>
              <w:t>approach. </w:t>
            </w:r>
          </w:p>
        </w:tc>
        <w:tc>
          <w:tcPr>
            <w:tcW w:w="840" w:type="dxa"/>
            <w:tcBorders>
              <w:top w:val="nil"/>
              <w:left w:val="nil"/>
              <w:bottom w:val="single" w:sz="6" w:space="0" w:color="auto"/>
              <w:right w:val="single" w:sz="6" w:space="0" w:color="auto"/>
            </w:tcBorders>
            <w:shd w:val="clear" w:color="auto" w:fill="auto"/>
            <w:hideMark/>
          </w:tcPr>
          <w:p w14:paraId="7B93E9DE"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auto"/>
            <w:hideMark/>
          </w:tcPr>
          <w:p w14:paraId="747FD8FD"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auto"/>
            <w:hideMark/>
          </w:tcPr>
          <w:p w14:paraId="67B45F1D"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auto"/>
            <w:hideMark/>
          </w:tcPr>
          <w:p w14:paraId="0DB1C975"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509340DB" w14:textId="77777777" w:rsidTr="0090298B">
        <w:tc>
          <w:tcPr>
            <w:tcW w:w="3210" w:type="dxa"/>
            <w:tcBorders>
              <w:top w:val="nil"/>
              <w:left w:val="single" w:sz="6" w:space="0" w:color="auto"/>
              <w:bottom w:val="single" w:sz="6" w:space="0" w:color="auto"/>
              <w:right w:val="single" w:sz="6" w:space="0" w:color="auto"/>
            </w:tcBorders>
            <w:shd w:val="clear" w:color="auto" w:fill="D9D9D9"/>
            <w:hideMark/>
          </w:tcPr>
          <w:p w14:paraId="6D9AAFF2"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4.  The candidate uses  </w:t>
            </w:r>
          </w:p>
          <w:p w14:paraId="625CBCE4"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specialist language and  </w:t>
            </w:r>
          </w:p>
          <w:p w14:paraId="1AC758E9"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vocabulary in context. </w:t>
            </w:r>
          </w:p>
        </w:tc>
        <w:tc>
          <w:tcPr>
            <w:tcW w:w="6795" w:type="dxa"/>
            <w:tcBorders>
              <w:top w:val="nil"/>
              <w:left w:val="nil"/>
              <w:bottom w:val="single" w:sz="6" w:space="0" w:color="auto"/>
              <w:right w:val="single" w:sz="6" w:space="0" w:color="auto"/>
            </w:tcBorders>
            <w:shd w:val="clear" w:color="auto" w:fill="D9D9D9"/>
            <w:hideMark/>
          </w:tcPr>
          <w:p w14:paraId="6CAAB391"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6" w:type="dxa"/>
            <w:tcBorders>
              <w:top w:val="nil"/>
              <w:left w:val="nil"/>
              <w:bottom w:val="single" w:sz="6" w:space="0" w:color="auto"/>
              <w:right w:val="single" w:sz="6" w:space="0" w:color="auto"/>
            </w:tcBorders>
            <w:shd w:val="clear" w:color="auto" w:fill="D9D9D9"/>
            <w:hideMark/>
          </w:tcPr>
          <w:p w14:paraId="6BB7A21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6" w:type="dxa"/>
            <w:tcBorders>
              <w:top w:val="nil"/>
              <w:left w:val="nil"/>
              <w:bottom w:val="single" w:sz="6" w:space="0" w:color="auto"/>
              <w:right w:val="single" w:sz="6" w:space="0" w:color="auto"/>
            </w:tcBorders>
            <w:shd w:val="clear" w:color="auto" w:fill="D9D9D9"/>
            <w:hideMark/>
          </w:tcPr>
          <w:p w14:paraId="7ED2DD51"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6" w:type="dxa"/>
            <w:tcBorders>
              <w:top w:val="nil"/>
              <w:left w:val="nil"/>
              <w:bottom w:val="single" w:sz="6" w:space="0" w:color="auto"/>
              <w:right w:val="single" w:sz="6" w:space="0" w:color="auto"/>
            </w:tcBorders>
            <w:shd w:val="clear" w:color="auto" w:fill="D9D9D9"/>
            <w:hideMark/>
          </w:tcPr>
          <w:p w14:paraId="7A8161D6"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12E55CEC" w14:textId="77777777" w:rsidTr="0090298B">
        <w:tc>
          <w:tcPr>
            <w:tcW w:w="3210" w:type="dxa"/>
            <w:tcBorders>
              <w:top w:val="nil"/>
              <w:left w:val="single" w:sz="6" w:space="0" w:color="auto"/>
              <w:bottom w:val="single" w:sz="6" w:space="0" w:color="auto"/>
              <w:right w:val="single" w:sz="6" w:space="0" w:color="auto"/>
            </w:tcBorders>
            <w:shd w:val="clear" w:color="auto" w:fill="auto"/>
            <w:hideMark/>
          </w:tcPr>
          <w:p w14:paraId="3C2C03FA"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5.  The candidates refers to  </w:t>
            </w:r>
          </w:p>
          <w:p w14:paraId="6A6C5A18" w14:textId="4AA16D62"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sacred texts and sources of wisdom where appropriate. </w:t>
            </w:r>
          </w:p>
        </w:tc>
        <w:tc>
          <w:tcPr>
            <w:tcW w:w="840" w:type="dxa"/>
            <w:tcBorders>
              <w:top w:val="nil"/>
              <w:left w:val="nil"/>
              <w:bottom w:val="single" w:sz="6" w:space="0" w:color="auto"/>
              <w:right w:val="single" w:sz="6" w:space="0" w:color="auto"/>
            </w:tcBorders>
            <w:shd w:val="clear" w:color="auto" w:fill="auto"/>
            <w:hideMark/>
          </w:tcPr>
          <w:p w14:paraId="59C9472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auto"/>
            <w:hideMark/>
          </w:tcPr>
          <w:p w14:paraId="19BC57E0"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auto"/>
            <w:hideMark/>
          </w:tcPr>
          <w:p w14:paraId="6983EDA3"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auto"/>
            <w:hideMark/>
          </w:tcPr>
          <w:p w14:paraId="05406813"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7FF85F32" w14:textId="77777777" w:rsidTr="0090298B">
        <w:tc>
          <w:tcPr>
            <w:tcW w:w="3210" w:type="dxa"/>
            <w:tcBorders>
              <w:top w:val="nil"/>
              <w:left w:val="single" w:sz="6" w:space="0" w:color="auto"/>
              <w:bottom w:val="single" w:sz="6" w:space="0" w:color="auto"/>
              <w:right w:val="single" w:sz="6" w:space="0" w:color="auto"/>
            </w:tcBorders>
            <w:shd w:val="clear" w:color="auto" w:fill="D9D9D9"/>
            <w:hideMark/>
          </w:tcPr>
          <w:p w14:paraId="042A902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6.  At A level (where  </w:t>
            </w:r>
          </w:p>
          <w:p w14:paraId="6FE99191"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appropriate) the candidate  </w:t>
            </w:r>
          </w:p>
          <w:p w14:paraId="6E82609C"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made connections to other   </w:t>
            </w:r>
          </w:p>
          <w:p w14:paraId="1AC1211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areas of study. </w:t>
            </w:r>
          </w:p>
        </w:tc>
        <w:tc>
          <w:tcPr>
            <w:tcW w:w="840" w:type="dxa"/>
            <w:tcBorders>
              <w:top w:val="nil"/>
              <w:left w:val="nil"/>
              <w:bottom w:val="single" w:sz="6" w:space="0" w:color="auto"/>
              <w:right w:val="single" w:sz="6" w:space="0" w:color="auto"/>
            </w:tcBorders>
            <w:shd w:val="clear" w:color="auto" w:fill="D9D9D9"/>
            <w:hideMark/>
          </w:tcPr>
          <w:p w14:paraId="7E1FD9F4"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D9D9D9"/>
            <w:hideMark/>
          </w:tcPr>
          <w:p w14:paraId="26F95AF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D9D9D9"/>
            <w:hideMark/>
          </w:tcPr>
          <w:p w14:paraId="4724140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D9D9D9"/>
            <w:hideMark/>
          </w:tcPr>
          <w:p w14:paraId="4E21C110"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0E4B8E63" w14:textId="77777777" w:rsidTr="0090298B">
        <w:trPr>
          <w:trHeight w:val="300"/>
        </w:trPr>
        <w:tc>
          <w:tcPr>
            <w:tcW w:w="3210" w:type="dxa"/>
            <w:tcBorders>
              <w:top w:val="nil"/>
              <w:left w:val="single" w:sz="6" w:space="0" w:color="auto"/>
              <w:bottom w:val="single" w:sz="6" w:space="0" w:color="auto"/>
              <w:right w:val="single" w:sz="6" w:space="0" w:color="auto"/>
            </w:tcBorders>
            <w:shd w:val="clear" w:color="auto" w:fill="FFFFFF"/>
            <w:hideMark/>
          </w:tcPr>
          <w:p w14:paraId="7668FFF1"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7.  At A level, the candidate  </w:t>
            </w:r>
          </w:p>
          <w:p w14:paraId="003129D6" w14:textId="54628019"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refers to schools of thought or scholarly opinion </w:t>
            </w:r>
          </w:p>
        </w:tc>
        <w:tc>
          <w:tcPr>
            <w:tcW w:w="840" w:type="dxa"/>
            <w:tcBorders>
              <w:top w:val="nil"/>
              <w:left w:val="nil"/>
              <w:bottom w:val="single" w:sz="6" w:space="0" w:color="auto"/>
              <w:right w:val="single" w:sz="6" w:space="0" w:color="auto"/>
            </w:tcBorders>
            <w:shd w:val="clear" w:color="auto" w:fill="FFFFFF"/>
            <w:hideMark/>
          </w:tcPr>
          <w:p w14:paraId="791E9E73"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1125" w:type="dxa"/>
            <w:tcBorders>
              <w:top w:val="nil"/>
              <w:left w:val="nil"/>
              <w:bottom w:val="single" w:sz="6" w:space="0" w:color="auto"/>
              <w:right w:val="single" w:sz="6" w:space="0" w:color="auto"/>
            </w:tcBorders>
            <w:shd w:val="clear" w:color="auto" w:fill="FFFFFF"/>
            <w:hideMark/>
          </w:tcPr>
          <w:p w14:paraId="26B1AC53"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705" w:type="dxa"/>
            <w:tcBorders>
              <w:top w:val="nil"/>
              <w:left w:val="nil"/>
              <w:bottom w:val="single" w:sz="6" w:space="0" w:color="auto"/>
              <w:right w:val="single" w:sz="6" w:space="0" w:color="auto"/>
            </w:tcBorders>
            <w:shd w:val="clear" w:color="auto" w:fill="FFFFFF"/>
            <w:hideMark/>
          </w:tcPr>
          <w:p w14:paraId="092CA879"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c>
          <w:tcPr>
            <w:tcW w:w="4110" w:type="dxa"/>
            <w:tcBorders>
              <w:top w:val="nil"/>
              <w:left w:val="nil"/>
              <w:bottom w:val="single" w:sz="6" w:space="0" w:color="auto"/>
              <w:right w:val="single" w:sz="6" w:space="0" w:color="auto"/>
            </w:tcBorders>
            <w:shd w:val="clear" w:color="auto" w:fill="FFFFFF"/>
            <w:hideMark/>
          </w:tcPr>
          <w:p w14:paraId="1147E5E7"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49170132" w14:textId="77777777" w:rsidTr="0090298B">
        <w:tc>
          <w:tcPr>
            <w:tcW w:w="3210" w:type="dxa"/>
            <w:tcBorders>
              <w:top w:val="nil"/>
              <w:left w:val="single" w:sz="6" w:space="0" w:color="auto"/>
              <w:bottom w:val="single" w:sz="6" w:space="0" w:color="auto"/>
              <w:right w:val="single" w:sz="6" w:space="0" w:color="auto"/>
            </w:tcBorders>
            <w:shd w:val="clear" w:color="auto" w:fill="D9D9D9"/>
            <w:hideMark/>
          </w:tcPr>
          <w:p w14:paraId="03A219AD"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What did the candidate do well? </w:t>
            </w:r>
          </w:p>
        </w:tc>
        <w:tc>
          <w:tcPr>
            <w:tcW w:w="6795" w:type="dxa"/>
            <w:gridSpan w:val="4"/>
            <w:tcBorders>
              <w:top w:val="nil"/>
              <w:left w:val="nil"/>
              <w:bottom w:val="single" w:sz="6" w:space="0" w:color="auto"/>
              <w:right w:val="single" w:sz="6" w:space="0" w:color="auto"/>
            </w:tcBorders>
            <w:shd w:val="clear" w:color="auto" w:fill="D9D9D9"/>
            <w:hideMark/>
          </w:tcPr>
          <w:p w14:paraId="7CBFADAD"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p w14:paraId="6076D004" w14:textId="77777777" w:rsidR="0090298B" w:rsidRPr="0090298B" w:rsidRDefault="0090298B" w:rsidP="0090298B">
            <w:pPr>
              <w:spacing w:after="0" w:line="240" w:lineRule="auto"/>
              <w:ind w:left="720"/>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r w:rsidR="0090298B" w:rsidRPr="0090298B" w14:paraId="6BB99D98" w14:textId="77777777" w:rsidTr="0090298B">
        <w:tc>
          <w:tcPr>
            <w:tcW w:w="3210" w:type="dxa"/>
            <w:tcBorders>
              <w:top w:val="nil"/>
              <w:left w:val="single" w:sz="6" w:space="0" w:color="auto"/>
              <w:bottom w:val="single" w:sz="6" w:space="0" w:color="auto"/>
              <w:right w:val="single" w:sz="6" w:space="0" w:color="auto"/>
            </w:tcBorders>
            <w:shd w:val="clear" w:color="auto" w:fill="auto"/>
            <w:hideMark/>
          </w:tcPr>
          <w:p w14:paraId="1295A98B"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How can the candidate improve their next response? </w:t>
            </w:r>
          </w:p>
        </w:tc>
        <w:tc>
          <w:tcPr>
            <w:tcW w:w="6795" w:type="dxa"/>
            <w:gridSpan w:val="4"/>
            <w:tcBorders>
              <w:top w:val="nil"/>
              <w:left w:val="nil"/>
              <w:bottom w:val="single" w:sz="6" w:space="0" w:color="auto"/>
              <w:right w:val="single" w:sz="6" w:space="0" w:color="auto"/>
            </w:tcBorders>
            <w:shd w:val="clear" w:color="auto" w:fill="auto"/>
            <w:hideMark/>
          </w:tcPr>
          <w:p w14:paraId="1295ECD3" w14:textId="77777777" w:rsidR="0090298B" w:rsidRPr="0090298B" w:rsidRDefault="0090298B" w:rsidP="0090298B">
            <w:pPr>
              <w:spacing w:after="0" w:line="240" w:lineRule="auto"/>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p w14:paraId="1CAB1E64" w14:textId="77777777" w:rsidR="0090298B" w:rsidRPr="0090298B" w:rsidRDefault="0090298B" w:rsidP="0090298B">
            <w:pPr>
              <w:spacing w:after="0" w:line="240" w:lineRule="auto"/>
              <w:ind w:left="720"/>
              <w:textAlignment w:val="baseline"/>
              <w:rPr>
                <w:rFonts w:ascii="Segoe UI" w:eastAsia="Times New Roman" w:hAnsi="Segoe UI" w:cs="Segoe UI"/>
                <w:sz w:val="18"/>
                <w:szCs w:val="18"/>
                <w:lang w:eastAsia="en-GB"/>
              </w:rPr>
            </w:pPr>
            <w:r w:rsidRPr="0090298B">
              <w:rPr>
                <w:rFonts w:ascii="Arial" w:eastAsia="Times New Roman" w:hAnsi="Arial" w:cs="Arial"/>
                <w:sz w:val="18"/>
                <w:szCs w:val="18"/>
                <w:lang w:eastAsia="en-GB"/>
              </w:rPr>
              <w:t> </w:t>
            </w:r>
          </w:p>
        </w:tc>
      </w:tr>
    </w:tbl>
    <w:p w14:paraId="3FA51A4A" w14:textId="77777777" w:rsidR="0090298B" w:rsidRDefault="0090298B" w:rsidP="00F53B9B">
      <w:pPr>
        <w:spacing w:after="0" w:line="240" w:lineRule="auto"/>
        <w:textAlignment w:val="baseline"/>
        <w:rPr>
          <w:rFonts w:ascii="Constantia" w:eastAsia="Times New Roman" w:hAnsi="Constantia" w:cs="Segoe UI"/>
          <w:b/>
          <w:bCs/>
          <w:color w:val="007789"/>
          <w:sz w:val="28"/>
          <w:szCs w:val="28"/>
          <w:lang w:val="en-US" w:eastAsia="en-GB"/>
        </w:rPr>
      </w:pPr>
    </w:p>
    <w:p w14:paraId="4795EB71" w14:textId="6F63C00A" w:rsidR="00EF4361" w:rsidRDefault="00EF4361" w:rsidP="004A19EB">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sectPr w:rsidR="00EF4361" w:rsidSect="00D33F38">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A72C9" w14:textId="77777777" w:rsidR="00D02499" w:rsidRDefault="00D02499" w:rsidP="00D33F38">
      <w:pPr>
        <w:spacing w:after="0" w:line="240" w:lineRule="auto"/>
      </w:pPr>
      <w:r>
        <w:separator/>
      </w:r>
    </w:p>
  </w:endnote>
  <w:endnote w:type="continuationSeparator" w:id="0">
    <w:p w14:paraId="06B3AA2D" w14:textId="77777777" w:rsidR="00D02499" w:rsidRDefault="00D02499" w:rsidP="00D3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 MS,TrebuchetMS">
    <w:altName w:val="Times New Roman"/>
    <w:panose1 w:val="00000000000000000000"/>
    <w:charset w:val="00"/>
    <w:family w:val="roman"/>
    <w:notTrueType/>
    <w:pitch w:val="default"/>
  </w:font>
  <w:font w:name="TrebuchetMS">
    <w:altName w:val="Calibri"/>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 MS,TrebuchetMS-Bold">
    <w:altName w:val="Times New Roman"/>
    <w:panose1 w:val="00000000000000000000"/>
    <w:charset w:val="00"/>
    <w:family w:val="roman"/>
    <w:notTrueType/>
    <w:pitch w:val="default"/>
  </w:font>
  <w:font w:name="Open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BAE07" w14:textId="77777777" w:rsidR="00D02499" w:rsidRDefault="00D02499" w:rsidP="00D33F38">
      <w:pPr>
        <w:spacing w:after="0" w:line="240" w:lineRule="auto"/>
      </w:pPr>
    </w:p>
  </w:footnote>
  <w:footnote w:type="continuationSeparator" w:id="0">
    <w:p w14:paraId="6D0F0774" w14:textId="77777777" w:rsidR="00D02499" w:rsidRDefault="00D02499" w:rsidP="00D33F38">
      <w:pPr>
        <w:spacing w:after="0" w:line="240" w:lineRule="auto"/>
      </w:pPr>
      <w:r>
        <w:continuationSeparator/>
      </w:r>
    </w:p>
  </w:footnote>
  <w:footnote w:id="1">
    <w:p w14:paraId="5D113DBC" w14:textId="6C6F0E85" w:rsidR="00A56C2C" w:rsidRPr="00D33F38" w:rsidRDefault="00A56C2C" w:rsidP="00D33F38">
      <w:pPr>
        <w:pStyle w:val="paragraph"/>
        <w:spacing w:before="0" w:beforeAutospacing="0" w:after="0" w:afterAutospacing="0"/>
        <w:textAlignment w:val="baseline"/>
        <w:rPr>
          <w:rFonts w:asciiTheme="minorHAnsi" w:hAnsiTheme="minorHAnsi" w:cstheme="minorHAnsi"/>
          <w:sz w:val="20"/>
          <w:szCs w:val="20"/>
        </w:rPr>
      </w:pPr>
      <w:r w:rsidRPr="005A7623">
        <w:rPr>
          <w:rStyle w:val="FootnoteReference"/>
          <w:rFonts w:asciiTheme="minorHAnsi" w:hAnsiTheme="minorHAnsi" w:cstheme="minorHAnsi"/>
          <w:sz w:val="20"/>
          <w:szCs w:val="20"/>
        </w:rPr>
        <w:footnoteRef/>
      </w:r>
      <w:r w:rsidRPr="005A7623">
        <w:rPr>
          <w:rFonts w:asciiTheme="minorHAnsi" w:hAnsiTheme="minorHAnsi" w:cstheme="minorHAnsi"/>
          <w:sz w:val="20"/>
          <w:szCs w:val="20"/>
        </w:rPr>
        <w:t xml:space="preserve">  </w:t>
      </w:r>
      <w:r w:rsidRPr="005A7623">
        <w:rPr>
          <w:rStyle w:val="eop"/>
          <w:rFonts w:asciiTheme="minorHAnsi" w:hAnsiTheme="minorHAnsi" w:cstheme="minorHAnsi"/>
          <w:i/>
          <w:sz w:val="20"/>
          <w:szCs w:val="20"/>
        </w:rPr>
        <w:t xml:space="preserve">Religion, world views the way forward: A National Plan for RE </w:t>
      </w:r>
      <w:r w:rsidRPr="005A7623">
        <w:rPr>
          <w:rStyle w:val="eop"/>
          <w:rFonts w:asciiTheme="minorHAnsi" w:hAnsiTheme="minorHAnsi" w:cstheme="minorHAnsi"/>
          <w:sz w:val="20"/>
          <w:szCs w:val="20"/>
        </w:rPr>
        <w:t>2018 Commission on Religious Education</w:t>
      </w:r>
    </w:p>
  </w:footnote>
  <w:footnote w:id="2">
    <w:p w14:paraId="5FC83F60" w14:textId="7B8CE39F" w:rsidR="00A56C2C" w:rsidRPr="00D33F38" w:rsidRDefault="00A56C2C" w:rsidP="00D33F38">
      <w:pPr>
        <w:pStyle w:val="paragraph"/>
        <w:spacing w:before="0" w:beforeAutospacing="0" w:after="0" w:afterAutospacing="0"/>
        <w:textAlignment w:val="baseline"/>
        <w:rPr>
          <w:rFonts w:asciiTheme="minorHAnsi" w:hAnsiTheme="minorHAnsi" w:cstheme="minorHAnsi"/>
          <w:sz w:val="20"/>
          <w:szCs w:val="20"/>
        </w:rPr>
      </w:pPr>
      <w:r w:rsidRPr="005A7623">
        <w:rPr>
          <w:rStyle w:val="FootnoteReference"/>
          <w:rFonts w:asciiTheme="minorHAnsi" w:hAnsiTheme="minorHAnsi" w:cstheme="minorHAnsi"/>
          <w:sz w:val="20"/>
          <w:szCs w:val="20"/>
        </w:rPr>
        <w:footnoteRef/>
      </w:r>
      <w:r w:rsidRPr="005A7623">
        <w:rPr>
          <w:rFonts w:asciiTheme="minorHAnsi" w:hAnsiTheme="minorHAnsi" w:cstheme="minorHAnsi"/>
          <w:sz w:val="20"/>
          <w:szCs w:val="20"/>
        </w:rPr>
        <w:t xml:space="preserve"> </w:t>
      </w:r>
      <w:r w:rsidRPr="005A7623">
        <w:rPr>
          <w:rStyle w:val="eop"/>
          <w:rFonts w:asciiTheme="minorHAnsi" w:hAnsiTheme="minorHAnsi" w:cstheme="minorHAnsi"/>
          <w:i/>
          <w:sz w:val="20"/>
          <w:szCs w:val="20"/>
        </w:rPr>
        <w:t>‘Religion and world-views in a broad and balanced curriculum, a practical tool’</w:t>
      </w:r>
      <w:r w:rsidRPr="005A7623">
        <w:rPr>
          <w:rStyle w:val="eop"/>
          <w:rFonts w:asciiTheme="minorHAnsi" w:hAnsiTheme="minorHAnsi" w:cstheme="minorHAnsi"/>
          <w:sz w:val="20"/>
          <w:szCs w:val="20"/>
        </w:rPr>
        <w:t xml:space="preserve"> 2019 National Society f</w:t>
      </w:r>
      <w:r>
        <w:rPr>
          <w:rStyle w:val="eop"/>
          <w:rFonts w:asciiTheme="minorHAnsi" w:hAnsiTheme="minorHAnsi" w:cstheme="minorHAnsi"/>
          <w:sz w:val="20"/>
          <w:szCs w:val="20"/>
        </w:rPr>
        <w:t xml:space="preserve">or Promotion of </w:t>
      </w:r>
      <w:proofErr w:type="gramStart"/>
      <w:r>
        <w:rPr>
          <w:rStyle w:val="eop"/>
          <w:rFonts w:asciiTheme="minorHAnsi" w:hAnsiTheme="minorHAnsi" w:cstheme="minorHAnsi"/>
          <w:sz w:val="20"/>
          <w:szCs w:val="20"/>
        </w:rPr>
        <w:t xml:space="preserve">Education)  </w:t>
      </w:r>
      <w:proofErr w:type="spellStart"/>
      <w:r>
        <w:rPr>
          <w:rStyle w:val="eop"/>
          <w:rFonts w:asciiTheme="minorHAnsi" w:hAnsiTheme="minorHAnsi" w:cstheme="minorHAnsi"/>
          <w:sz w:val="20"/>
          <w:szCs w:val="20"/>
        </w:rPr>
        <w:t>pg</w:t>
      </w:r>
      <w:proofErr w:type="spellEnd"/>
      <w:proofErr w:type="gramEnd"/>
      <w:r w:rsidRPr="005A7623">
        <w:rPr>
          <w:rStyle w:val="eop"/>
          <w:rFonts w:asciiTheme="minorHAnsi" w:hAnsiTheme="minorHAnsi" w:cstheme="minorHAnsi"/>
          <w:sz w:val="20"/>
          <w:szCs w:val="20"/>
        </w:rPr>
        <w:t xml:space="preserve"> 12.</w:t>
      </w:r>
    </w:p>
  </w:footnote>
  <w:footnote w:id="3">
    <w:p w14:paraId="2034390B" w14:textId="77777777" w:rsidR="00A56C2C" w:rsidRDefault="00A56C2C" w:rsidP="00D33F38">
      <w:pPr>
        <w:pStyle w:val="FootnoteText"/>
      </w:pPr>
      <w:r>
        <w:rPr>
          <w:rStyle w:val="FootnoteReference"/>
        </w:rPr>
        <w:footnoteRef/>
      </w:r>
      <w:r>
        <w:t xml:space="preserve"> ‘</w:t>
      </w:r>
      <w:r w:rsidRPr="00C601A4">
        <w:rPr>
          <w:i/>
        </w:rPr>
        <w:t>Religion and Worldviews: The Way Forward A National Plan for RE’</w:t>
      </w:r>
      <w:r>
        <w:t xml:space="preserve"> 2018 Commission on Religious Education </w:t>
      </w:r>
      <w:proofErr w:type="spellStart"/>
      <w:r>
        <w:t>pg</w:t>
      </w:r>
      <w:proofErr w:type="spellEnd"/>
      <w:r>
        <w:t xml:space="preserve"> 13</w:t>
      </w:r>
    </w:p>
  </w:footnote>
  <w:footnote w:id="4">
    <w:p w14:paraId="6FAC5D99" w14:textId="67054CC3" w:rsidR="00A56C2C" w:rsidRPr="00D33F38" w:rsidRDefault="00A56C2C" w:rsidP="00D33F38">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r w:rsidRPr="00A05E4E">
        <w:rPr>
          <w:rStyle w:val="FootnoteReference"/>
          <w:rFonts w:asciiTheme="minorHAnsi" w:hAnsiTheme="minorHAnsi" w:cstheme="minorHAnsi"/>
          <w:sz w:val="20"/>
          <w:szCs w:val="20"/>
        </w:rPr>
        <w:footnoteRef/>
      </w:r>
      <w:r w:rsidRPr="00A05E4E">
        <w:rPr>
          <w:rFonts w:asciiTheme="minorHAnsi" w:hAnsiTheme="minorHAnsi" w:cstheme="minorHAnsi"/>
          <w:sz w:val="20"/>
          <w:szCs w:val="20"/>
        </w:rPr>
        <w:t xml:space="preserve"> </w:t>
      </w:r>
      <w:r w:rsidRPr="00A05E4E">
        <w:rPr>
          <w:rStyle w:val="eop"/>
          <w:rFonts w:asciiTheme="minorHAnsi" w:hAnsiTheme="minorHAnsi" w:cstheme="minorHAnsi"/>
          <w:color w:val="000000"/>
          <w:sz w:val="20"/>
          <w:szCs w:val="20"/>
          <w:shd w:val="clear" w:color="auto" w:fill="FFFFFF"/>
        </w:rPr>
        <w:t>NB source RE in Church of England Schools A Statement of Entitlement February 2019</w:t>
      </w:r>
    </w:p>
  </w:footnote>
  <w:footnote w:id="5">
    <w:p w14:paraId="363AF2E1" w14:textId="77777777" w:rsidR="00A56C2C" w:rsidRDefault="00A56C2C" w:rsidP="00D33F38">
      <w:pPr>
        <w:pStyle w:val="FootnoteText"/>
      </w:pPr>
    </w:p>
    <w:p w14:paraId="428FB6B6" w14:textId="523AD645" w:rsidR="00A56C2C" w:rsidRDefault="00A56C2C" w:rsidP="00D33F38">
      <w:pPr>
        <w:pStyle w:val="FootnoteText"/>
        <w:rPr>
          <w:rStyle w:val="eop"/>
          <w:rFonts w:cstheme="minorHAnsi"/>
          <w:color w:val="000000"/>
          <w:shd w:val="clear" w:color="auto" w:fill="FFFFFF"/>
        </w:rPr>
      </w:pPr>
      <w:r>
        <w:rPr>
          <w:rStyle w:val="FootnoteReference"/>
        </w:rPr>
        <w:footnoteRef/>
      </w:r>
      <w:r>
        <w:t xml:space="preserve"> </w:t>
      </w:r>
      <w:r w:rsidRPr="00A05E4E">
        <w:rPr>
          <w:rStyle w:val="eop"/>
          <w:rFonts w:cstheme="minorHAnsi"/>
          <w:color w:val="000000"/>
          <w:shd w:val="clear" w:color="auto" w:fill="FFFFFF"/>
        </w:rPr>
        <w:t>Sources</w:t>
      </w:r>
      <w:r>
        <w:rPr>
          <w:rStyle w:val="eop"/>
          <w:rFonts w:cstheme="minorHAnsi"/>
          <w:color w:val="000000"/>
          <w:shd w:val="clear" w:color="auto" w:fill="FFFFFF"/>
        </w:rPr>
        <w:t>:</w:t>
      </w:r>
      <w:r w:rsidRPr="00A05E4E">
        <w:rPr>
          <w:rStyle w:val="eop"/>
          <w:rFonts w:cstheme="minorHAnsi"/>
          <w:color w:val="000000"/>
          <w:shd w:val="clear" w:color="auto" w:fill="FFFFFF"/>
        </w:rPr>
        <w:t xml:space="preserve"> </w:t>
      </w:r>
      <w:r>
        <w:rPr>
          <w:rStyle w:val="eop"/>
          <w:rFonts w:cstheme="minorHAnsi"/>
          <w:color w:val="000000"/>
          <w:shd w:val="clear" w:color="auto" w:fill="FFFFFF"/>
        </w:rPr>
        <w:t>‘</w:t>
      </w:r>
      <w:r w:rsidRPr="00A05E4E">
        <w:rPr>
          <w:rStyle w:val="eop"/>
          <w:rFonts w:cstheme="minorHAnsi"/>
          <w:i/>
          <w:color w:val="000000"/>
          <w:shd w:val="clear" w:color="auto" w:fill="FFFFFF"/>
        </w:rPr>
        <w:t>RE in Church of England Schools A Statement of Entitlement</w:t>
      </w:r>
      <w:r>
        <w:rPr>
          <w:rStyle w:val="eop"/>
          <w:rFonts w:cstheme="minorHAnsi"/>
          <w:i/>
          <w:color w:val="000000"/>
          <w:shd w:val="clear" w:color="auto" w:fill="FFFFFF"/>
        </w:rPr>
        <w:t>’</w:t>
      </w:r>
      <w:r w:rsidRPr="00A05E4E">
        <w:rPr>
          <w:rStyle w:val="eop"/>
          <w:rFonts w:cstheme="minorHAnsi"/>
          <w:color w:val="000000"/>
          <w:shd w:val="clear" w:color="auto" w:fill="FFFFFF"/>
        </w:rPr>
        <w:t xml:space="preserve"> February 2019</w:t>
      </w:r>
    </w:p>
    <w:p w14:paraId="1E612EF9" w14:textId="77777777" w:rsidR="00A56C2C" w:rsidRDefault="00A56C2C" w:rsidP="00D33F38">
      <w:pPr>
        <w:pStyle w:val="FootnoteText"/>
      </w:pPr>
      <w:r w:rsidRPr="00A05E4E">
        <w:rPr>
          <w:rStyle w:val="eop"/>
          <w:rFonts w:cstheme="minorHAnsi"/>
          <w:color w:val="000000"/>
          <w:shd w:val="clear" w:color="auto" w:fill="FFFFFF"/>
        </w:rPr>
        <w:t xml:space="preserve"> SIAMS </w:t>
      </w:r>
      <w:r w:rsidRPr="00A05E4E">
        <w:rPr>
          <w:rStyle w:val="eop"/>
          <w:rFonts w:cstheme="minorHAnsi"/>
          <w:i/>
          <w:color w:val="000000"/>
          <w:shd w:val="clear" w:color="auto" w:fill="FFFFFF"/>
        </w:rPr>
        <w:t>Self Evaluation Form Strand 7: the effectiveness of religious education.</w:t>
      </w:r>
    </w:p>
  </w:footnote>
  <w:footnote w:id="6">
    <w:p w14:paraId="0B744AE2" w14:textId="77777777" w:rsidR="00A56C2C" w:rsidRDefault="00A56C2C" w:rsidP="00D33F38">
      <w:pPr>
        <w:pStyle w:val="FootnoteText"/>
        <w:rPr>
          <w:rFonts w:cstheme="minorHAnsi"/>
          <w:i/>
        </w:rPr>
      </w:pPr>
      <w:r>
        <w:rPr>
          <w:rStyle w:val="FootnoteReference"/>
        </w:rPr>
        <w:footnoteRef/>
      </w:r>
      <w:r>
        <w:t xml:space="preserve"> </w:t>
      </w:r>
      <w:r w:rsidRPr="009E7C37">
        <w:rPr>
          <w:rFonts w:cstheme="minorHAnsi"/>
          <w:i/>
        </w:rPr>
        <w:t>This is achieved by studying units from the Understanding Christianity project at KS3 and the beliefs, teachings and practices of Christianity at KS4.</w:t>
      </w:r>
    </w:p>
    <w:p w14:paraId="279E1BEC" w14:textId="77777777" w:rsidR="00A56C2C" w:rsidRDefault="00A56C2C" w:rsidP="00767912">
      <w:pPr>
        <w:pStyle w:val="paragraph"/>
        <w:spacing w:before="0" w:beforeAutospacing="0" w:after="0" w:afterAutospacing="0"/>
        <w:ind w:left="720"/>
        <w:textAlignment w:val="baseline"/>
        <w:rPr>
          <w:rFonts w:ascii="Constantia" w:hAnsi="Constantia"/>
          <w:sz w:val="28"/>
          <w:szCs w:val="28"/>
        </w:rPr>
      </w:pPr>
    </w:p>
    <w:p w14:paraId="2146A0AD" w14:textId="15C45283" w:rsidR="00A56C2C" w:rsidRDefault="00A56C2C" w:rsidP="00B76526">
      <w:pPr>
        <w:pStyle w:val="paragraph"/>
        <w:numPr>
          <w:ilvl w:val="0"/>
          <w:numId w:val="22"/>
        </w:numPr>
        <w:spacing w:before="0" w:beforeAutospacing="0" w:after="0" w:afterAutospacing="0"/>
        <w:textAlignment w:val="baseline"/>
        <w:rPr>
          <w:rFonts w:ascii="Constantia" w:hAnsi="Constantia"/>
          <w:sz w:val="28"/>
          <w:szCs w:val="28"/>
        </w:rPr>
      </w:pPr>
      <w:r w:rsidRPr="00533511">
        <w:rPr>
          <w:rFonts w:ascii="Constantia" w:hAnsi="Constantia"/>
          <w:sz w:val="28"/>
          <w:szCs w:val="28"/>
        </w:rPr>
        <w:t>The R</w:t>
      </w:r>
      <w:r>
        <w:rPr>
          <w:rFonts w:ascii="Constantia" w:hAnsi="Constantia"/>
          <w:sz w:val="28"/>
          <w:szCs w:val="28"/>
        </w:rPr>
        <w:t>PE</w:t>
      </w:r>
      <w:r w:rsidRPr="00533511">
        <w:rPr>
          <w:rFonts w:ascii="Constantia" w:hAnsi="Constantia"/>
          <w:sz w:val="28"/>
          <w:szCs w:val="28"/>
        </w:rPr>
        <w:t xml:space="preserve"> curriculum develops religious literacy.  This is done by developing a set of skills supporting an attitude of respect and curiosity. </w:t>
      </w:r>
    </w:p>
    <w:p w14:paraId="2D8ECE1D" w14:textId="77777777" w:rsidR="00A56C2C" w:rsidRPr="0090022C" w:rsidRDefault="00A56C2C" w:rsidP="00B76526">
      <w:pPr>
        <w:pStyle w:val="paragraph"/>
        <w:numPr>
          <w:ilvl w:val="0"/>
          <w:numId w:val="22"/>
        </w:numPr>
        <w:spacing w:before="0" w:beforeAutospacing="0" w:after="0" w:afterAutospacing="0"/>
        <w:textAlignment w:val="baseline"/>
        <w:rPr>
          <w:rFonts w:ascii="Constantia" w:hAnsi="Constantia"/>
          <w:sz w:val="28"/>
          <w:szCs w:val="28"/>
        </w:rPr>
      </w:pPr>
      <w:r>
        <w:rPr>
          <w:rFonts w:ascii="Constantia" w:hAnsi="Constantia"/>
          <w:color w:val="000000"/>
          <w:sz w:val="28"/>
          <w:szCs w:val="28"/>
          <w:shd w:val="clear" w:color="auto" w:fill="FFFFFF"/>
        </w:rPr>
        <w:t>The RPE curriculum is designed to meet the requirements of the Church of England Statement of Entitlement.</w:t>
      </w:r>
    </w:p>
    <w:p w14:paraId="6C76F41C" w14:textId="010B824B" w:rsidR="00A56C2C" w:rsidRPr="003C176E" w:rsidRDefault="00A56C2C" w:rsidP="003C176E">
      <w:pPr>
        <w:pStyle w:val="paragraph"/>
        <w:numPr>
          <w:ilvl w:val="0"/>
          <w:numId w:val="22"/>
        </w:numPr>
        <w:spacing w:before="0"/>
        <w:textAlignment w:val="baseline"/>
        <w:rPr>
          <w:rStyle w:val="normaltextrun"/>
          <w:rFonts w:ascii="Constantia" w:hAnsi="Constantia"/>
          <w:sz w:val="28"/>
          <w:szCs w:val="28"/>
        </w:rPr>
      </w:pPr>
      <w:r w:rsidRPr="00533511">
        <w:rPr>
          <w:rFonts w:ascii="Constantia" w:hAnsi="Constantia"/>
          <w:sz w:val="28"/>
          <w:szCs w:val="28"/>
        </w:rPr>
        <w:t>The R</w:t>
      </w:r>
      <w:r>
        <w:rPr>
          <w:rFonts w:ascii="Constantia" w:hAnsi="Constantia"/>
          <w:sz w:val="28"/>
          <w:szCs w:val="28"/>
        </w:rPr>
        <w:t>PE</w:t>
      </w:r>
      <w:r w:rsidRPr="00533511">
        <w:rPr>
          <w:rFonts w:ascii="Constantia" w:hAnsi="Constantia"/>
          <w:sz w:val="28"/>
          <w:szCs w:val="28"/>
        </w:rPr>
        <w:t xml:space="preserve"> curriculum meets statutory obligations. All students follow an R</w:t>
      </w:r>
      <w:r>
        <w:rPr>
          <w:rFonts w:ascii="Constantia" w:hAnsi="Constantia"/>
          <w:sz w:val="28"/>
          <w:szCs w:val="28"/>
        </w:rPr>
        <w:t>P</w:t>
      </w:r>
      <w:r w:rsidRPr="00533511">
        <w:rPr>
          <w:rFonts w:ascii="Constantia" w:hAnsi="Constantia"/>
          <w:sz w:val="28"/>
          <w:szCs w:val="28"/>
        </w:rPr>
        <w:t>E programme</w:t>
      </w:r>
      <w:r>
        <w:rPr>
          <w:rFonts w:ascii="Constantia" w:hAnsi="Constantia"/>
          <w:sz w:val="28"/>
          <w:szCs w:val="28"/>
        </w:rPr>
        <w:t>.</w:t>
      </w:r>
      <w:r w:rsidRPr="00533511">
        <w:rPr>
          <w:rFonts w:ascii="Constantia" w:hAnsi="Constantia"/>
          <w:sz w:val="28"/>
          <w:szCs w:val="28"/>
        </w:rPr>
        <w:t xml:space="preserve"> A sequential R</w:t>
      </w:r>
      <w:r>
        <w:rPr>
          <w:rFonts w:ascii="Constantia" w:hAnsi="Constantia"/>
          <w:sz w:val="28"/>
          <w:szCs w:val="28"/>
        </w:rPr>
        <w:t>PE</w:t>
      </w:r>
      <w:r w:rsidRPr="00533511">
        <w:rPr>
          <w:rFonts w:ascii="Constantia" w:hAnsi="Constantia"/>
          <w:sz w:val="28"/>
          <w:szCs w:val="28"/>
        </w:rPr>
        <w:t xml:space="preserve"> programme is followed to cover Christianity and other religions and world views. e.g. Buddhism and Sikhism are taught at KS3 to be in line with the West Sussex Agreed RE Syllabus. CE model ethos statement: R</w:t>
      </w:r>
      <w:r>
        <w:rPr>
          <w:rFonts w:ascii="Constantia" w:hAnsi="Constantia"/>
          <w:sz w:val="28"/>
          <w:szCs w:val="28"/>
        </w:rPr>
        <w:t>PE</w:t>
      </w:r>
      <w:r w:rsidRPr="00533511">
        <w:rPr>
          <w:rFonts w:ascii="Constantia" w:hAnsi="Constantia"/>
          <w:sz w:val="28"/>
          <w:szCs w:val="28"/>
        </w:rPr>
        <w:t xml:space="preserve"> ‘… encourages an understanding of the meaning and significance of faith and promotes Christian values through the experience it offers to all its pupils’: ‘Deeply Christian, Serving the Common Good’. </w:t>
      </w:r>
    </w:p>
    <w:p w14:paraId="19E8D572" w14:textId="30FE5990"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28BEC3C1" w14:textId="39687FCE"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8FBE09E" w14:textId="71E504FB"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79FD0D7D" w14:textId="7BFB5B6F"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607BF740" w14:textId="0EC93229"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541D8FE6" w14:textId="77777777" w:rsidR="00BD7FC9" w:rsidRDefault="00BD7FC9"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77A7A89" w14:textId="14607963" w:rsidR="00A56C2C" w:rsidRPr="00555307" w:rsidRDefault="00A56C2C" w:rsidP="00B76526">
      <w:pPr>
        <w:pStyle w:val="paragraph"/>
        <w:spacing w:before="0" w:beforeAutospacing="0" w:after="0" w:afterAutospacing="0"/>
        <w:textAlignment w:val="baseline"/>
        <w:rPr>
          <w:rFonts w:ascii="Constantia" w:hAnsi="Constantia"/>
          <w:color w:val="8EAADB" w:themeColor="accent1" w:themeTint="99"/>
          <w:sz w:val="28"/>
          <w:szCs w:val="28"/>
          <w:shd w:val="clear" w:color="auto" w:fill="FFFFFF"/>
        </w:rPr>
      </w:pPr>
      <w:r>
        <w:rPr>
          <w:rStyle w:val="normaltextrun"/>
          <w:rFonts w:ascii="Constantia" w:hAnsi="Constantia"/>
          <w:color w:val="8EAADB" w:themeColor="accent1" w:themeTint="99"/>
          <w:sz w:val="28"/>
          <w:szCs w:val="28"/>
          <w:shd w:val="clear" w:color="auto" w:fill="FFFFFF"/>
          <w:lang w:val="en-US"/>
        </w:rPr>
        <w:t>Key Stage 3</w:t>
      </w:r>
      <w:r w:rsidRPr="00555307">
        <w:rPr>
          <w:rStyle w:val="normaltextrun"/>
          <w:rFonts w:ascii="Constantia" w:hAnsi="Constantia"/>
          <w:color w:val="8EAADB" w:themeColor="accent1" w:themeTint="99"/>
          <w:sz w:val="28"/>
          <w:szCs w:val="28"/>
          <w:shd w:val="clear" w:color="auto" w:fill="FFFFFF"/>
          <w:lang w:val="en-US"/>
        </w:rPr>
        <w:t>:</w:t>
      </w:r>
    </w:p>
    <w:p w14:paraId="00BB835C" w14:textId="0FFA95E2" w:rsidR="00A56C2C" w:rsidRDefault="00A56C2C" w:rsidP="00B76526">
      <w:pPr>
        <w:pStyle w:val="paragraph"/>
        <w:numPr>
          <w:ilvl w:val="0"/>
          <w:numId w:val="22"/>
        </w:numPr>
        <w:spacing w:before="0"/>
        <w:textAlignment w:val="baseline"/>
        <w:rPr>
          <w:rFonts w:ascii="Constantia" w:hAnsi="Constantia"/>
          <w:sz w:val="28"/>
          <w:szCs w:val="28"/>
        </w:rPr>
      </w:pPr>
      <w:r w:rsidRPr="002A5EF8">
        <w:rPr>
          <w:rFonts w:ascii="Constantia" w:hAnsi="Constantia"/>
          <w:sz w:val="28"/>
          <w:szCs w:val="28"/>
        </w:rPr>
        <w:t xml:space="preserve">The </w:t>
      </w:r>
      <w:r>
        <w:rPr>
          <w:rFonts w:ascii="Constantia" w:hAnsi="Constantia"/>
          <w:sz w:val="28"/>
          <w:szCs w:val="28"/>
        </w:rPr>
        <w:t>PE</w:t>
      </w:r>
      <w:r w:rsidRPr="002A5EF8">
        <w:rPr>
          <w:rFonts w:ascii="Constantia" w:hAnsi="Constantia"/>
          <w:sz w:val="28"/>
          <w:szCs w:val="28"/>
        </w:rPr>
        <w:t xml:space="preserve"> curriculum enables all pupils to develop knowledge and understanding of other major world religions and world views and their impact on society and culture</w:t>
      </w:r>
      <w:r w:rsidRPr="009D1591">
        <w:rPr>
          <w:rFonts w:ascii="Constantia" w:hAnsi="Constantia"/>
          <w:sz w:val="28"/>
          <w:szCs w:val="28"/>
        </w:rPr>
        <w:t xml:space="preserve">. </w:t>
      </w:r>
      <w:r w:rsidRPr="009D1591">
        <w:rPr>
          <w:sz w:val="23"/>
          <w:szCs w:val="23"/>
        </w:rPr>
        <w:t xml:space="preserve"> </w:t>
      </w:r>
      <w:r w:rsidRPr="009D1591">
        <w:rPr>
          <w:rFonts w:ascii="Constantia" w:hAnsi="Constantia"/>
          <w:sz w:val="28"/>
          <w:szCs w:val="28"/>
        </w:rPr>
        <w:t xml:space="preserve">At KS3 the religions of Buddhism, Islam and Sikhism are studied as world faith and they also look at aspects of Hinduism. </w:t>
      </w:r>
      <w:r>
        <w:rPr>
          <w:rFonts w:ascii="Constantia" w:hAnsi="Constantia"/>
          <w:sz w:val="28"/>
          <w:szCs w:val="28"/>
        </w:rPr>
        <w:t>Students should be able to describe and explain and evaluate concepts studies with increasing accuracy, depth and confidence.</w:t>
      </w:r>
    </w:p>
    <w:p w14:paraId="5F91209B" w14:textId="77777777" w:rsidR="00A56C2C" w:rsidRPr="004A19EB" w:rsidRDefault="00A56C2C" w:rsidP="00B76526">
      <w:pPr>
        <w:pStyle w:val="paragraph"/>
        <w:spacing w:before="0" w:beforeAutospacing="0" w:after="0" w:afterAutospacing="0"/>
        <w:textAlignment w:val="baseline"/>
        <w:rPr>
          <w:rFonts w:ascii="Constantia" w:hAnsi="Constantia"/>
          <w:color w:val="8EAADB" w:themeColor="accent1" w:themeTint="99"/>
          <w:sz w:val="28"/>
          <w:szCs w:val="28"/>
          <w:shd w:val="clear" w:color="auto" w:fill="FFFFFF"/>
        </w:rPr>
      </w:pPr>
      <w:r>
        <w:rPr>
          <w:rStyle w:val="normaltextrun"/>
          <w:rFonts w:ascii="Constantia" w:hAnsi="Constantia"/>
          <w:color w:val="8EAADB" w:themeColor="accent1" w:themeTint="99"/>
          <w:sz w:val="28"/>
          <w:szCs w:val="28"/>
          <w:shd w:val="clear" w:color="auto" w:fill="FFFFFF"/>
          <w:lang w:val="en-US"/>
        </w:rPr>
        <w:t>Key Stage 4</w:t>
      </w:r>
      <w:r w:rsidRPr="00555307">
        <w:rPr>
          <w:rStyle w:val="normaltextrun"/>
          <w:rFonts w:ascii="Constantia" w:hAnsi="Constantia"/>
          <w:color w:val="8EAADB" w:themeColor="accent1" w:themeTint="99"/>
          <w:sz w:val="28"/>
          <w:szCs w:val="28"/>
          <w:shd w:val="clear" w:color="auto" w:fill="FFFFFF"/>
          <w:lang w:val="en-US"/>
        </w:rPr>
        <w:t>:</w:t>
      </w:r>
    </w:p>
    <w:p w14:paraId="5D9CB891" w14:textId="77777777" w:rsidR="00A56C2C" w:rsidRPr="005A4B4B" w:rsidRDefault="00A56C2C" w:rsidP="00B76526">
      <w:pPr>
        <w:pStyle w:val="ListParagraph"/>
        <w:numPr>
          <w:ilvl w:val="0"/>
          <w:numId w:val="22"/>
        </w:numPr>
        <w:rPr>
          <w:rFonts w:ascii="Constantia" w:hAnsi="Constantia"/>
          <w:sz w:val="28"/>
          <w:szCs w:val="28"/>
        </w:rPr>
      </w:pPr>
      <w:r w:rsidRPr="005A4B4B">
        <w:rPr>
          <w:rFonts w:ascii="Constantia" w:hAnsi="Constantia"/>
          <w:sz w:val="28"/>
          <w:szCs w:val="28"/>
        </w:rPr>
        <w:t>The RPE curriculum is designed around the key knowledge and skills required in preparation for the GCSE examination (</w:t>
      </w:r>
      <w:proofErr w:type="spellStart"/>
      <w:r w:rsidRPr="005A4B4B">
        <w:rPr>
          <w:rFonts w:ascii="Constantia" w:hAnsi="Constantia"/>
          <w:sz w:val="28"/>
          <w:szCs w:val="28"/>
        </w:rPr>
        <w:t>Eduqas</w:t>
      </w:r>
      <w:proofErr w:type="spellEnd"/>
      <w:r w:rsidRPr="005A4B4B">
        <w:rPr>
          <w:rFonts w:ascii="Constantia" w:hAnsi="Constantia"/>
          <w:sz w:val="28"/>
          <w:szCs w:val="28"/>
        </w:rPr>
        <w:t>)</w:t>
      </w:r>
    </w:p>
    <w:p w14:paraId="60617FD8" w14:textId="77777777" w:rsidR="00A56C2C" w:rsidRPr="005A4B4B" w:rsidRDefault="00A56C2C" w:rsidP="00B76526">
      <w:pPr>
        <w:pStyle w:val="ListParagraph"/>
        <w:numPr>
          <w:ilvl w:val="0"/>
          <w:numId w:val="22"/>
        </w:numPr>
        <w:rPr>
          <w:rFonts w:ascii="Constantia" w:hAnsi="Constantia"/>
          <w:sz w:val="28"/>
          <w:szCs w:val="28"/>
        </w:rPr>
      </w:pPr>
      <w:r w:rsidRPr="005A4B4B">
        <w:rPr>
          <w:rFonts w:ascii="Constantia" w:hAnsi="Constantia"/>
          <w:sz w:val="28"/>
          <w:szCs w:val="28"/>
        </w:rPr>
        <w:t>As a Church of England school, Christianity is our primary focus of study and this also follows the West Sussex Agreed syllabus guidelines. Islam is the other religion studied at GCSE as this is the 2</w:t>
      </w:r>
      <w:r w:rsidRPr="005A4B4B">
        <w:rPr>
          <w:rFonts w:ascii="Constantia" w:hAnsi="Constantia"/>
          <w:sz w:val="28"/>
          <w:szCs w:val="28"/>
          <w:vertAlign w:val="superscript"/>
        </w:rPr>
        <w:t>nd</w:t>
      </w:r>
      <w:r w:rsidRPr="005A4B4B">
        <w:rPr>
          <w:rFonts w:ascii="Constantia" w:hAnsi="Constantia"/>
          <w:sz w:val="28"/>
          <w:szCs w:val="28"/>
        </w:rPr>
        <w:t xml:space="preserve"> largest religion represented in the school.   </w:t>
      </w:r>
    </w:p>
    <w:p w14:paraId="17727443" w14:textId="77777777" w:rsidR="00A56C2C" w:rsidRPr="005A4B4B" w:rsidRDefault="00A56C2C" w:rsidP="00B76526">
      <w:pPr>
        <w:pStyle w:val="ListParagraph"/>
        <w:numPr>
          <w:ilvl w:val="0"/>
          <w:numId w:val="22"/>
        </w:numPr>
        <w:rPr>
          <w:rFonts w:ascii="Constantia" w:hAnsi="Constantia"/>
          <w:sz w:val="28"/>
          <w:szCs w:val="28"/>
        </w:rPr>
      </w:pPr>
      <w:r w:rsidRPr="005A4B4B">
        <w:rPr>
          <w:rFonts w:ascii="Constantia" w:hAnsi="Constantia"/>
          <w:sz w:val="28"/>
          <w:szCs w:val="28"/>
        </w:rPr>
        <w:t>The R</w:t>
      </w:r>
      <w:r>
        <w:rPr>
          <w:rFonts w:ascii="Constantia" w:hAnsi="Constantia"/>
          <w:sz w:val="28"/>
          <w:szCs w:val="28"/>
        </w:rPr>
        <w:t>PE</w:t>
      </w:r>
      <w:r w:rsidRPr="005A4B4B">
        <w:rPr>
          <w:rFonts w:ascii="Constantia" w:hAnsi="Constantia"/>
          <w:sz w:val="28"/>
          <w:szCs w:val="28"/>
        </w:rPr>
        <w:t xml:space="preserve"> curriculum develops learners’ knowledge and understanding of religions and worldviews, such as atheism and humanism. NB This is a specific requirement of the Ethics Life and Death topic</w:t>
      </w:r>
    </w:p>
    <w:p w14:paraId="1CE2EC4F" w14:textId="77777777" w:rsidR="00A56C2C" w:rsidRPr="005A4B4B" w:rsidRDefault="00A56C2C" w:rsidP="00B76526">
      <w:pPr>
        <w:pStyle w:val="ListParagraph"/>
        <w:numPr>
          <w:ilvl w:val="0"/>
          <w:numId w:val="22"/>
        </w:numPr>
        <w:rPr>
          <w:rFonts w:ascii="Constantia" w:hAnsi="Constantia"/>
          <w:sz w:val="28"/>
          <w:szCs w:val="28"/>
        </w:rPr>
      </w:pPr>
      <w:r w:rsidRPr="005A4B4B">
        <w:rPr>
          <w:rFonts w:ascii="Constantia" w:hAnsi="Constantia"/>
          <w:sz w:val="28"/>
          <w:szCs w:val="28"/>
        </w:rPr>
        <w:t>It develops learners’ ability to construct well-argued, well-informed, balanced, and structured written arguments, demonstrating their depth and breadth of understanding of the subject</w:t>
      </w:r>
    </w:p>
    <w:p w14:paraId="48904E7E" w14:textId="77777777" w:rsidR="00A56C2C" w:rsidRPr="005A4B4B" w:rsidRDefault="00A56C2C" w:rsidP="00B76526">
      <w:pPr>
        <w:pStyle w:val="ListParagraph"/>
        <w:numPr>
          <w:ilvl w:val="0"/>
          <w:numId w:val="22"/>
        </w:numPr>
        <w:rPr>
          <w:rFonts w:ascii="Constantia" w:hAnsi="Constantia"/>
          <w:sz w:val="28"/>
          <w:szCs w:val="28"/>
        </w:rPr>
      </w:pPr>
      <w:r w:rsidRPr="005A4B4B">
        <w:rPr>
          <w:rFonts w:ascii="Constantia" w:hAnsi="Constantia"/>
          <w:sz w:val="28"/>
          <w:szCs w:val="28"/>
        </w:rPr>
        <w:t>The topic order is arranged so that at the beginning of the course students study an Ethics topic, i.e. Good and Evil to engage their interest and enthusiasm. This is followed in Year 10 with the study of the Beliefs and Practices of Christianity and Islam. This provides a foundation of knowledge which students can then apply to the Ethics topics they will study in Year 11, e.g. sources of authority. In Year 11 they cover the remaining 3 Ethics topics when they are at a more mature stage to consider the ethical dilemmas involved.</w:t>
      </w:r>
    </w:p>
    <w:p w14:paraId="63200FAA" w14:textId="77777777" w:rsidR="00A56C2C" w:rsidRPr="005A4B4B" w:rsidRDefault="00A56C2C" w:rsidP="00B76526">
      <w:pPr>
        <w:pStyle w:val="ListParagraph"/>
        <w:numPr>
          <w:ilvl w:val="0"/>
          <w:numId w:val="22"/>
        </w:numPr>
        <w:rPr>
          <w:rFonts w:ascii="Constantia" w:hAnsi="Constantia"/>
          <w:b/>
          <w:sz w:val="28"/>
          <w:szCs w:val="28"/>
        </w:rPr>
      </w:pPr>
      <w:r w:rsidRPr="005A4B4B">
        <w:rPr>
          <w:rFonts w:ascii="Constantia" w:hAnsi="Constantia"/>
          <w:sz w:val="28"/>
          <w:szCs w:val="28"/>
        </w:rPr>
        <w:t xml:space="preserve">The GCSE course is followed by all students and is regarded as a Core subject by the school. They are taught in ability groups and work is differentiated. </w:t>
      </w:r>
    </w:p>
    <w:p w14:paraId="6005C911" w14:textId="77777777" w:rsidR="00A56C2C" w:rsidRDefault="00A56C2C" w:rsidP="00B76526">
      <w:pPr>
        <w:pStyle w:val="paragraph"/>
        <w:numPr>
          <w:ilvl w:val="0"/>
          <w:numId w:val="22"/>
        </w:numPr>
        <w:spacing w:before="0"/>
        <w:textAlignment w:val="baseline"/>
        <w:rPr>
          <w:rFonts w:ascii="Constantia" w:hAnsi="Constantia"/>
          <w:sz w:val="28"/>
          <w:szCs w:val="28"/>
        </w:rPr>
      </w:pPr>
      <w:r>
        <w:rPr>
          <w:rFonts w:ascii="Constantia" w:hAnsi="Constantia"/>
          <w:sz w:val="28"/>
          <w:szCs w:val="28"/>
        </w:rPr>
        <w:t>Students also build on their experience and expertise in describing and explaining areas of study to an even greater level of depth, confidence, and competency.</w:t>
      </w:r>
    </w:p>
    <w:p w14:paraId="0262FB49" w14:textId="77777777"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p>
    <w:p w14:paraId="00AA71B8" w14:textId="77777777" w:rsidR="00A56C2C" w:rsidRDefault="00A56C2C" w:rsidP="00B76526">
      <w:pPr>
        <w:pStyle w:val="paragraph"/>
        <w:spacing w:before="0" w:beforeAutospacing="0" w:after="0" w:afterAutospacing="0"/>
        <w:textAlignment w:val="baseline"/>
        <w:rPr>
          <w:rStyle w:val="normaltextrun"/>
          <w:rFonts w:ascii="Constantia" w:hAnsi="Constantia"/>
          <w:color w:val="8EAADB" w:themeColor="accent1" w:themeTint="99"/>
          <w:sz w:val="28"/>
          <w:szCs w:val="28"/>
          <w:shd w:val="clear" w:color="auto" w:fill="FFFFFF"/>
          <w:lang w:val="en-US"/>
        </w:rPr>
      </w:pPr>
      <w:r>
        <w:rPr>
          <w:rStyle w:val="normaltextrun"/>
          <w:rFonts w:ascii="Constantia" w:hAnsi="Constantia"/>
          <w:color w:val="8EAADB" w:themeColor="accent1" w:themeTint="99"/>
          <w:sz w:val="28"/>
          <w:szCs w:val="28"/>
          <w:shd w:val="clear" w:color="auto" w:fill="FFFFFF"/>
          <w:lang w:val="en-US"/>
        </w:rPr>
        <w:t>Key Stage 5</w:t>
      </w:r>
      <w:r w:rsidRPr="00555307">
        <w:rPr>
          <w:rStyle w:val="normaltextrun"/>
          <w:rFonts w:ascii="Constantia" w:hAnsi="Constantia"/>
          <w:color w:val="8EAADB" w:themeColor="accent1" w:themeTint="99"/>
          <w:sz w:val="28"/>
          <w:szCs w:val="28"/>
          <w:shd w:val="clear" w:color="auto" w:fill="FFFFFF"/>
          <w:lang w:val="en-US"/>
        </w:rPr>
        <w:t>:</w:t>
      </w:r>
    </w:p>
    <w:p w14:paraId="25D95E69" w14:textId="77777777" w:rsidR="00A56C2C" w:rsidRPr="00D86246" w:rsidRDefault="00A56C2C" w:rsidP="00B76526">
      <w:pPr>
        <w:pStyle w:val="ListParagraph"/>
        <w:numPr>
          <w:ilvl w:val="0"/>
          <w:numId w:val="24"/>
        </w:numPr>
        <w:rPr>
          <w:rFonts w:ascii="Constantia" w:hAnsi="Constantia"/>
          <w:sz w:val="28"/>
          <w:szCs w:val="28"/>
        </w:rPr>
      </w:pPr>
      <w:r w:rsidRPr="00D86246">
        <w:rPr>
          <w:rFonts w:ascii="Constantia" w:hAnsi="Constantia"/>
          <w:sz w:val="28"/>
          <w:szCs w:val="28"/>
        </w:rPr>
        <w:t>The KS5 R</w:t>
      </w:r>
      <w:r>
        <w:rPr>
          <w:rFonts w:ascii="Constantia" w:hAnsi="Constantia"/>
          <w:sz w:val="28"/>
          <w:szCs w:val="28"/>
        </w:rPr>
        <w:t>PE</w:t>
      </w:r>
      <w:r w:rsidRPr="00D86246">
        <w:rPr>
          <w:rFonts w:ascii="Constantia" w:hAnsi="Constantia"/>
          <w:sz w:val="28"/>
          <w:szCs w:val="28"/>
        </w:rPr>
        <w:t xml:space="preserve"> curriculum is designed around key knowledge and skills required in preparation for the A level examination. NB This builds on work at KS4 and is the reason for choosing the </w:t>
      </w:r>
      <w:proofErr w:type="spellStart"/>
      <w:r w:rsidRPr="00D86246">
        <w:rPr>
          <w:rFonts w:ascii="Constantia" w:hAnsi="Constantia"/>
          <w:sz w:val="28"/>
          <w:szCs w:val="28"/>
        </w:rPr>
        <w:t>Eduqas</w:t>
      </w:r>
      <w:proofErr w:type="spellEnd"/>
      <w:r w:rsidRPr="00D86246">
        <w:rPr>
          <w:rFonts w:ascii="Constantia" w:hAnsi="Constantia"/>
          <w:sz w:val="28"/>
          <w:szCs w:val="28"/>
        </w:rPr>
        <w:t xml:space="preserve"> course for both GCSE and A Level.</w:t>
      </w:r>
    </w:p>
    <w:p w14:paraId="1F07AF53" w14:textId="77777777" w:rsidR="00A56C2C" w:rsidRPr="00D86246" w:rsidRDefault="00A56C2C" w:rsidP="00B76526">
      <w:pPr>
        <w:pStyle w:val="ListParagraph"/>
        <w:numPr>
          <w:ilvl w:val="0"/>
          <w:numId w:val="25"/>
        </w:numPr>
        <w:rPr>
          <w:rFonts w:ascii="Constantia" w:hAnsi="Constantia"/>
          <w:sz w:val="28"/>
          <w:szCs w:val="28"/>
        </w:rPr>
      </w:pPr>
      <w:r>
        <w:rPr>
          <w:rFonts w:ascii="Constantia" w:hAnsi="Constantia"/>
          <w:sz w:val="28"/>
          <w:szCs w:val="28"/>
        </w:rPr>
        <w:t xml:space="preserve">As a Church of England school, </w:t>
      </w:r>
      <w:r w:rsidRPr="00D86246">
        <w:rPr>
          <w:rFonts w:ascii="Constantia" w:hAnsi="Constantia"/>
          <w:sz w:val="28"/>
          <w:szCs w:val="28"/>
        </w:rPr>
        <w:t>Christianity is the religion studied for the Religion part of the syllabus</w:t>
      </w:r>
      <w:r>
        <w:rPr>
          <w:rFonts w:ascii="Constantia" w:hAnsi="Constantia"/>
          <w:sz w:val="28"/>
          <w:szCs w:val="28"/>
        </w:rPr>
        <w:t>.</w:t>
      </w:r>
    </w:p>
    <w:p w14:paraId="04DDC595" w14:textId="77777777" w:rsidR="00A56C2C" w:rsidRPr="00D86246" w:rsidRDefault="00A56C2C" w:rsidP="00B76526">
      <w:pPr>
        <w:pStyle w:val="ListParagraph"/>
        <w:numPr>
          <w:ilvl w:val="0"/>
          <w:numId w:val="25"/>
        </w:numPr>
        <w:rPr>
          <w:rFonts w:ascii="Constantia" w:hAnsi="Constantia"/>
          <w:sz w:val="28"/>
          <w:szCs w:val="28"/>
        </w:rPr>
      </w:pPr>
      <w:r w:rsidRPr="00D86246">
        <w:rPr>
          <w:rFonts w:ascii="Constantia" w:hAnsi="Constantia"/>
          <w:sz w:val="28"/>
          <w:szCs w:val="28"/>
        </w:rPr>
        <w:t>The KS5 R</w:t>
      </w:r>
      <w:r>
        <w:rPr>
          <w:rFonts w:ascii="Constantia" w:hAnsi="Constantia"/>
          <w:sz w:val="28"/>
          <w:szCs w:val="28"/>
        </w:rPr>
        <w:t>PE</w:t>
      </w:r>
      <w:r w:rsidRPr="00D86246">
        <w:rPr>
          <w:rFonts w:ascii="Constantia" w:hAnsi="Constantia"/>
          <w:sz w:val="28"/>
          <w:szCs w:val="28"/>
        </w:rPr>
        <w:t xml:space="preserve"> curriculum is designed to identify, investigate and critically analyse questions, arguments, ideas and issues arising from the study of religion, philosophy and ethics including religious thought by studying specific scholars and also the social, religious and historical factors that have influenced developments in these disciplines</w:t>
      </w:r>
    </w:p>
    <w:p w14:paraId="4AF1865C" w14:textId="77777777" w:rsidR="00A56C2C" w:rsidRDefault="00A56C2C" w:rsidP="00B76526">
      <w:pPr>
        <w:pStyle w:val="ListParagraph"/>
        <w:numPr>
          <w:ilvl w:val="0"/>
          <w:numId w:val="25"/>
        </w:numPr>
        <w:rPr>
          <w:rFonts w:ascii="Constantia" w:hAnsi="Constantia"/>
          <w:sz w:val="28"/>
          <w:szCs w:val="28"/>
        </w:rPr>
      </w:pPr>
      <w:r w:rsidRPr="00D86246">
        <w:rPr>
          <w:rFonts w:ascii="Constantia" w:hAnsi="Constantia"/>
          <w:sz w:val="28"/>
          <w:szCs w:val="28"/>
        </w:rPr>
        <w:t>There is an emphasis on finding links between the 3 areas of study, i.e. Christianity, Philosophy and Ethics</w:t>
      </w:r>
    </w:p>
    <w:p w14:paraId="2EBC5379" w14:textId="77777777" w:rsidR="00A56C2C" w:rsidRPr="00FB63F4" w:rsidRDefault="00A56C2C" w:rsidP="00B76526">
      <w:pPr>
        <w:pStyle w:val="ListParagraph"/>
        <w:numPr>
          <w:ilvl w:val="0"/>
          <w:numId w:val="25"/>
        </w:numPr>
        <w:rPr>
          <w:rFonts w:ascii="Constantia" w:hAnsi="Constantia"/>
          <w:sz w:val="28"/>
          <w:szCs w:val="28"/>
        </w:rPr>
      </w:pPr>
      <w:r w:rsidRPr="00FB63F4">
        <w:rPr>
          <w:rFonts w:ascii="Constantia" w:hAnsi="Constantia"/>
          <w:sz w:val="28"/>
          <w:szCs w:val="28"/>
          <w:shd w:val="clear" w:color="auto" w:fill="FFFFFF"/>
        </w:rPr>
        <w:t>Students are offered a course that suits them, covering the AS material in their first year, should this be more appropriate for an individual.</w:t>
      </w:r>
    </w:p>
    <w:p w14:paraId="09DB153D" w14:textId="77777777" w:rsidR="00A56C2C" w:rsidRPr="00FB63F4" w:rsidRDefault="00A56C2C" w:rsidP="00B76526">
      <w:pPr>
        <w:pStyle w:val="ListParagraph"/>
        <w:numPr>
          <w:ilvl w:val="0"/>
          <w:numId w:val="25"/>
        </w:numPr>
        <w:rPr>
          <w:rFonts w:ascii="Constantia" w:hAnsi="Constantia"/>
          <w:sz w:val="28"/>
          <w:szCs w:val="28"/>
        </w:rPr>
      </w:pPr>
      <w:r w:rsidRPr="00FB63F4">
        <w:rPr>
          <w:rFonts w:ascii="Constantia" w:hAnsi="Constantia"/>
          <w:sz w:val="28"/>
          <w:szCs w:val="28"/>
          <w:shd w:val="clear" w:color="auto" w:fill="FFFFFF"/>
        </w:rPr>
        <w:t>It is our intention to plan in the coming year, in consultation with the Head of Sixth form and the student body, so that all KS5 students, have RPE experience in the years moving forward.</w:t>
      </w:r>
    </w:p>
    <w:p w14:paraId="15790A69" w14:textId="162B4D68" w:rsidR="00A56C2C" w:rsidRDefault="00A56C2C" w:rsidP="00B76526">
      <w:pPr>
        <w:pStyle w:val="paragraph"/>
        <w:spacing w:before="0"/>
        <w:textAlignment w:val="baseline"/>
        <w:rPr>
          <w:rFonts w:ascii="Constantia" w:hAnsi="Constantia"/>
          <w:sz w:val="28"/>
          <w:szCs w:val="28"/>
        </w:rPr>
      </w:pPr>
    </w:p>
    <w:p w14:paraId="16453945" w14:textId="78B2BF2A" w:rsidR="00A56C2C" w:rsidRDefault="00A56C2C" w:rsidP="00B76526">
      <w:pPr>
        <w:pStyle w:val="paragraph"/>
        <w:spacing w:before="0"/>
        <w:textAlignment w:val="baseline"/>
        <w:rPr>
          <w:rFonts w:ascii="Constantia" w:hAnsi="Constantia"/>
          <w:sz w:val="28"/>
          <w:szCs w:val="28"/>
        </w:rPr>
      </w:pPr>
    </w:p>
    <w:p w14:paraId="7C5CA9D0" w14:textId="09EB7EA3" w:rsidR="00A56C2C" w:rsidRDefault="00A56C2C" w:rsidP="00B76526">
      <w:pPr>
        <w:pStyle w:val="paragraph"/>
        <w:spacing w:before="0"/>
        <w:textAlignment w:val="baseline"/>
        <w:rPr>
          <w:rFonts w:ascii="Constantia" w:hAnsi="Constantia"/>
          <w:sz w:val="28"/>
          <w:szCs w:val="28"/>
        </w:rPr>
      </w:pPr>
    </w:p>
    <w:p w14:paraId="2A65E040" w14:textId="2158B119" w:rsidR="00A56C2C" w:rsidRDefault="00A56C2C" w:rsidP="00B76526">
      <w:pPr>
        <w:pStyle w:val="paragraph"/>
        <w:spacing w:before="0"/>
        <w:textAlignment w:val="baseline"/>
        <w:rPr>
          <w:rFonts w:ascii="Constantia" w:hAnsi="Constantia"/>
          <w:sz w:val="28"/>
          <w:szCs w:val="28"/>
        </w:rPr>
      </w:pPr>
    </w:p>
    <w:p w14:paraId="00F7D5B9" w14:textId="77777777" w:rsidR="00A56C2C" w:rsidRDefault="00A56C2C" w:rsidP="00D33F38">
      <w:pPr>
        <w:pStyle w:val="FootnoteText"/>
        <w:rPr>
          <w:rFonts w:ascii="Constantia" w:eastAsia="Times New Roman" w:hAnsi="Constantia" w:cs="Times New Roman"/>
          <w:sz w:val="28"/>
          <w:szCs w:val="28"/>
          <w:lang w:eastAsia="en-GB"/>
        </w:rPr>
      </w:pPr>
    </w:p>
    <w:p w14:paraId="1F847AF0" w14:textId="77777777" w:rsidR="00A56C2C" w:rsidRDefault="00A56C2C" w:rsidP="00D33F38">
      <w:pPr>
        <w:pStyle w:val="FootnoteText"/>
        <w:rPr>
          <w:rStyle w:val="normaltextrun"/>
          <w:rFonts w:ascii="Constantia" w:hAnsi="Constantia"/>
          <w:b/>
          <w:bCs/>
          <w:color w:val="007789"/>
          <w:sz w:val="28"/>
          <w:szCs w:val="28"/>
          <w:shd w:val="clear" w:color="auto" w:fill="FFFFFF"/>
          <w:lang w:val="en-US"/>
        </w:rPr>
      </w:pPr>
    </w:p>
    <w:p w14:paraId="1A7C1324" w14:textId="77777777" w:rsidR="00A56C2C" w:rsidRDefault="00A56C2C" w:rsidP="00D33F38">
      <w:pPr>
        <w:pStyle w:val="FootnoteText"/>
        <w:rPr>
          <w:rStyle w:val="normaltextrun"/>
          <w:rFonts w:ascii="Constantia" w:hAnsi="Constantia"/>
          <w:b/>
          <w:bCs/>
          <w:color w:val="007789"/>
          <w:sz w:val="28"/>
          <w:szCs w:val="28"/>
          <w:shd w:val="clear" w:color="auto" w:fill="FFFFFF"/>
          <w:lang w:val="en-US"/>
        </w:rPr>
      </w:pPr>
    </w:p>
    <w:p w14:paraId="32F8D949" w14:textId="77777777" w:rsidR="00A56C2C" w:rsidRDefault="00A56C2C" w:rsidP="00D33F38">
      <w:pPr>
        <w:pStyle w:val="FootnoteText"/>
        <w:rPr>
          <w:rStyle w:val="normaltextrun"/>
          <w:rFonts w:ascii="Constantia" w:hAnsi="Constantia"/>
          <w:b/>
          <w:bCs/>
          <w:color w:val="007789"/>
          <w:sz w:val="28"/>
          <w:szCs w:val="28"/>
          <w:shd w:val="clear" w:color="auto" w:fill="FFFFFF"/>
          <w:lang w:val="en-US"/>
        </w:rPr>
      </w:pPr>
    </w:p>
    <w:p w14:paraId="7D35DFD3" w14:textId="24F70147" w:rsidR="00A56C2C" w:rsidRPr="007E3F6B" w:rsidRDefault="00A56C2C" w:rsidP="00D33F38">
      <w:pPr>
        <w:pStyle w:val="FootnoteText"/>
        <w:rPr>
          <w:rStyle w:val="normaltextrun"/>
          <w:rFonts w:cstheme="minorHAnsi"/>
          <w:i/>
        </w:rPr>
      </w:pPr>
      <w:r>
        <w:rPr>
          <w:rStyle w:val="normaltextrun"/>
          <w:rFonts w:ascii="Constantia" w:hAnsi="Constantia"/>
          <w:b/>
          <w:bCs/>
          <w:color w:val="007789"/>
          <w:sz w:val="28"/>
          <w:szCs w:val="28"/>
          <w:shd w:val="clear" w:color="auto" w:fill="FFFFFF"/>
          <w:lang w:val="en-US"/>
        </w:rPr>
        <w:t>Curriculum Overview for Year 7:</w:t>
      </w:r>
    </w:p>
    <w:p w14:paraId="6CA93D26" w14:textId="35DC4E4A" w:rsidR="00A56C2C" w:rsidRDefault="00A56C2C" w:rsidP="00D33F38">
      <w:pPr>
        <w:pStyle w:val="FootnoteText"/>
      </w:pPr>
    </w:p>
    <w:tbl>
      <w:tblPr>
        <w:tblStyle w:val="TableGrid"/>
        <w:tblW w:w="0" w:type="auto"/>
        <w:tblInd w:w="459" w:type="dxa"/>
        <w:tblLook w:val="04A0" w:firstRow="1" w:lastRow="0" w:firstColumn="1" w:lastColumn="0" w:noHBand="0" w:noVBand="1"/>
      </w:tblPr>
      <w:tblGrid>
        <w:gridCol w:w="1809"/>
        <w:gridCol w:w="2871"/>
        <w:gridCol w:w="1807"/>
        <w:gridCol w:w="2080"/>
      </w:tblGrid>
      <w:tr w:rsidR="00A56C2C" w14:paraId="2D56553F" w14:textId="77777777" w:rsidTr="0050388D">
        <w:tc>
          <w:tcPr>
            <w:tcW w:w="8567" w:type="dxa"/>
            <w:gridSpan w:val="4"/>
            <w:tcBorders>
              <w:top w:val="nil"/>
              <w:left w:val="nil"/>
              <w:bottom w:val="nil"/>
              <w:right w:val="nil"/>
            </w:tcBorders>
          </w:tcPr>
          <w:p w14:paraId="2C46A5E0" w14:textId="77777777" w:rsidR="00A56C2C" w:rsidRPr="00604453" w:rsidRDefault="00A56C2C" w:rsidP="001552FB">
            <w:pPr>
              <w:rPr>
                <w:rFonts w:ascii="Trebuchet MS" w:hAnsi="Trebuchet MS"/>
              </w:rPr>
            </w:pPr>
          </w:p>
        </w:tc>
      </w:tr>
      <w:tr w:rsidR="00A56C2C" w14:paraId="012C173B" w14:textId="77777777" w:rsidTr="0050388D">
        <w:trPr>
          <w:trHeight w:val="80"/>
        </w:trPr>
        <w:tc>
          <w:tcPr>
            <w:tcW w:w="8567" w:type="dxa"/>
            <w:gridSpan w:val="4"/>
            <w:tcBorders>
              <w:top w:val="nil"/>
              <w:left w:val="nil"/>
              <w:right w:val="nil"/>
            </w:tcBorders>
          </w:tcPr>
          <w:p w14:paraId="641127AE" w14:textId="77777777" w:rsidR="00A56C2C" w:rsidRPr="00604453" w:rsidRDefault="00A56C2C" w:rsidP="001552FB">
            <w:pPr>
              <w:ind w:right="454"/>
              <w:rPr>
                <w:rFonts w:ascii="Trebuchet MS" w:hAnsi="Trebuchet MS"/>
              </w:rPr>
            </w:pPr>
          </w:p>
        </w:tc>
      </w:tr>
      <w:tr w:rsidR="00A56C2C" w14:paraId="3F0B8E73" w14:textId="77777777" w:rsidTr="00DE577D">
        <w:tc>
          <w:tcPr>
            <w:tcW w:w="1809" w:type="dxa"/>
            <w:shd w:val="clear" w:color="auto" w:fill="000000" w:themeFill="text1"/>
          </w:tcPr>
          <w:p w14:paraId="1383DDD2" w14:textId="77777777" w:rsidR="00A56C2C" w:rsidRDefault="00A56C2C" w:rsidP="001552FB">
            <w:pPr>
              <w:ind w:right="454"/>
              <w:jc w:val="center"/>
              <w:rPr>
                <w:rFonts w:ascii="Trebuchet MS" w:hAnsi="Trebuchet MS"/>
              </w:rPr>
            </w:pPr>
          </w:p>
          <w:p w14:paraId="44E17B49" w14:textId="77777777" w:rsidR="00A56C2C" w:rsidRDefault="00A56C2C" w:rsidP="001552FB">
            <w:pPr>
              <w:ind w:right="454"/>
              <w:jc w:val="center"/>
              <w:rPr>
                <w:rFonts w:ascii="Trebuchet MS" w:hAnsi="Trebuchet MS"/>
              </w:rPr>
            </w:pPr>
          </w:p>
          <w:p w14:paraId="19437521" w14:textId="77777777" w:rsidR="00A56C2C" w:rsidRDefault="00A56C2C" w:rsidP="001552FB">
            <w:pPr>
              <w:ind w:right="454"/>
              <w:jc w:val="center"/>
              <w:rPr>
                <w:rFonts w:ascii="Trebuchet MS" w:hAnsi="Trebuchet MS"/>
              </w:rPr>
            </w:pPr>
          </w:p>
          <w:p w14:paraId="4BF12770" w14:textId="77777777" w:rsidR="00A56C2C" w:rsidRPr="00061A74" w:rsidRDefault="00A56C2C" w:rsidP="001552FB">
            <w:pPr>
              <w:ind w:right="454"/>
              <w:jc w:val="center"/>
              <w:rPr>
                <w:rFonts w:ascii="Trebuchet MS" w:hAnsi="Trebuchet MS"/>
                <w:b/>
              </w:rPr>
            </w:pPr>
            <w:r w:rsidRPr="00061A74">
              <w:rPr>
                <w:rFonts w:ascii="Trebuchet MS" w:hAnsi="Trebuchet MS"/>
                <w:b/>
              </w:rPr>
              <w:t>Key topics</w:t>
            </w:r>
          </w:p>
          <w:p w14:paraId="7D82D338" w14:textId="77777777" w:rsidR="00A56C2C" w:rsidRPr="00604453" w:rsidRDefault="00A56C2C" w:rsidP="001552FB">
            <w:pPr>
              <w:ind w:right="454"/>
              <w:jc w:val="center"/>
              <w:rPr>
                <w:rFonts w:ascii="Trebuchet MS" w:hAnsi="Trebuchet MS"/>
              </w:rPr>
            </w:pPr>
          </w:p>
        </w:tc>
        <w:tc>
          <w:tcPr>
            <w:tcW w:w="4678" w:type="dxa"/>
            <w:gridSpan w:val="2"/>
            <w:shd w:val="clear" w:color="auto" w:fill="000000" w:themeFill="text1"/>
          </w:tcPr>
          <w:p w14:paraId="1EEDFBE3" w14:textId="32387C28" w:rsidR="00A56C2C" w:rsidRPr="00061A74" w:rsidRDefault="00A56C2C" w:rsidP="001552FB">
            <w:pPr>
              <w:ind w:right="454"/>
              <w:jc w:val="center"/>
              <w:rPr>
                <w:rFonts w:ascii="Trebuchet MS" w:hAnsi="Trebuchet MS"/>
                <w:b/>
              </w:rPr>
            </w:pPr>
            <w:r w:rsidRPr="00061A74">
              <w:rPr>
                <w:rFonts w:ascii="Trebuchet MS" w:hAnsi="Trebuchet MS"/>
                <w:b/>
              </w:rPr>
              <w:t xml:space="preserve">Year 7 – </w:t>
            </w:r>
            <w:r>
              <w:rPr>
                <w:rFonts w:ascii="Trebuchet MS" w:hAnsi="Trebuchet MS"/>
                <w:b/>
              </w:rPr>
              <w:t>RP</w:t>
            </w:r>
            <w:r>
              <w:rPr>
                <w:rFonts w:ascii="Trebuchet MS" w:hAnsi="Trebuchet MS"/>
              </w:rPr>
              <w:t>E</w:t>
            </w:r>
          </w:p>
        </w:tc>
        <w:tc>
          <w:tcPr>
            <w:tcW w:w="2080" w:type="dxa"/>
            <w:shd w:val="clear" w:color="auto" w:fill="000000" w:themeFill="text1"/>
          </w:tcPr>
          <w:p w14:paraId="2AE506B6" w14:textId="77777777" w:rsidR="00A56C2C" w:rsidRPr="00061A74" w:rsidRDefault="00A56C2C" w:rsidP="001552FB">
            <w:pPr>
              <w:ind w:right="454"/>
              <w:jc w:val="center"/>
              <w:rPr>
                <w:rFonts w:ascii="Trebuchet MS" w:hAnsi="Trebuchet MS"/>
                <w:b/>
              </w:rPr>
            </w:pPr>
          </w:p>
          <w:p w14:paraId="2F3F4664" w14:textId="77777777" w:rsidR="00A56C2C" w:rsidRPr="00061A74" w:rsidRDefault="00A56C2C" w:rsidP="001552FB">
            <w:pPr>
              <w:ind w:right="454"/>
              <w:jc w:val="center"/>
              <w:rPr>
                <w:rFonts w:ascii="Trebuchet MS" w:hAnsi="Trebuchet MS"/>
                <w:b/>
              </w:rPr>
            </w:pPr>
          </w:p>
          <w:p w14:paraId="297C2EBD" w14:textId="77777777" w:rsidR="00A56C2C" w:rsidRPr="00061A74" w:rsidRDefault="00A56C2C" w:rsidP="001552FB">
            <w:pPr>
              <w:ind w:right="454"/>
              <w:jc w:val="center"/>
              <w:rPr>
                <w:rFonts w:ascii="Trebuchet MS" w:hAnsi="Trebuchet MS"/>
                <w:b/>
              </w:rPr>
            </w:pPr>
          </w:p>
          <w:p w14:paraId="1C19DC48" w14:textId="77777777" w:rsidR="00A56C2C" w:rsidRPr="00061A74" w:rsidRDefault="00A56C2C" w:rsidP="001552FB">
            <w:pPr>
              <w:ind w:right="454"/>
              <w:jc w:val="center"/>
              <w:rPr>
                <w:rFonts w:ascii="Trebuchet MS" w:hAnsi="Trebuchet MS"/>
                <w:b/>
              </w:rPr>
            </w:pPr>
            <w:r w:rsidRPr="00061A74">
              <w:rPr>
                <w:rFonts w:ascii="Trebuchet MS" w:hAnsi="Trebuchet MS"/>
                <w:b/>
              </w:rPr>
              <w:t>Assessment</w:t>
            </w:r>
          </w:p>
          <w:p w14:paraId="272484E8" w14:textId="77777777" w:rsidR="00A56C2C" w:rsidRPr="00061A74" w:rsidRDefault="00A56C2C" w:rsidP="001552FB">
            <w:pPr>
              <w:ind w:right="454"/>
              <w:rPr>
                <w:rFonts w:ascii="Trebuchet MS" w:hAnsi="Trebuchet MS"/>
                <w:b/>
              </w:rPr>
            </w:pPr>
          </w:p>
        </w:tc>
      </w:tr>
      <w:tr w:rsidR="00A56C2C" w14:paraId="5C68B0DB" w14:textId="77777777" w:rsidTr="00DE577D">
        <w:tc>
          <w:tcPr>
            <w:tcW w:w="1809" w:type="dxa"/>
          </w:tcPr>
          <w:p w14:paraId="3964A745" w14:textId="77777777" w:rsidR="00A56C2C" w:rsidRDefault="00A56C2C" w:rsidP="001552FB">
            <w:pPr>
              <w:ind w:right="454"/>
              <w:rPr>
                <w:rFonts w:ascii="Trebuchet MS" w:hAnsi="Trebuchet MS"/>
                <w:color w:val="FF0000"/>
              </w:rPr>
            </w:pPr>
            <w:r>
              <w:rPr>
                <w:rFonts w:ascii="Trebuchet MS" w:hAnsi="Trebuchet MS"/>
                <w:color w:val="FF0000"/>
              </w:rPr>
              <w:t>Autumn 1:</w:t>
            </w:r>
          </w:p>
          <w:p w14:paraId="6571E592" w14:textId="77777777" w:rsidR="00A56C2C" w:rsidRDefault="00A56C2C" w:rsidP="001552FB">
            <w:pPr>
              <w:ind w:right="454"/>
              <w:rPr>
                <w:rFonts w:ascii="Trebuchet MS" w:hAnsi="Trebuchet MS"/>
                <w:color w:val="FF0000"/>
              </w:rPr>
            </w:pPr>
          </w:p>
          <w:p w14:paraId="5D80F445" w14:textId="77777777" w:rsidR="00A56C2C" w:rsidRDefault="00A56C2C" w:rsidP="001552FB">
            <w:pPr>
              <w:ind w:right="454"/>
              <w:rPr>
                <w:rFonts w:ascii="Trebuchet MS" w:hAnsi="Trebuchet MS"/>
                <w:color w:val="FF0000"/>
              </w:rPr>
            </w:pPr>
          </w:p>
          <w:p w14:paraId="3727D9ED" w14:textId="77777777" w:rsidR="00A56C2C" w:rsidRPr="00313620" w:rsidRDefault="00A56C2C" w:rsidP="001552FB">
            <w:pPr>
              <w:ind w:right="454"/>
              <w:rPr>
                <w:rFonts w:ascii="Trebuchet MS" w:hAnsi="Trebuchet MS"/>
              </w:rPr>
            </w:pPr>
          </w:p>
          <w:p w14:paraId="3B9AD5D4" w14:textId="7065537E" w:rsidR="00A56C2C" w:rsidRPr="00FF30A7" w:rsidRDefault="00A56C2C" w:rsidP="001552FB">
            <w:pPr>
              <w:ind w:right="454"/>
              <w:rPr>
                <w:rFonts w:ascii="Trebuchet MS" w:hAnsi="Trebuchet MS"/>
                <w:b/>
              </w:rPr>
            </w:pPr>
          </w:p>
          <w:p w14:paraId="60F3631B" w14:textId="77777777" w:rsidR="00A56C2C" w:rsidRDefault="00A56C2C" w:rsidP="001552FB">
            <w:pPr>
              <w:ind w:right="454"/>
              <w:rPr>
                <w:rFonts w:ascii="Trebuchet MS" w:eastAsia="Trebuchet MS,TrebuchetMS" w:hAnsi="Trebuchet MS" w:cs="Trebuchet MS,TrebuchetMS"/>
              </w:rPr>
            </w:pPr>
          </w:p>
          <w:p w14:paraId="3E09F285" w14:textId="28BE9A66" w:rsidR="00A56C2C" w:rsidRPr="001351F4" w:rsidRDefault="00A56C2C" w:rsidP="001552FB">
            <w:pPr>
              <w:ind w:right="454"/>
              <w:rPr>
                <w:rFonts w:ascii="Trebuchet MS" w:hAnsi="Trebuchet MS"/>
              </w:rPr>
            </w:pPr>
            <w:r>
              <w:rPr>
                <w:rFonts w:ascii="Trebuchet MS" w:eastAsia="Trebuchet MS,TrebuchetMS" w:hAnsi="Trebuchet MS" w:cs="Trebuchet MS,TrebuchetMS"/>
              </w:rPr>
              <w:t xml:space="preserve">Christian </w:t>
            </w:r>
            <w:r w:rsidRPr="001351F4">
              <w:rPr>
                <w:rFonts w:ascii="Trebuchet MS" w:eastAsia="Trebuchet MS,TrebuchetMS" w:hAnsi="Trebuchet MS" w:cs="Trebuchet MS,TrebuchetMS"/>
              </w:rPr>
              <w:t>Beliefs</w:t>
            </w:r>
          </w:p>
          <w:p w14:paraId="1EA99D41" w14:textId="77777777" w:rsidR="00A56C2C" w:rsidRPr="00313620" w:rsidRDefault="00A56C2C" w:rsidP="001552FB">
            <w:pPr>
              <w:ind w:right="454"/>
              <w:rPr>
                <w:rFonts w:ascii="Trebuchet MS" w:hAnsi="Trebuchet MS"/>
              </w:rPr>
            </w:pPr>
          </w:p>
          <w:p w14:paraId="6C027E48" w14:textId="77777777" w:rsidR="00A56C2C" w:rsidRPr="00313620" w:rsidRDefault="00A56C2C" w:rsidP="001552FB">
            <w:pPr>
              <w:ind w:right="454"/>
              <w:rPr>
                <w:rFonts w:ascii="Trebuchet MS" w:hAnsi="Trebuchet MS"/>
              </w:rPr>
            </w:pPr>
          </w:p>
          <w:p w14:paraId="36B38EC9" w14:textId="77777777" w:rsidR="00A56C2C" w:rsidRPr="00313620" w:rsidRDefault="00A56C2C" w:rsidP="001552FB">
            <w:pPr>
              <w:ind w:right="454"/>
              <w:rPr>
                <w:rFonts w:ascii="Trebuchet MS" w:hAnsi="Trebuchet MS"/>
              </w:rPr>
            </w:pPr>
          </w:p>
          <w:p w14:paraId="21798DF6" w14:textId="77777777" w:rsidR="00A56C2C" w:rsidRDefault="00A56C2C" w:rsidP="001552FB">
            <w:pPr>
              <w:ind w:right="454"/>
              <w:rPr>
                <w:rFonts w:ascii="Trebuchet MS" w:hAnsi="Trebuchet MS"/>
              </w:rPr>
            </w:pPr>
          </w:p>
          <w:p w14:paraId="4F47E125" w14:textId="77777777" w:rsidR="00A56C2C" w:rsidRDefault="00A56C2C" w:rsidP="001552FB">
            <w:pPr>
              <w:ind w:right="454"/>
              <w:rPr>
                <w:rFonts w:ascii="Trebuchet MS" w:hAnsi="Trebuchet MS"/>
              </w:rPr>
            </w:pPr>
          </w:p>
          <w:p w14:paraId="13952CEC" w14:textId="77777777" w:rsidR="00A56C2C" w:rsidRPr="00313620" w:rsidRDefault="00A56C2C" w:rsidP="001552FB">
            <w:pPr>
              <w:ind w:right="454"/>
              <w:rPr>
                <w:rFonts w:ascii="Trebuchet MS" w:hAnsi="Trebuchet MS"/>
              </w:rPr>
            </w:pPr>
          </w:p>
          <w:p w14:paraId="5CE92376" w14:textId="77777777" w:rsidR="00A56C2C" w:rsidRDefault="00A56C2C" w:rsidP="001552FB">
            <w:pPr>
              <w:ind w:right="454"/>
              <w:rPr>
                <w:rFonts w:ascii="Trebuchet MS" w:eastAsia="Trebuchet MS" w:hAnsi="Trebuchet MS" w:cs="Trebuchet MS"/>
                <w:b/>
                <w:bCs/>
              </w:rPr>
            </w:pPr>
          </w:p>
          <w:p w14:paraId="77025BE0" w14:textId="77777777" w:rsidR="00A56C2C" w:rsidRDefault="00A56C2C" w:rsidP="001552FB">
            <w:pPr>
              <w:ind w:right="454"/>
              <w:rPr>
                <w:rFonts w:ascii="Trebuchet MS" w:eastAsia="Trebuchet MS" w:hAnsi="Trebuchet MS" w:cs="Trebuchet MS"/>
                <w:b/>
                <w:bCs/>
              </w:rPr>
            </w:pPr>
          </w:p>
          <w:p w14:paraId="308BA3CD" w14:textId="77777777" w:rsidR="00A56C2C" w:rsidRDefault="00A56C2C" w:rsidP="001552FB">
            <w:pPr>
              <w:ind w:right="454"/>
              <w:rPr>
                <w:rFonts w:ascii="Trebuchet MS" w:eastAsia="Trebuchet MS" w:hAnsi="Trebuchet MS" w:cs="Trebuchet MS"/>
                <w:b/>
                <w:bCs/>
              </w:rPr>
            </w:pPr>
          </w:p>
          <w:p w14:paraId="7817BA06" w14:textId="77777777" w:rsidR="00A56C2C" w:rsidRDefault="00A56C2C" w:rsidP="001552FB">
            <w:pPr>
              <w:ind w:right="454"/>
              <w:rPr>
                <w:rFonts w:ascii="Trebuchet MS" w:eastAsia="Trebuchet MS" w:hAnsi="Trebuchet MS" w:cs="Trebuchet MS"/>
                <w:b/>
                <w:bCs/>
              </w:rPr>
            </w:pPr>
          </w:p>
          <w:p w14:paraId="41486E1E" w14:textId="77777777" w:rsidR="00A56C2C" w:rsidRDefault="00A56C2C" w:rsidP="001552FB">
            <w:pPr>
              <w:ind w:right="454"/>
              <w:rPr>
                <w:rFonts w:ascii="Trebuchet MS" w:eastAsia="Trebuchet MS" w:hAnsi="Trebuchet MS" w:cs="Trebuchet MS"/>
                <w:b/>
                <w:bCs/>
              </w:rPr>
            </w:pPr>
          </w:p>
          <w:p w14:paraId="48A791DD" w14:textId="77777777" w:rsidR="00A56C2C" w:rsidRDefault="00A56C2C" w:rsidP="001552FB">
            <w:pPr>
              <w:ind w:right="454"/>
            </w:pPr>
          </w:p>
          <w:p w14:paraId="6A2DD436" w14:textId="60F97F24" w:rsidR="00A56C2C" w:rsidRPr="00AC4F3F" w:rsidRDefault="00A56C2C" w:rsidP="001552FB">
            <w:pPr>
              <w:ind w:right="454"/>
              <w:rPr>
                <w:rFonts w:ascii="Trebuchet MS" w:hAnsi="Trebuchet MS"/>
              </w:rPr>
            </w:pPr>
          </w:p>
        </w:tc>
        <w:tc>
          <w:tcPr>
            <w:tcW w:w="4678" w:type="dxa"/>
            <w:gridSpan w:val="2"/>
          </w:tcPr>
          <w:p w14:paraId="6F88FDF2" w14:textId="66FC8563" w:rsidR="00A56C2C" w:rsidRPr="001351F4" w:rsidRDefault="00A56C2C" w:rsidP="001552FB">
            <w:pPr>
              <w:ind w:right="454"/>
              <w:rPr>
                <w:rFonts w:ascii="Trebuchet MS" w:hAnsi="Trebuchet MS" w:cs="TrebuchetMS"/>
              </w:rPr>
            </w:pPr>
            <w:r w:rsidRPr="001351F4">
              <w:rPr>
                <w:rFonts w:ascii="Trebuchet MS" w:hAnsi="Trebuchet MS" w:cs="TrebuchetMS"/>
              </w:rPr>
              <w:t>Transition Lessons – What is RPE? What will you learn and why is it important?</w:t>
            </w:r>
          </w:p>
          <w:p w14:paraId="75832206" w14:textId="33417E52" w:rsidR="00A56C2C" w:rsidRDefault="00A56C2C" w:rsidP="001552FB">
            <w:pPr>
              <w:ind w:right="454"/>
              <w:rPr>
                <w:rFonts w:ascii="Trebuchet MS" w:eastAsia="Trebuchet MS,TrebuchetMS" w:hAnsi="Trebuchet MS" w:cs="Trebuchet MS,TrebuchetMS"/>
              </w:rPr>
            </w:pPr>
          </w:p>
          <w:p w14:paraId="7297E4C1" w14:textId="750C4804" w:rsidR="00901E6F" w:rsidRPr="001351F4" w:rsidRDefault="00901E6F" w:rsidP="001552FB">
            <w:pPr>
              <w:ind w:right="454"/>
              <w:rPr>
                <w:rFonts w:ascii="Trebuchet MS" w:eastAsia="Trebuchet MS,TrebuchetMS" w:hAnsi="Trebuchet MS" w:cs="Trebuchet MS,TrebuchetMS"/>
              </w:rPr>
            </w:pPr>
            <w:r>
              <w:rPr>
                <w:rFonts w:ascii="Trebuchet MS" w:eastAsia="Trebuchet MS,TrebuchetMS" w:hAnsi="Trebuchet MS" w:cs="Trebuchet MS,TrebuchetMS"/>
              </w:rPr>
              <w:t>Religion &amp; World View</w:t>
            </w:r>
            <w:r w:rsidR="00C065C3">
              <w:rPr>
                <w:rFonts w:ascii="Trebuchet MS" w:eastAsia="Trebuchet MS,TrebuchetMS" w:hAnsi="Trebuchet MS" w:cs="Trebuchet MS,TrebuchetMS"/>
              </w:rPr>
              <w:t xml:space="preserve"> Beliefs – How doe they respond to issue of poverty?</w:t>
            </w:r>
          </w:p>
          <w:p w14:paraId="42BD3CC9" w14:textId="77777777" w:rsidR="00A56C2C" w:rsidRPr="001351F4" w:rsidRDefault="00A56C2C" w:rsidP="001552FB">
            <w:pPr>
              <w:ind w:right="454"/>
              <w:rPr>
                <w:rFonts w:ascii="Trebuchet MS" w:eastAsia="Trebuchet MS,TrebuchetMS" w:hAnsi="Trebuchet MS" w:cs="Trebuchet MS,TrebuchetMS"/>
              </w:rPr>
            </w:pPr>
          </w:p>
          <w:p w14:paraId="70D1C78E" w14:textId="77777777" w:rsidR="00A56C2C" w:rsidRPr="001351F4" w:rsidRDefault="00A56C2C" w:rsidP="001552FB">
            <w:pPr>
              <w:ind w:right="454"/>
              <w:rPr>
                <w:rFonts w:ascii="Trebuchet MS" w:eastAsia="Trebuchet MS,TrebuchetMS" w:hAnsi="Trebuchet MS" w:cs="Trebuchet MS,TrebuchetMS"/>
              </w:rPr>
            </w:pPr>
          </w:p>
          <w:p w14:paraId="3AE178F0" w14:textId="77777777" w:rsidR="00A56C2C" w:rsidRPr="001351F4" w:rsidRDefault="00A56C2C" w:rsidP="001552FB">
            <w:pPr>
              <w:ind w:right="454"/>
              <w:rPr>
                <w:rFonts w:ascii="Trebuchet MS" w:eastAsia="Trebuchet MS,TrebuchetMS" w:hAnsi="Trebuchet MS" w:cs="Trebuchet MS,TrebuchetMS"/>
              </w:rPr>
            </w:pPr>
            <w:r w:rsidRPr="001351F4">
              <w:rPr>
                <w:rFonts w:ascii="Trebuchet MS" w:eastAsia="Trebuchet MS,TrebuchetMS" w:hAnsi="Trebuchet MS" w:cs="Trebuchet MS,TrebuchetMS"/>
              </w:rPr>
              <w:t>Beliefs &amp; God: this unit attempts to cove the fundamental nature of belief and the difference between opinion, fact and faith. It also focuses on the link between belief and practices. It introduces the core skills of requiring religious vocabulary (skill A), understanding the link between belief and practices (skill B) and evaluating religious beliefs and practices (skill c). It includes:</w:t>
            </w:r>
          </w:p>
          <w:p w14:paraId="76E96DD2" w14:textId="77777777" w:rsidR="00A56C2C" w:rsidRPr="001351F4" w:rsidRDefault="00A56C2C" w:rsidP="005930CA">
            <w:pPr>
              <w:pStyle w:val="ListParagraph"/>
              <w:numPr>
                <w:ilvl w:val="0"/>
                <w:numId w:val="30"/>
              </w:numPr>
              <w:ind w:right="454"/>
              <w:rPr>
                <w:rFonts w:ascii="Trebuchet MS" w:eastAsia="Trebuchet MS" w:hAnsi="Trebuchet MS" w:cs="Trebuchet MS"/>
              </w:rPr>
            </w:pPr>
            <w:r w:rsidRPr="001351F4">
              <w:rPr>
                <w:rFonts w:ascii="Trebuchet MS" w:eastAsia="Trebuchet MS,TrebuchetMS" w:hAnsi="Trebuchet MS" w:cs="Trebuchet MS,TrebuchetMS"/>
              </w:rPr>
              <w:t>Ideas about God</w:t>
            </w:r>
          </w:p>
          <w:p w14:paraId="7426FAEF" w14:textId="33360F80" w:rsidR="00A56C2C" w:rsidRPr="002E391D" w:rsidRDefault="00A56C2C" w:rsidP="005930CA">
            <w:pPr>
              <w:pStyle w:val="ListParagraph"/>
              <w:numPr>
                <w:ilvl w:val="0"/>
                <w:numId w:val="30"/>
              </w:numPr>
              <w:ind w:right="454"/>
              <w:rPr>
                <w:rFonts w:ascii="Trebuchet MS" w:eastAsia="Trebuchet MS" w:hAnsi="Trebuchet MS" w:cs="Trebuchet MS"/>
              </w:rPr>
            </w:pPr>
            <w:r w:rsidRPr="001351F4">
              <w:rPr>
                <w:rFonts w:ascii="Trebuchet MS" w:eastAsia="Trebuchet MS,TrebuchetMS" w:hAnsi="Trebuchet MS" w:cs="Trebuchet MS,TrebuchetMS"/>
              </w:rPr>
              <w:t>Christian belief in Trinity</w:t>
            </w:r>
          </w:p>
          <w:p w14:paraId="3BFD702D" w14:textId="26920A80" w:rsidR="00A56C2C" w:rsidRPr="001351F4" w:rsidRDefault="00A56C2C" w:rsidP="005930CA">
            <w:pPr>
              <w:pStyle w:val="ListParagraph"/>
              <w:numPr>
                <w:ilvl w:val="0"/>
                <w:numId w:val="30"/>
              </w:numPr>
              <w:ind w:right="454"/>
              <w:rPr>
                <w:rFonts w:ascii="Trebuchet MS" w:eastAsia="Trebuchet MS" w:hAnsi="Trebuchet MS" w:cs="Trebuchet MS"/>
              </w:rPr>
            </w:pPr>
            <w:r>
              <w:rPr>
                <w:rFonts w:ascii="Trebuchet MS" w:eastAsia="Trebuchet MS" w:hAnsi="Trebuchet MS" w:cs="Trebuchet MS"/>
              </w:rPr>
              <w:t>Christian Beliefs in the Creed</w:t>
            </w:r>
          </w:p>
          <w:p w14:paraId="16C65873" w14:textId="6843D712" w:rsidR="00A56C2C" w:rsidRPr="001351F4" w:rsidRDefault="00A56C2C" w:rsidP="005930CA">
            <w:pPr>
              <w:pStyle w:val="ListParagraph"/>
              <w:numPr>
                <w:ilvl w:val="0"/>
                <w:numId w:val="30"/>
              </w:numPr>
              <w:ind w:right="454"/>
              <w:rPr>
                <w:rFonts w:ascii="Trebuchet MS" w:eastAsia="Trebuchet MS" w:hAnsi="Trebuchet MS" w:cs="Trebuchet MS"/>
              </w:rPr>
            </w:pPr>
            <w:r w:rsidRPr="001351F4">
              <w:rPr>
                <w:rFonts w:ascii="Trebuchet MS" w:eastAsia="Trebuchet MS,TrebuchetMS" w:hAnsi="Trebuchet MS" w:cs="Trebuchet MS,TrebuchetMS"/>
              </w:rPr>
              <w:t>Differences between Secular &amp; Religious belief</w:t>
            </w:r>
          </w:p>
        </w:tc>
        <w:tc>
          <w:tcPr>
            <w:tcW w:w="2080" w:type="dxa"/>
          </w:tcPr>
          <w:p w14:paraId="523BFD0E" w14:textId="77777777" w:rsidR="00A56C2C" w:rsidRDefault="00A56C2C" w:rsidP="001552FB">
            <w:pPr>
              <w:autoSpaceDE w:val="0"/>
              <w:autoSpaceDN w:val="0"/>
              <w:adjustRightInd w:val="0"/>
              <w:rPr>
                <w:rFonts w:ascii="Trebuchet MS" w:hAnsi="Trebuchet MS" w:cs="TrebuchetMS-Bold"/>
                <w:b/>
                <w:bCs/>
              </w:rPr>
            </w:pPr>
            <w:r w:rsidRPr="00592164">
              <w:rPr>
                <w:rFonts w:ascii="Trebuchet MS" w:hAnsi="Trebuchet MS" w:cs="TrebuchetMS-Bold"/>
                <w:b/>
                <w:bCs/>
              </w:rPr>
              <w:t>Prep</w:t>
            </w:r>
            <w:r>
              <w:rPr>
                <w:rFonts w:ascii="Trebuchet MS" w:hAnsi="Trebuchet MS" w:cs="TrebuchetMS-Bold"/>
                <w:b/>
                <w:bCs/>
              </w:rPr>
              <w:t>aration:</w:t>
            </w:r>
            <w:r w:rsidRPr="00592164">
              <w:rPr>
                <w:rFonts w:ascii="Trebuchet MS" w:hAnsi="Trebuchet MS" w:cs="TrebuchetMS-Bold"/>
                <w:b/>
                <w:bCs/>
              </w:rPr>
              <w:t xml:space="preserve"> </w:t>
            </w:r>
          </w:p>
          <w:p w14:paraId="6267F4A6" w14:textId="7C5654A3" w:rsidR="00A56C2C" w:rsidRDefault="00A56C2C" w:rsidP="001552FB">
            <w:pPr>
              <w:autoSpaceDE w:val="0"/>
              <w:autoSpaceDN w:val="0"/>
              <w:adjustRightInd w:val="0"/>
              <w:rPr>
                <w:rFonts w:ascii="Trebuchet MS" w:hAnsi="Trebuchet MS" w:cs="TrebuchetMS"/>
              </w:rPr>
            </w:pPr>
            <w:r>
              <w:rPr>
                <w:rFonts w:ascii="Trebuchet MS" w:hAnsi="Trebuchet MS" w:cs="TrebuchetMS"/>
              </w:rPr>
              <w:t>RPE baseline test</w:t>
            </w:r>
          </w:p>
          <w:p w14:paraId="49217A17" w14:textId="5A87D455" w:rsidR="00A56C2C" w:rsidRDefault="00A56C2C" w:rsidP="001552FB">
            <w:pPr>
              <w:autoSpaceDE w:val="0"/>
              <w:autoSpaceDN w:val="0"/>
              <w:adjustRightInd w:val="0"/>
              <w:rPr>
                <w:rFonts w:ascii="Trebuchet MS" w:hAnsi="Trebuchet MS" w:cs="TrebuchetMS"/>
              </w:rPr>
            </w:pPr>
          </w:p>
          <w:p w14:paraId="1BB3CD10" w14:textId="77777777" w:rsidR="00A56C2C" w:rsidRDefault="00A56C2C" w:rsidP="001552FB">
            <w:pPr>
              <w:autoSpaceDE w:val="0"/>
              <w:autoSpaceDN w:val="0"/>
              <w:adjustRightInd w:val="0"/>
              <w:rPr>
                <w:rFonts w:ascii="Trebuchet MS" w:hAnsi="Trebuchet MS" w:cs="TrebuchetMS"/>
              </w:rPr>
            </w:pPr>
          </w:p>
          <w:p w14:paraId="1E255A30" w14:textId="77777777" w:rsidR="00A56C2C" w:rsidRDefault="00A56C2C" w:rsidP="001552FB">
            <w:pPr>
              <w:autoSpaceDE w:val="0"/>
              <w:autoSpaceDN w:val="0"/>
              <w:adjustRightInd w:val="0"/>
              <w:rPr>
                <w:rFonts w:ascii="Trebuchet MS" w:hAnsi="Trebuchet MS" w:cs="TrebuchetMS"/>
              </w:rPr>
            </w:pPr>
          </w:p>
          <w:p w14:paraId="4BE76B15" w14:textId="77777777" w:rsidR="00A56C2C" w:rsidRDefault="00A56C2C" w:rsidP="001552FB">
            <w:pPr>
              <w:autoSpaceDE w:val="0"/>
              <w:autoSpaceDN w:val="0"/>
              <w:adjustRightInd w:val="0"/>
              <w:rPr>
                <w:rFonts w:ascii="Trebuchet MS" w:hAnsi="Trebuchet MS" w:cs="TrebuchetMS"/>
              </w:rPr>
            </w:pPr>
          </w:p>
          <w:p w14:paraId="2455B2E0" w14:textId="1F1EB01D" w:rsidR="00A56C2C" w:rsidRDefault="00A56C2C" w:rsidP="001552FB">
            <w:pPr>
              <w:autoSpaceDE w:val="0"/>
              <w:autoSpaceDN w:val="0"/>
              <w:adjustRightInd w:val="0"/>
              <w:rPr>
                <w:rFonts w:ascii="Trebuchet MS" w:hAnsi="Trebuchet MS" w:cs="TrebuchetMS"/>
              </w:rPr>
            </w:pPr>
            <w:r>
              <w:rPr>
                <w:rFonts w:ascii="Trebuchet MS" w:hAnsi="Trebuchet MS" w:cs="TrebuchetMS"/>
              </w:rPr>
              <w:t xml:space="preserve">Key word </w:t>
            </w:r>
            <w:r w:rsidR="00C065C3">
              <w:rPr>
                <w:rFonts w:ascii="Trebuchet MS" w:hAnsi="Trebuchet MS" w:cs="TrebuchetMS"/>
              </w:rPr>
              <w:t>recall, quizzes and flip learning tasks</w:t>
            </w:r>
          </w:p>
          <w:p w14:paraId="06BC1225" w14:textId="77777777" w:rsidR="00A56C2C" w:rsidRPr="00592164" w:rsidRDefault="00A56C2C" w:rsidP="001552FB">
            <w:pPr>
              <w:autoSpaceDE w:val="0"/>
              <w:autoSpaceDN w:val="0"/>
              <w:adjustRightInd w:val="0"/>
              <w:rPr>
                <w:rFonts w:ascii="Trebuchet MS" w:hAnsi="Trebuchet MS" w:cs="TrebuchetMS"/>
              </w:rPr>
            </w:pPr>
          </w:p>
          <w:p w14:paraId="7810D5F4" w14:textId="0E1CA2B5" w:rsidR="00A56C2C" w:rsidRDefault="00A56C2C" w:rsidP="001552FB">
            <w:pPr>
              <w:autoSpaceDE w:val="0"/>
              <w:autoSpaceDN w:val="0"/>
              <w:adjustRightInd w:val="0"/>
              <w:rPr>
                <w:rFonts w:ascii="Trebuchet MS,TrebuchetMS-Bold" w:eastAsia="Trebuchet MS,TrebuchetMS-Bold" w:hAnsi="Trebuchet MS,TrebuchetMS-Bold" w:cs="Trebuchet MS,TrebuchetMS-Bold"/>
                <w:b/>
                <w:bCs/>
              </w:rPr>
            </w:pPr>
          </w:p>
          <w:p w14:paraId="2734BA27" w14:textId="77777777" w:rsidR="00A56C2C" w:rsidRPr="001351F4" w:rsidRDefault="00A56C2C" w:rsidP="001552FB">
            <w:pPr>
              <w:rPr>
                <w:rFonts w:ascii="Trebuchet MS" w:eastAsia="Trebuchet MS,TrebuchetMS-Bold" w:hAnsi="Trebuchet MS" w:cs="Trebuchet MS,TrebuchetMS-Bold"/>
              </w:rPr>
            </w:pPr>
          </w:p>
          <w:p w14:paraId="27084379" w14:textId="4A5FCF7F" w:rsidR="00A56C2C" w:rsidRDefault="00C065C3" w:rsidP="001552FB">
            <w:pPr>
              <w:autoSpaceDE w:val="0"/>
              <w:autoSpaceDN w:val="0"/>
              <w:adjustRightInd w:val="0"/>
              <w:rPr>
                <w:rFonts w:ascii="Trebuchet MS" w:hAnsi="Trebuchet MS" w:cs="TrebuchetMS-Bold"/>
                <w:b/>
                <w:bCs/>
              </w:rPr>
            </w:pPr>
            <w:r>
              <w:rPr>
                <w:rFonts w:ascii="Trebuchet MS" w:eastAsia="Trebuchet MS,TrebuchetMS-Bold" w:hAnsi="Trebuchet MS" w:cs="Trebuchet MS,TrebuchetMS-Bold"/>
              </w:rPr>
              <w:t>Unit Assessment</w:t>
            </w:r>
          </w:p>
          <w:p w14:paraId="031145EA" w14:textId="77777777" w:rsidR="00A56C2C" w:rsidRDefault="00A56C2C" w:rsidP="001552FB">
            <w:pPr>
              <w:autoSpaceDE w:val="0"/>
              <w:autoSpaceDN w:val="0"/>
              <w:adjustRightInd w:val="0"/>
              <w:rPr>
                <w:rFonts w:ascii="Trebuchet MS" w:hAnsi="Trebuchet MS" w:cs="TrebuchetMS-Bold"/>
                <w:b/>
                <w:bCs/>
              </w:rPr>
            </w:pPr>
          </w:p>
          <w:p w14:paraId="48B3C406" w14:textId="77777777" w:rsidR="00A56C2C" w:rsidRDefault="00A56C2C" w:rsidP="001552FB">
            <w:pPr>
              <w:autoSpaceDE w:val="0"/>
              <w:autoSpaceDN w:val="0"/>
              <w:adjustRightInd w:val="0"/>
              <w:rPr>
                <w:rFonts w:ascii="Trebuchet MS" w:hAnsi="Trebuchet MS" w:cs="TrebuchetMS-Bold"/>
                <w:b/>
                <w:bCs/>
              </w:rPr>
            </w:pPr>
          </w:p>
          <w:p w14:paraId="6258F1D9" w14:textId="77777777" w:rsidR="00A56C2C" w:rsidRDefault="00A56C2C" w:rsidP="001552FB">
            <w:pPr>
              <w:rPr>
                <w:rFonts w:ascii="Trebuchet MS" w:eastAsia="Trebuchet MS" w:hAnsi="Trebuchet MS" w:cs="Trebuchet MS"/>
                <w:b/>
                <w:bCs/>
              </w:rPr>
            </w:pPr>
          </w:p>
          <w:p w14:paraId="4B92DE58" w14:textId="06B46654" w:rsidR="00A56C2C" w:rsidRPr="00534845" w:rsidRDefault="00A56C2C" w:rsidP="00534845">
            <w:pPr>
              <w:autoSpaceDE w:val="0"/>
              <w:autoSpaceDN w:val="0"/>
              <w:adjustRightInd w:val="0"/>
              <w:rPr>
                <w:rFonts w:ascii="Trebuchet MS" w:hAnsi="Trebuchet MS" w:cs="TrebuchetMS-Bold"/>
                <w:b/>
                <w:bCs/>
              </w:rPr>
            </w:pPr>
          </w:p>
        </w:tc>
      </w:tr>
      <w:tr w:rsidR="00A56C2C" w:rsidRPr="00F35B93" w14:paraId="1A778841" w14:textId="77777777" w:rsidTr="00DE577D">
        <w:tc>
          <w:tcPr>
            <w:tcW w:w="1809" w:type="dxa"/>
          </w:tcPr>
          <w:p w14:paraId="3755A810" w14:textId="77777777" w:rsidR="00A56C2C" w:rsidRPr="00F35B93" w:rsidRDefault="00A56C2C" w:rsidP="001552FB">
            <w:pPr>
              <w:ind w:right="454"/>
              <w:rPr>
                <w:rFonts w:ascii="Trebuchet MS" w:hAnsi="Trebuchet MS"/>
                <w:color w:val="FF0000"/>
              </w:rPr>
            </w:pPr>
            <w:r>
              <w:rPr>
                <w:rFonts w:ascii="Trebuchet MS" w:hAnsi="Trebuchet MS"/>
                <w:color w:val="FF0000"/>
              </w:rPr>
              <w:t>Autumn 2:</w:t>
            </w:r>
          </w:p>
          <w:p w14:paraId="73876C63" w14:textId="77777777" w:rsidR="00A56C2C" w:rsidRDefault="00A56C2C" w:rsidP="001552FB">
            <w:pPr>
              <w:ind w:right="454"/>
              <w:rPr>
                <w:rFonts w:ascii="Trebuchet MS" w:eastAsia="Trebuchet MS" w:hAnsi="Trebuchet MS" w:cs="Trebuchet MS"/>
              </w:rPr>
            </w:pPr>
          </w:p>
          <w:p w14:paraId="7C95C94A" w14:textId="468B92B1" w:rsidR="00A56C2C" w:rsidRPr="00313620" w:rsidRDefault="00A56C2C" w:rsidP="001552FB">
            <w:pPr>
              <w:ind w:right="454"/>
              <w:rPr>
                <w:rFonts w:ascii="Trebuchet MS" w:eastAsia="Trebuchet MS" w:hAnsi="Trebuchet MS" w:cs="Trebuchet MS"/>
              </w:rPr>
            </w:pPr>
            <w:r w:rsidRPr="61ED2A44">
              <w:rPr>
                <w:rFonts w:ascii="Trebuchet MS" w:eastAsia="Trebuchet MS" w:hAnsi="Trebuchet MS" w:cs="Trebuchet MS"/>
              </w:rPr>
              <w:t>Holy books &amp; Gospel</w:t>
            </w:r>
          </w:p>
          <w:p w14:paraId="19582215" w14:textId="77777777" w:rsidR="00A56C2C" w:rsidRPr="00313620" w:rsidRDefault="00A56C2C" w:rsidP="001552FB">
            <w:pPr>
              <w:ind w:right="454"/>
              <w:rPr>
                <w:rFonts w:ascii="Trebuchet MS" w:hAnsi="Trebuchet MS"/>
              </w:rPr>
            </w:pPr>
          </w:p>
          <w:p w14:paraId="65203F64" w14:textId="77777777" w:rsidR="00A56C2C" w:rsidRPr="00313620" w:rsidRDefault="00A56C2C" w:rsidP="001552FB">
            <w:pPr>
              <w:ind w:right="454"/>
              <w:rPr>
                <w:rFonts w:ascii="Trebuchet MS" w:hAnsi="Trebuchet MS"/>
              </w:rPr>
            </w:pPr>
          </w:p>
          <w:p w14:paraId="212CCF46" w14:textId="77777777" w:rsidR="00A56C2C" w:rsidRPr="00313620" w:rsidRDefault="00A56C2C" w:rsidP="001552FB">
            <w:pPr>
              <w:ind w:right="454"/>
              <w:rPr>
                <w:rFonts w:ascii="Trebuchet MS" w:hAnsi="Trebuchet MS"/>
              </w:rPr>
            </w:pPr>
          </w:p>
          <w:p w14:paraId="4F187224" w14:textId="77777777" w:rsidR="00A56C2C" w:rsidRPr="00313620" w:rsidRDefault="00A56C2C" w:rsidP="001552FB">
            <w:pPr>
              <w:ind w:right="454"/>
              <w:rPr>
                <w:rFonts w:ascii="Trebuchet MS" w:hAnsi="Trebuchet MS"/>
              </w:rPr>
            </w:pPr>
          </w:p>
          <w:p w14:paraId="77DFB461" w14:textId="77777777" w:rsidR="00A56C2C" w:rsidRPr="00313620" w:rsidRDefault="00A56C2C" w:rsidP="001552FB">
            <w:pPr>
              <w:ind w:right="454"/>
              <w:rPr>
                <w:rFonts w:ascii="Trebuchet MS" w:hAnsi="Trebuchet MS"/>
              </w:rPr>
            </w:pPr>
          </w:p>
          <w:p w14:paraId="5C17DD41" w14:textId="77777777" w:rsidR="00A56C2C" w:rsidRDefault="00A56C2C" w:rsidP="001552FB">
            <w:pPr>
              <w:ind w:right="454"/>
              <w:rPr>
                <w:rFonts w:ascii="Trebuchet MS" w:eastAsia="Trebuchet MS" w:hAnsi="Trebuchet MS" w:cs="Trebuchet MS"/>
                <w:b/>
                <w:bCs/>
              </w:rPr>
            </w:pPr>
          </w:p>
          <w:p w14:paraId="1A8FF5BC" w14:textId="77777777" w:rsidR="00A56C2C" w:rsidRDefault="00A56C2C" w:rsidP="001552FB">
            <w:pPr>
              <w:ind w:right="454"/>
              <w:rPr>
                <w:rFonts w:ascii="Trebuchet MS" w:eastAsia="Trebuchet MS" w:hAnsi="Trebuchet MS" w:cs="Trebuchet MS"/>
                <w:b/>
                <w:bCs/>
              </w:rPr>
            </w:pPr>
          </w:p>
          <w:p w14:paraId="1FD2EF16" w14:textId="77777777" w:rsidR="00A56C2C" w:rsidRDefault="00A56C2C" w:rsidP="001552FB">
            <w:pPr>
              <w:ind w:right="454"/>
              <w:rPr>
                <w:rFonts w:ascii="Trebuchet MS" w:eastAsia="Trebuchet MS" w:hAnsi="Trebuchet MS" w:cs="Trebuchet MS"/>
                <w:b/>
                <w:bCs/>
              </w:rPr>
            </w:pPr>
          </w:p>
          <w:p w14:paraId="7A2AE4E6" w14:textId="77777777" w:rsidR="00A56C2C" w:rsidRDefault="00A56C2C" w:rsidP="001552FB">
            <w:pPr>
              <w:ind w:right="454"/>
              <w:rPr>
                <w:rFonts w:ascii="Trebuchet MS" w:eastAsia="Trebuchet MS" w:hAnsi="Trebuchet MS" w:cs="Trebuchet MS"/>
                <w:b/>
                <w:bCs/>
              </w:rPr>
            </w:pPr>
          </w:p>
          <w:p w14:paraId="5A9C3773" w14:textId="77777777" w:rsidR="00A56C2C" w:rsidRDefault="00A56C2C" w:rsidP="001552FB">
            <w:pPr>
              <w:ind w:right="454"/>
              <w:rPr>
                <w:rFonts w:ascii="Trebuchet MS" w:eastAsia="Trebuchet MS" w:hAnsi="Trebuchet MS" w:cs="Trebuchet MS"/>
                <w:b/>
                <w:bCs/>
              </w:rPr>
            </w:pPr>
          </w:p>
          <w:p w14:paraId="36082632" w14:textId="77777777" w:rsidR="00A56C2C" w:rsidRDefault="00A56C2C" w:rsidP="001552FB">
            <w:pPr>
              <w:ind w:right="454"/>
              <w:rPr>
                <w:rFonts w:ascii="Trebuchet MS" w:eastAsia="Trebuchet MS" w:hAnsi="Trebuchet MS" w:cs="Trebuchet MS"/>
                <w:b/>
                <w:bCs/>
              </w:rPr>
            </w:pPr>
          </w:p>
          <w:p w14:paraId="71AE29D2" w14:textId="63C43ABD" w:rsidR="00A56C2C" w:rsidRDefault="00A56C2C" w:rsidP="001552FB">
            <w:pPr>
              <w:ind w:right="454"/>
              <w:rPr>
                <w:rFonts w:ascii="Trebuchet MS" w:eastAsia="Trebuchet MS" w:hAnsi="Trebuchet MS" w:cs="Trebuchet MS"/>
                <w:b/>
                <w:bCs/>
              </w:rPr>
            </w:pPr>
            <w:r w:rsidRPr="61ED2A44">
              <w:rPr>
                <w:rFonts w:ascii="Trebuchet MS" w:eastAsia="Trebuchet MS" w:hAnsi="Trebuchet MS" w:cs="Trebuchet MS"/>
                <w:b/>
                <w:bCs/>
              </w:rPr>
              <w:t>Festivals of</w:t>
            </w:r>
            <w:r>
              <w:rPr>
                <w:rFonts w:ascii="Trebuchet MS" w:eastAsia="Trebuchet MS" w:hAnsi="Trebuchet MS" w:cs="Trebuchet MS"/>
                <w:b/>
                <w:bCs/>
              </w:rPr>
              <w:t xml:space="preserve"> </w:t>
            </w:r>
            <w:r w:rsidRPr="61ED2A44">
              <w:rPr>
                <w:rFonts w:ascii="Trebuchet MS" w:eastAsia="Trebuchet MS" w:hAnsi="Trebuchet MS" w:cs="Trebuchet MS"/>
                <w:b/>
                <w:bCs/>
              </w:rPr>
              <w:t>L</w:t>
            </w:r>
            <w:r>
              <w:rPr>
                <w:rFonts w:ascii="Trebuchet MS" w:eastAsia="Trebuchet MS" w:hAnsi="Trebuchet MS" w:cs="Trebuchet MS"/>
                <w:b/>
                <w:bCs/>
              </w:rPr>
              <w:t>i</w:t>
            </w:r>
            <w:r w:rsidRPr="61ED2A44">
              <w:rPr>
                <w:rFonts w:ascii="Trebuchet MS" w:eastAsia="Trebuchet MS" w:hAnsi="Trebuchet MS" w:cs="Trebuchet MS"/>
                <w:b/>
                <w:bCs/>
              </w:rPr>
              <w:t>ght</w:t>
            </w:r>
          </w:p>
          <w:p w14:paraId="41875F71" w14:textId="77777777" w:rsidR="00A56C2C" w:rsidRDefault="00A56C2C" w:rsidP="001552FB">
            <w:pPr>
              <w:ind w:right="454"/>
              <w:rPr>
                <w:rFonts w:ascii="Trebuchet MS" w:eastAsia="Trebuchet MS" w:hAnsi="Trebuchet MS" w:cs="Trebuchet MS"/>
                <w:b/>
                <w:bCs/>
              </w:rPr>
            </w:pPr>
          </w:p>
          <w:p w14:paraId="01653929" w14:textId="77777777" w:rsidR="00A56C2C" w:rsidRDefault="00A56C2C" w:rsidP="001552FB">
            <w:pPr>
              <w:ind w:right="454"/>
              <w:rPr>
                <w:rFonts w:ascii="Trebuchet MS" w:eastAsia="Trebuchet MS" w:hAnsi="Trebuchet MS" w:cs="Trebuchet MS"/>
                <w:b/>
                <w:bCs/>
              </w:rPr>
            </w:pPr>
          </w:p>
          <w:p w14:paraId="234E9BD5" w14:textId="77777777" w:rsidR="00A56C2C" w:rsidRDefault="00A56C2C" w:rsidP="001552FB">
            <w:pPr>
              <w:ind w:right="454"/>
              <w:rPr>
                <w:rFonts w:ascii="Trebuchet MS" w:eastAsia="Trebuchet MS" w:hAnsi="Trebuchet MS" w:cs="Trebuchet MS"/>
                <w:b/>
                <w:bCs/>
              </w:rPr>
            </w:pPr>
          </w:p>
          <w:p w14:paraId="19BD0E3A" w14:textId="77777777" w:rsidR="00A56C2C" w:rsidRDefault="00A56C2C" w:rsidP="001552FB">
            <w:pPr>
              <w:ind w:right="454"/>
              <w:rPr>
                <w:rFonts w:ascii="Trebuchet MS" w:eastAsia="Trebuchet MS" w:hAnsi="Trebuchet MS" w:cs="Trebuchet MS"/>
                <w:b/>
                <w:bCs/>
              </w:rPr>
            </w:pPr>
          </w:p>
          <w:p w14:paraId="04D78FDE" w14:textId="77777777" w:rsidR="00A56C2C" w:rsidRDefault="00A56C2C" w:rsidP="001552FB">
            <w:pPr>
              <w:ind w:right="454"/>
              <w:rPr>
                <w:rFonts w:ascii="Trebuchet MS" w:eastAsia="Trebuchet MS" w:hAnsi="Trebuchet MS" w:cs="Trebuchet MS"/>
                <w:b/>
                <w:bCs/>
              </w:rPr>
            </w:pPr>
          </w:p>
          <w:p w14:paraId="5CB6E9BD" w14:textId="77777777" w:rsidR="00A56C2C" w:rsidRDefault="00A56C2C" w:rsidP="001552FB">
            <w:pPr>
              <w:ind w:right="454"/>
              <w:rPr>
                <w:rFonts w:ascii="Trebuchet MS" w:eastAsia="Trebuchet MS" w:hAnsi="Trebuchet MS" w:cs="Trebuchet MS"/>
                <w:b/>
                <w:bCs/>
              </w:rPr>
            </w:pPr>
          </w:p>
          <w:p w14:paraId="7031CEB0" w14:textId="77777777" w:rsidR="00A56C2C" w:rsidRDefault="00A56C2C" w:rsidP="001552FB">
            <w:pPr>
              <w:ind w:right="454"/>
              <w:rPr>
                <w:rFonts w:ascii="Trebuchet MS" w:eastAsia="Trebuchet MS" w:hAnsi="Trebuchet MS" w:cs="Trebuchet MS"/>
                <w:b/>
                <w:bCs/>
              </w:rPr>
            </w:pPr>
          </w:p>
          <w:p w14:paraId="41D321FC" w14:textId="77777777" w:rsidR="00A56C2C" w:rsidRDefault="00A56C2C" w:rsidP="001552FB">
            <w:pPr>
              <w:ind w:right="454"/>
              <w:rPr>
                <w:rFonts w:ascii="Trebuchet MS" w:eastAsia="Trebuchet MS" w:hAnsi="Trebuchet MS" w:cs="Trebuchet MS"/>
                <w:b/>
                <w:bCs/>
              </w:rPr>
            </w:pPr>
          </w:p>
          <w:p w14:paraId="5AA9865A" w14:textId="77777777" w:rsidR="00A56C2C" w:rsidRDefault="00A56C2C" w:rsidP="001552FB">
            <w:pPr>
              <w:ind w:right="454"/>
            </w:pPr>
          </w:p>
          <w:p w14:paraId="5FA94EEA" w14:textId="19B0DEF5" w:rsidR="00A56C2C" w:rsidRPr="003456B6" w:rsidRDefault="00A56C2C" w:rsidP="001552FB">
            <w:pPr>
              <w:ind w:right="454"/>
              <w:rPr>
                <w:rFonts w:ascii="Trebuchet MS" w:eastAsia="Trebuchet MS" w:hAnsi="Trebuchet MS" w:cs="Trebuchet MS"/>
                <w:b/>
                <w:bCs/>
              </w:rPr>
            </w:pPr>
          </w:p>
        </w:tc>
        <w:tc>
          <w:tcPr>
            <w:tcW w:w="4678" w:type="dxa"/>
            <w:gridSpan w:val="2"/>
          </w:tcPr>
          <w:p w14:paraId="4340D021" w14:textId="2D55F4DF" w:rsidR="00A56C2C" w:rsidRDefault="00A56C2C" w:rsidP="001552FB">
            <w:pPr>
              <w:ind w:right="454"/>
              <w:rPr>
                <w:rFonts w:ascii="Trebuchet MS" w:eastAsia="Trebuchet MS" w:hAnsi="Trebuchet MS" w:cs="Trebuchet MS"/>
                <w:b/>
                <w:bCs/>
              </w:rPr>
            </w:pPr>
            <w:r w:rsidRPr="61ED2A44">
              <w:rPr>
                <w:rFonts w:ascii="Trebuchet MS" w:eastAsia="Trebuchet MS" w:hAnsi="Trebuchet MS" w:cs="Trebuchet MS"/>
                <w:b/>
                <w:bCs/>
              </w:rPr>
              <w:t>Holy Books &amp; Gospel</w:t>
            </w:r>
          </w:p>
          <w:p w14:paraId="287D505D" w14:textId="77777777" w:rsidR="00A56C2C" w:rsidRDefault="00A56C2C" w:rsidP="001552FB">
            <w:pPr>
              <w:ind w:right="454"/>
              <w:rPr>
                <w:rFonts w:ascii="Trebuchet MS" w:eastAsia="Trebuchet MS" w:hAnsi="Trebuchet MS" w:cs="Trebuchet MS"/>
              </w:rPr>
            </w:pPr>
            <w:r w:rsidRPr="61ED2A44">
              <w:rPr>
                <w:rFonts w:ascii="Trebuchet MS" w:eastAsia="Trebuchet MS" w:hAnsi="Trebuchet MS" w:cs="Trebuchet MS"/>
              </w:rPr>
              <w:t>This topic introduces the idea of sacred text and the impact it has on religious believers. There is particular focus on the Gospels and the impact they have on Christians. The topic includes:</w:t>
            </w:r>
          </w:p>
          <w:p w14:paraId="6A80D979" w14:textId="5037EB41"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What is a holy Book</w:t>
            </w:r>
            <w:r>
              <w:rPr>
                <w:rFonts w:ascii="Trebuchet MS" w:eastAsia="Trebuchet MS" w:hAnsi="Trebuchet MS" w:cs="Trebuchet MS"/>
              </w:rPr>
              <w:t>?</w:t>
            </w:r>
          </w:p>
          <w:p w14:paraId="6C23E10E" w14:textId="77777777"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How do people use holy books?</w:t>
            </w:r>
          </w:p>
          <w:p w14:paraId="377DB7B8" w14:textId="77777777"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The structure of the bible</w:t>
            </w:r>
          </w:p>
          <w:p w14:paraId="6CFDDB64" w14:textId="77777777"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The ways the Bible is used in worship</w:t>
            </w:r>
          </w:p>
          <w:p w14:paraId="61D68B74" w14:textId="77777777"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What are the Gospels?</w:t>
            </w:r>
          </w:p>
          <w:p w14:paraId="7EB0D25B" w14:textId="77777777" w:rsidR="00A56C2C" w:rsidRDefault="00A56C2C" w:rsidP="005930CA">
            <w:pPr>
              <w:pStyle w:val="ListParagraph"/>
              <w:numPr>
                <w:ilvl w:val="0"/>
                <w:numId w:val="29"/>
              </w:numPr>
              <w:ind w:right="454"/>
              <w:rPr>
                <w:rFonts w:ascii="Trebuchet MS" w:eastAsia="Trebuchet MS" w:hAnsi="Trebuchet MS" w:cs="Trebuchet MS"/>
              </w:rPr>
            </w:pPr>
            <w:r w:rsidRPr="61ED2A44">
              <w:rPr>
                <w:rFonts w:ascii="Trebuchet MS" w:eastAsia="Trebuchet MS" w:hAnsi="Trebuchet MS" w:cs="Trebuchet MS"/>
              </w:rPr>
              <w:t>Jesus as a role model in the Gospels</w:t>
            </w:r>
          </w:p>
          <w:p w14:paraId="6082D881" w14:textId="77777777" w:rsidR="00A56C2C" w:rsidRDefault="00A56C2C" w:rsidP="001552FB">
            <w:pPr>
              <w:ind w:right="454"/>
              <w:rPr>
                <w:rFonts w:ascii="Trebuchet MS" w:eastAsia="Trebuchet MS" w:hAnsi="Trebuchet MS" w:cs="Trebuchet MS"/>
              </w:rPr>
            </w:pPr>
            <w:r w:rsidRPr="61ED2A44">
              <w:rPr>
                <w:rFonts w:ascii="Trebuchet MS" w:eastAsia="Trebuchet MS" w:hAnsi="Trebuchet MS" w:cs="Trebuchet MS"/>
              </w:rPr>
              <w:t>Later in the same half term there is an additional topic related to Festivals of light. This covers the concepts of Good fighting Evil and the symbolism used in religions to present this concept. Lesson material may include:</w:t>
            </w:r>
          </w:p>
          <w:p w14:paraId="16B8B8FD" w14:textId="77777777" w:rsidR="00A56C2C" w:rsidRDefault="00A56C2C" w:rsidP="005930CA">
            <w:pPr>
              <w:pStyle w:val="ListParagraph"/>
              <w:numPr>
                <w:ilvl w:val="0"/>
                <w:numId w:val="27"/>
              </w:numPr>
              <w:ind w:right="454"/>
              <w:rPr>
                <w:rFonts w:ascii="Trebuchet MS" w:eastAsia="Trebuchet MS" w:hAnsi="Trebuchet MS" w:cs="Trebuchet MS"/>
              </w:rPr>
            </w:pPr>
            <w:r w:rsidRPr="61ED2A44">
              <w:rPr>
                <w:rFonts w:ascii="Trebuchet MS" w:eastAsia="Trebuchet MS" w:hAnsi="Trebuchet MS" w:cs="Trebuchet MS"/>
              </w:rPr>
              <w:t>The symbolism of light – Diwali</w:t>
            </w:r>
          </w:p>
          <w:p w14:paraId="479D7982" w14:textId="77777777" w:rsidR="00A56C2C" w:rsidRDefault="00A56C2C" w:rsidP="005930CA">
            <w:pPr>
              <w:pStyle w:val="ListParagraph"/>
              <w:numPr>
                <w:ilvl w:val="0"/>
                <w:numId w:val="27"/>
              </w:numPr>
              <w:ind w:right="454"/>
              <w:rPr>
                <w:rFonts w:ascii="Trebuchet MS" w:eastAsia="Trebuchet MS" w:hAnsi="Trebuchet MS" w:cs="Trebuchet MS"/>
              </w:rPr>
            </w:pPr>
            <w:r w:rsidRPr="61ED2A44">
              <w:rPr>
                <w:rFonts w:ascii="Trebuchet MS" w:eastAsia="Trebuchet MS" w:hAnsi="Trebuchet MS" w:cs="Trebuchet MS"/>
              </w:rPr>
              <w:t>The symbolism of light – Hanukah</w:t>
            </w:r>
          </w:p>
          <w:p w14:paraId="2D720393" w14:textId="17A57FC6" w:rsidR="00A56C2C" w:rsidRPr="00817ABB" w:rsidRDefault="00A56C2C" w:rsidP="005930CA">
            <w:pPr>
              <w:pStyle w:val="ListParagraph"/>
              <w:numPr>
                <w:ilvl w:val="0"/>
                <w:numId w:val="27"/>
              </w:numPr>
              <w:ind w:right="454"/>
              <w:rPr>
                <w:rFonts w:ascii="Trebuchet MS" w:eastAsia="Trebuchet MS" w:hAnsi="Trebuchet MS" w:cs="Trebuchet MS"/>
              </w:rPr>
            </w:pPr>
            <w:r w:rsidRPr="61ED2A44">
              <w:rPr>
                <w:rFonts w:ascii="Trebuchet MS" w:eastAsia="Trebuchet MS" w:hAnsi="Trebuchet MS" w:cs="Trebuchet MS"/>
              </w:rPr>
              <w:t xml:space="preserve">The symbolism of light - Christmas </w:t>
            </w:r>
          </w:p>
        </w:tc>
        <w:tc>
          <w:tcPr>
            <w:tcW w:w="2080" w:type="dxa"/>
          </w:tcPr>
          <w:p w14:paraId="09FFF8EB" w14:textId="7E4148BF" w:rsidR="00A56C2C" w:rsidRDefault="00A56C2C" w:rsidP="001552FB">
            <w:pPr>
              <w:autoSpaceDE w:val="0"/>
              <w:autoSpaceDN w:val="0"/>
              <w:adjustRightInd w:val="0"/>
              <w:rPr>
                <w:rFonts w:ascii="Trebuchet MS" w:hAnsi="Trebuchet MS" w:cs="TrebuchetMS-Bold"/>
                <w:b/>
                <w:bCs/>
              </w:rPr>
            </w:pPr>
          </w:p>
          <w:p w14:paraId="76CFF491" w14:textId="2A83C5C9" w:rsidR="00A56C2C" w:rsidRDefault="00A56C2C" w:rsidP="001552FB">
            <w:pPr>
              <w:autoSpaceDE w:val="0"/>
              <w:autoSpaceDN w:val="0"/>
              <w:adjustRightInd w:val="0"/>
              <w:rPr>
                <w:rFonts w:ascii="Trebuchet MS" w:hAnsi="Trebuchet MS" w:cs="TrebuchetMS"/>
              </w:rPr>
            </w:pPr>
          </w:p>
          <w:p w14:paraId="25FDB2CB" w14:textId="1847E86C" w:rsidR="00A56C2C" w:rsidRDefault="00C065C3" w:rsidP="001552FB">
            <w:pPr>
              <w:rPr>
                <w:rFonts w:ascii="Trebuchet MS" w:eastAsia="Trebuchet MS" w:hAnsi="Trebuchet MS" w:cs="Trebuchet MS"/>
                <w:b/>
                <w:bCs/>
              </w:rPr>
            </w:pPr>
            <w:r w:rsidRPr="00C065C3">
              <w:rPr>
                <w:rFonts w:ascii="Trebuchet MS" w:eastAsia="Trebuchet MS" w:hAnsi="Trebuchet MS" w:cs="Trebuchet MS"/>
                <w:b/>
                <w:bCs/>
              </w:rPr>
              <w:t>Key word recall, quizzes and flip learning tasks</w:t>
            </w:r>
          </w:p>
          <w:p w14:paraId="10C0CB06" w14:textId="77777777" w:rsidR="00A56C2C" w:rsidRDefault="00A56C2C" w:rsidP="001552FB">
            <w:pPr>
              <w:rPr>
                <w:rFonts w:ascii="Trebuchet MS" w:eastAsia="Trebuchet MS" w:hAnsi="Trebuchet MS" w:cs="Trebuchet MS"/>
                <w:b/>
                <w:bCs/>
              </w:rPr>
            </w:pPr>
          </w:p>
          <w:p w14:paraId="4F395E46" w14:textId="77777777" w:rsidR="00A56C2C" w:rsidRDefault="00A56C2C" w:rsidP="001552FB">
            <w:pPr>
              <w:rPr>
                <w:rFonts w:ascii="Trebuchet MS" w:eastAsia="Trebuchet MS" w:hAnsi="Trebuchet MS" w:cs="Trebuchet MS"/>
                <w:b/>
                <w:bCs/>
              </w:rPr>
            </w:pPr>
          </w:p>
          <w:p w14:paraId="66E28D00" w14:textId="77777777" w:rsidR="00A56C2C" w:rsidRDefault="00A56C2C" w:rsidP="001552FB">
            <w:pPr>
              <w:rPr>
                <w:rFonts w:ascii="Trebuchet MS" w:eastAsia="Trebuchet MS" w:hAnsi="Trebuchet MS" w:cs="Trebuchet MS"/>
                <w:b/>
                <w:bCs/>
              </w:rPr>
            </w:pPr>
          </w:p>
          <w:p w14:paraId="1C483695" w14:textId="77777777" w:rsidR="00A56C2C" w:rsidRDefault="00A56C2C" w:rsidP="001552FB">
            <w:pPr>
              <w:rPr>
                <w:rFonts w:ascii="Trebuchet MS" w:eastAsia="Trebuchet MS" w:hAnsi="Trebuchet MS" w:cs="Trebuchet MS"/>
                <w:b/>
                <w:bCs/>
              </w:rPr>
            </w:pPr>
          </w:p>
          <w:p w14:paraId="1962B617" w14:textId="77777777" w:rsidR="00A56C2C" w:rsidRDefault="00A56C2C" w:rsidP="001552FB">
            <w:pPr>
              <w:rPr>
                <w:rFonts w:ascii="Trebuchet MS" w:eastAsia="Trebuchet MS" w:hAnsi="Trebuchet MS" w:cs="Trebuchet MS"/>
                <w:b/>
                <w:bCs/>
              </w:rPr>
            </w:pPr>
          </w:p>
          <w:p w14:paraId="40C3F4AB" w14:textId="28831417" w:rsidR="00A56C2C" w:rsidRDefault="00A56C2C" w:rsidP="00B73428">
            <w:pPr>
              <w:autoSpaceDE w:val="0"/>
              <w:autoSpaceDN w:val="0"/>
              <w:adjustRightInd w:val="0"/>
              <w:rPr>
                <w:rFonts w:ascii="Trebuchet MS" w:hAnsi="Trebuchet MS" w:cs="TrebuchetMS"/>
              </w:rPr>
            </w:pPr>
            <w:r>
              <w:rPr>
                <w:rFonts w:ascii="Trebuchet MS" w:hAnsi="Trebuchet MS" w:cs="TrebuchetMS"/>
              </w:rPr>
              <w:t xml:space="preserve"> Unit</w:t>
            </w:r>
            <w:r w:rsidR="00C065C3">
              <w:rPr>
                <w:rFonts w:ascii="Trebuchet MS" w:hAnsi="Trebuchet MS" w:cs="TrebuchetMS"/>
              </w:rPr>
              <w:t xml:space="preserve"> </w:t>
            </w:r>
            <w:r>
              <w:rPr>
                <w:rFonts w:ascii="Trebuchet MS" w:hAnsi="Trebuchet MS" w:cs="TrebuchetMS"/>
              </w:rPr>
              <w:t>assessment</w:t>
            </w:r>
          </w:p>
          <w:p w14:paraId="43EA9C35" w14:textId="17079178" w:rsidR="00A56C2C" w:rsidRPr="00F35B93" w:rsidRDefault="00A56C2C" w:rsidP="001552FB">
            <w:pPr>
              <w:ind w:right="454"/>
              <w:rPr>
                <w:rFonts w:ascii="Trebuchet MS" w:hAnsi="Trebuchet MS"/>
              </w:rPr>
            </w:pPr>
          </w:p>
        </w:tc>
      </w:tr>
      <w:tr w:rsidR="00A56C2C" w:rsidRPr="00F35B93" w14:paraId="2316F682" w14:textId="77777777" w:rsidTr="00DE577D">
        <w:tc>
          <w:tcPr>
            <w:tcW w:w="1809" w:type="dxa"/>
          </w:tcPr>
          <w:p w14:paraId="76B2E7C6" w14:textId="11300CFA" w:rsidR="00A56C2C" w:rsidRPr="00F35B93" w:rsidRDefault="00A56C2C" w:rsidP="001552FB">
            <w:pPr>
              <w:ind w:right="454"/>
              <w:rPr>
                <w:rFonts w:ascii="Trebuchet MS" w:hAnsi="Trebuchet MS"/>
                <w:color w:val="FF0000"/>
              </w:rPr>
            </w:pPr>
            <w:r>
              <w:rPr>
                <w:rFonts w:ascii="Trebuchet MS" w:hAnsi="Trebuchet MS"/>
                <w:color w:val="FF0000"/>
              </w:rPr>
              <w:t>Spring 1 and Spring2:</w:t>
            </w:r>
          </w:p>
          <w:p w14:paraId="40843F31" w14:textId="1ECED099" w:rsidR="00A56C2C" w:rsidRPr="00FF30A7" w:rsidRDefault="00A56C2C" w:rsidP="00707EBA">
            <w:pPr>
              <w:ind w:right="454"/>
              <w:rPr>
                <w:rFonts w:ascii="Trebuchet MS" w:hAnsi="Trebuchet MS"/>
                <w:b/>
              </w:rPr>
            </w:pPr>
          </w:p>
          <w:p w14:paraId="2996B0EC" w14:textId="77777777" w:rsidR="00A56C2C" w:rsidRDefault="00A56C2C" w:rsidP="00707EBA">
            <w:pPr>
              <w:ind w:right="454"/>
              <w:rPr>
                <w:rFonts w:ascii="Trebuchet MS" w:eastAsia="Trebuchet MS" w:hAnsi="Trebuchet MS" w:cs="Trebuchet MS"/>
                <w:b/>
                <w:bCs/>
              </w:rPr>
            </w:pPr>
          </w:p>
          <w:p w14:paraId="2C790548" w14:textId="7394ABFB" w:rsidR="00A56C2C" w:rsidRDefault="00A56C2C" w:rsidP="00707EBA">
            <w:pPr>
              <w:ind w:right="454"/>
              <w:rPr>
                <w:rFonts w:ascii="Trebuchet MS" w:eastAsia="Trebuchet MS" w:hAnsi="Trebuchet MS" w:cs="Trebuchet MS"/>
                <w:b/>
                <w:bCs/>
              </w:rPr>
            </w:pPr>
            <w:r w:rsidRPr="61ED2A44">
              <w:rPr>
                <w:rFonts w:ascii="Trebuchet MS" w:eastAsia="Trebuchet MS" w:hAnsi="Trebuchet MS" w:cs="Trebuchet MS"/>
                <w:b/>
                <w:bCs/>
              </w:rPr>
              <w:t>Sikhism</w:t>
            </w:r>
          </w:p>
          <w:p w14:paraId="6B990DA6" w14:textId="77777777" w:rsidR="00A56C2C" w:rsidRPr="00F35B93" w:rsidRDefault="00A56C2C" w:rsidP="001552FB">
            <w:pPr>
              <w:ind w:right="454"/>
              <w:rPr>
                <w:rFonts w:ascii="Trebuchet MS" w:hAnsi="Trebuchet MS"/>
              </w:rPr>
            </w:pPr>
          </w:p>
          <w:p w14:paraId="43C183BB" w14:textId="77777777" w:rsidR="00A56C2C" w:rsidRPr="00313620" w:rsidRDefault="00A56C2C" w:rsidP="001552FB">
            <w:pPr>
              <w:ind w:right="454"/>
              <w:rPr>
                <w:rFonts w:ascii="Trebuchet MS" w:hAnsi="Trebuchet MS"/>
              </w:rPr>
            </w:pPr>
          </w:p>
          <w:p w14:paraId="71E76D1B" w14:textId="77777777" w:rsidR="00A56C2C" w:rsidRPr="00313620" w:rsidRDefault="00A56C2C" w:rsidP="001552FB">
            <w:pPr>
              <w:ind w:right="454"/>
              <w:rPr>
                <w:rFonts w:ascii="Trebuchet MS" w:hAnsi="Trebuchet MS"/>
              </w:rPr>
            </w:pPr>
          </w:p>
          <w:p w14:paraId="56518C49" w14:textId="77777777" w:rsidR="00A56C2C" w:rsidRPr="00313620" w:rsidRDefault="00A56C2C" w:rsidP="001552FB">
            <w:pPr>
              <w:ind w:right="454"/>
              <w:rPr>
                <w:rFonts w:ascii="Trebuchet MS" w:hAnsi="Trebuchet MS"/>
              </w:rPr>
            </w:pPr>
          </w:p>
          <w:p w14:paraId="117FA084" w14:textId="77777777" w:rsidR="00A56C2C" w:rsidRPr="00313620" w:rsidRDefault="00A56C2C" w:rsidP="001552FB">
            <w:pPr>
              <w:ind w:right="454"/>
              <w:rPr>
                <w:rFonts w:ascii="Trebuchet MS" w:hAnsi="Trebuchet MS"/>
              </w:rPr>
            </w:pPr>
          </w:p>
          <w:p w14:paraId="683DB32E" w14:textId="77777777" w:rsidR="00A56C2C" w:rsidRPr="00313620" w:rsidRDefault="00A56C2C" w:rsidP="001552FB">
            <w:pPr>
              <w:ind w:right="454"/>
              <w:rPr>
                <w:rFonts w:ascii="Trebuchet MS" w:hAnsi="Trebuchet MS"/>
              </w:rPr>
            </w:pPr>
          </w:p>
          <w:p w14:paraId="220FD3A3" w14:textId="77777777" w:rsidR="00A56C2C" w:rsidRPr="00313620" w:rsidRDefault="00A56C2C" w:rsidP="001552FB">
            <w:pPr>
              <w:ind w:right="454"/>
              <w:rPr>
                <w:rFonts w:ascii="Trebuchet MS" w:hAnsi="Trebuchet MS"/>
              </w:rPr>
            </w:pPr>
          </w:p>
          <w:p w14:paraId="5436EB95" w14:textId="77777777" w:rsidR="00A56C2C" w:rsidRDefault="00A56C2C" w:rsidP="001552FB">
            <w:pPr>
              <w:ind w:right="454"/>
              <w:rPr>
                <w:rFonts w:ascii="Trebuchet MS" w:eastAsia="Trebuchet MS" w:hAnsi="Trebuchet MS" w:cs="Trebuchet MS"/>
                <w:b/>
                <w:bCs/>
              </w:rPr>
            </w:pPr>
          </w:p>
          <w:p w14:paraId="59F88506" w14:textId="77777777" w:rsidR="00A56C2C" w:rsidRDefault="00A56C2C" w:rsidP="001552FB">
            <w:pPr>
              <w:ind w:right="454"/>
              <w:rPr>
                <w:rFonts w:ascii="Trebuchet MS" w:eastAsia="Trebuchet MS" w:hAnsi="Trebuchet MS" w:cs="Trebuchet MS"/>
                <w:b/>
                <w:bCs/>
              </w:rPr>
            </w:pPr>
          </w:p>
          <w:p w14:paraId="41A939DF" w14:textId="77777777" w:rsidR="00A56C2C" w:rsidRPr="00F35B93" w:rsidRDefault="00A56C2C" w:rsidP="001552FB">
            <w:pPr>
              <w:ind w:right="454"/>
              <w:rPr>
                <w:rFonts w:ascii="Trebuchet MS" w:hAnsi="Trebuchet MS"/>
              </w:rPr>
            </w:pPr>
          </w:p>
          <w:p w14:paraId="141E04A5" w14:textId="77777777" w:rsidR="00A56C2C" w:rsidRPr="00F35B93" w:rsidRDefault="00A56C2C" w:rsidP="001552FB">
            <w:pPr>
              <w:ind w:right="454"/>
              <w:rPr>
                <w:rFonts w:ascii="Trebuchet MS" w:hAnsi="Trebuchet MS"/>
              </w:rPr>
            </w:pPr>
          </w:p>
        </w:tc>
        <w:tc>
          <w:tcPr>
            <w:tcW w:w="4678" w:type="dxa"/>
            <w:gridSpan w:val="2"/>
          </w:tcPr>
          <w:p w14:paraId="5EA4DF3E" w14:textId="77777777" w:rsidR="00A56C2C" w:rsidRDefault="00A56C2C" w:rsidP="001552FB">
            <w:pPr>
              <w:ind w:right="454"/>
              <w:rPr>
                <w:rFonts w:ascii="Trebuchet MS" w:hAnsi="Trebuchet MS"/>
              </w:rPr>
            </w:pPr>
          </w:p>
          <w:p w14:paraId="0785AD3A" w14:textId="28C89EA2" w:rsidR="00A56C2C" w:rsidRPr="00C64825" w:rsidRDefault="00A56C2C" w:rsidP="00C64825">
            <w:pPr>
              <w:ind w:left="360" w:right="454"/>
              <w:jc w:val="center"/>
              <w:rPr>
                <w:rFonts w:ascii="Trebuchet MS" w:eastAsia="Trebuchet MS" w:hAnsi="Trebuchet MS" w:cs="Trebuchet MS"/>
                <w:b/>
                <w:bCs/>
              </w:rPr>
            </w:pPr>
            <w:r w:rsidRPr="00C64825">
              <w:rPr>
                <w:rFonts w:ascii="Trebuchet MS" w:eastAsia="Trebuchet MS" w:hAnsi="Trebuchet MS" w:cs="Trebuchet MS"/>
                <w:b/>
                <w:bCs/>
              </w:rPr>
              <w:t>Complete Festivals of Light unit from Autumn Term</w:t>
            </w:r>
          </w:p>
          <w:p w14:paraId="4CD419DB" w14:textId="77777777" w:rsidR="00A56C2C" w:rsidRDefault="00A56C2C" w:rsidP="00707EBA">
            <w:pPr>
              <w:ind w:left="360" w:right="454"/>
              <w:rPr>
                <w:rFonts w:ascii="Trebuchet MS" w:eastAsia="Trebuchet MS" w:hAnsi="Trebuchet MS" w:cs="Trebuchet MS"/>
              </w:rPr>
            </w:pPr>
          </w:p>
          <w:p w14:paraId="1356A218" w14:textId="77777777" w:rsidR="00A56C2C" w:rsidRDefault="00A56C2C" w:rsidP="00707EBA">
            <w:pPr>
              <w:ind w:left="360" w:right="454"/>
              <w:rPr>
                <w:rFonts w:ascii="Trebuchet MS" w:eastAsia="Trebuchet MS" w:hAnsi="Trebuchet MS" w:cs="Trebuchet MS"/>
              </w:rPr>
            </w:pPr>
            <w:r w:rsidRPr="61ED2A44">
              <w:rPr>
                <w:rFonts w:ascii="Trebuchet MS" w:eastAsia="Trebuchet MS" w:hAnsi="Trebuchet MS" w:cs="Trebuchet MS"/>
              </w:rPr>
              <w:t xml:space="preserve">This topic covers the fundamentals of the Sikh faith and introduces a variety of religious practices including initiation, leadership, religious clothing. </w:t>
            </w:r>
          </w:p>
          <w:p w14:paraId="5D4EC4B0" w14:textId="77777777" w:rsidR="00A56C2C" w:rsidRDefault="00A56C2C" w:rsidP="00707EBA">
            <w:pPr>
              <w:ind w:left="360" w:right="454"/>
              <w:rPr>
                <w:rFonts w:ascii="Trebuchet MS" w:eastAsia="Trebuchet MS" w:hAnsi="Trebuchet MS" w:cs="Trebuchet MS"/>
              </w:rPr>
            </w:pPr>
          </w:p>
          <w:p w14:paraId="4EA79DB0" w14:textId="7D952238" w:rsidR="00A56C2C" w:rsidRDefault="00A56C2C" w:rsidP="00707EBA">
            <w:pPr>
              <w:ind w:left="360" w:right="454"/>
              <w:rPr>
                <w:rFonts w:ascii="Trebuchet MS" w:eastAsia="Trebuchet MS" w:hAnsi="Trebuchet MS" w:cs="Trebuchet MS"/>
              </w:rPr>
            </w:pPr>
            <w:r w:rsidRPr="61ED2A44">
              <w:rPr>
                <w:rFonts w:ascii="Trebuchet MS" w:eastAsia="Trebuchet MS" w:hAnsi="Trebuchet MS" w:cs="Trebuchet MS"/>
              </w:rPr>
              <w:t>The lessons include:</w:t>
            </w:r>
          </w:p>
          <w:p w14:paraId="0F594614" w14:textId="77777777" w:rsidR="00A56C2C" w:rsidRDefault="00A56C2C" w:rsidP="005930CA">
            <w:pPr>
              <w:pStyle w:val="ListParagraph"/>
              <w:numPr>
                <w:ilvl w:val="0"/>
                <w:numId w:val="28"/>
              </w:numPr>
              <w:ind w:right="454"/>
              <w:rPr>
                <w:rFonts w:ascii="Trebuchet MS" w:eastAsia="Trebuchet MS" w:hAnsi="Trebuchet MS" w:cs="Trebuchet MS"/>
              </w:rPr>
            </w:pPr>
            <w:r w:rsidRPr="61ED2A44">
              <w:rPr>
                <w:rFonts w:ascii="Trebuchet MS" w:eastAsia="Trebuchet MS" w:hAnsi="Trebuchet MS" w:cs="Trebuchet MS"/>
              </w:rPr>
              <w:t>The Origins of Sikhism – Guru Nanak</w:t>
            </w:r>
          </w:p>
          <w:p w14:paraId="6EE21846" w14:textId="77777777" w:rsidR="00A56C2C" w:rsidRDefault="00A56C2C" w:rsidP="005930CA">
            <w:pPr>
              <w:pStyle w:val="ListParagraph"/>
              <w:numPr>
                <w:ilvl w:val="0"/>
                <w:numId w:val="28"/>
              </w:numPr>
              <w:ind w:right="454"/>
              <w:rPr>
                <w:rFonts w:ascii="Trebuchet MS" w:eastAsia="Trebuchet MS" w:hAnsi="Trebuchet MS" w:cs="Trebuchet MS"/>
              </w:rPr>
            </w:pPr>
            <w:r w:rsidRPr="61ED2A44">
              <w:rPr>
                <w:rFonts w:ascii="Trebuchet MS" w:eastAsia="Trebuchet MS" w:hAnsi="Trebuchet MS" w:cs="Trebuchet MS"/>
              </w:rPr>
              <w:t>The Khalsa</w:t>
            </w:r>
          </w:p>
          <w:p w14:paraId="72CA194E" w14:textId="77777777" w:rsidR="00A56C2C" w:rsidRDefault="00A56C2C" w:rsidP="005930CA">
            <w:pPr>
              <w:pStyle w:val="ListParagraph"/>
              <w:numPr>
                <w:ilvl w:val="0"/>
                <w:numId w:val="28"/>
              </w:numPr>
              <w:ind w:right="454"/>
              <w:rPr>
                <w:rFonts w:ascii="Trebuchet MS" w:eastAsia="Trebuchet MS" w:hAnsi="Trebuchet MS" w:cs="Trebuchet MS"/>
              </w:rPr>
            </w:pPr>
            <w:r w:rsidRPr="61ED2A44">
              <w:rPr>
                <w:rFonts w:ascii="Trebuchet MS" w:eastAsia="Trebuchet MS" w:hAnsi="Trebuchet MS" w:cs="Trebuchet MS"/>
              </w:rPr>
              <w:t>The 5Ks</w:t>
            </w:r>
          </w:p>
          <w:p w14:paraId="4E39CA7C" w14:textId="77777777" w:rsidR="00A56C2C" w:rsidRDefault="00A56C2C" w:rsidP="005930CA">
            <w:pPr>
              <w:pStyle w:val="ListParagraph"/>
              <w:numPr>
                <w:ilvl w:val="0"/>
                <w:numId w:val="28"/>
              </w:numPr>
              <w:ind w:right="454"/>
              <w:rPr>
                <w:rFonts w:ascii="Trebuchet MS" w:eastAsia="Trebuchet MS" w:hAnsi="Trebuchet MS" w:cs="Trebuchet MS"/>
              </w:rPr>
            </w:pPr>
            <w:r w:rsidRPr="61ED2A44">
              <w:rPr>
                <w:rFonts w:ascii="Trebuchet MS" w:eastAsia="Trebuchet MS" w:hAnsi="Trebuchet MS" w:cs="Trebuchet MS"/>
              </w:rPr>
              <w:t>The Guru Granth Sahib and Gurdwara</w:t>
            </w:r>
          </w:p>
          <w:p w14:paraId="1A050F31" w14:textId="7215CF54" w:rsidR="00A56C2C" w:rsidRPr="00836D86" w:rsidRDefault="00A56C2C" w:rsidP="005930CA">
            <w:pPr>
              <w:pStyle w:val="ListParagraph"/>
              <w:numPr>
                <w:ilvl w:val="0"/>
                <w:numId w:val="28"/>
              </w:numPr>
              <w:ind w:right="454"/>
              <w:rPr>
                <w:rFonts w:ascii="Trebuchet MS" w:eastAsia="Trebuchet MS" w:hAnsi="Trebuchet MS" w:cs="Trebuchet MS"/>
              </w:rPr>
            </w:pPr>
            <w:r w:rsidRPr="61ED2A44">
              <w:rPr>
                <w:rFonts w:ascii="Trebuchet MS" w:eastAsia="Trebuchet MS" w:hAnsi="Trebuchet MS" w:cs="Trebuchet MS"/>
              </w:rPr>
              <w:t>Sikhism in Britain today</w:t>
            </w:r>
          </w:p>
        </w:tc>
        <w:tc>
          <w:tcPr>
            <w:tcW w:w="2080" w:type="dxa"/>
          </w:tcPr>
          <w:p w14:paraId="7BFBC396" w14:textId="77777777" w:rsidR="00A56C2C" w:rsidRDefault="00A56C2C" w:rsidP="00707EBA">
            <w:pPr>
              <w:autoSpaceDE w:val="0"/>
              <w:autoSpaceDN w:val="0"/>
              <w:adjustRightInd w:val="0"/>
              <w:rPr>
                <w:rFonts w:ascii="Trebuchet MS" w:hAnsi="Trebuchet MS" w:cs="TrebuchetMS-Bold"/>
                <w:b/>
                <w:bCs/>
              </w:rPr>
            </w:pPr>
          </w:p>
          <w:p w14:paraId="6D6B669F" w14:textId="77777777" w:rsidR="00A56C2C" w:rsidRDefault="00A56C2C" w:rsidP="00707EBA">
            <w:pPr>
              <w:autoSpaceDE w:val="0"/>
              <w:autoSpaceDN w:val="0"/>
              <w:adjustRightInd w:val="0"/>
              <w:rPr>
                <w:rFonts w:ascii="Trebuchet MS" w:hAnsi="Trebuchet MS" w:cs="TrebuchetMS-Bold"/>
                <w:b/>
                <w:bCs/>
              </w:rPr>
            </w:pPr>
          </w:p>
          <w:p w14:paraId="3A88C972" w14:textId="77777777" w:rsidR="00A56C2C" w:rsidRDefault="00A56C2C" w:rsidP="00707EBA">
            <w:pPr>
              <w:autoSpaceDE w:val="0"/>
              <w:autoSpaceDN w:val="0"/>
              <w:adjustRightInd w:val="0"/>
              <w:rPr>
                <w:rFonts w:ascii="Trebuchet MS" w:hAnsi="Trebuchet MS" w:cs="TrebuchetMS-Bold"/>
                <w:b/>
                <w:bCs/>
              </w:rPr>
            </w:pPr>
          </w:p>
          <w:p w14:paraId="4B94FD51" w14:textId="77777777" w:rsidR="00A56C2C" w:rsidRDefault="00A56C2C" w:rsidP="00707EBA">
            <w:pPr>
              <w:autoSpaceDE w:val="0"/>
              <w:autoSpaceDN w:val="0"/>
              <w:adjustRightInd w:val="0"/>
              <w:rPr>
                <w:rFonts w:ascii="Trebuchet MS" w:hAnsi="Trebuchet MS" w:cs="TrebuchetMS-Bold"/>
                <w:b/>
                <w:bCs/>
              </w:rPr>
            </w:pPr>
          </w:p>
          <w:p w14:paraId="507E2650" w14:textId="68064A63" w:rsidR="00A56C2C" w:rsidRPr="00C065C3" w:rsidRDefault="00C065C3" w:rsidP="00707EBA">
            <w:pPr>
              <w:autoSpaceDE w:val="0"/>
              <w:autoSpaceDN w:val="0"/>
              <w:adjustRightInd w:val="0"/>
              <w:rPr>
                <w:rFonts w:ascii="Trebuchet MS" w:hAnsi="Trebuchet MS" w:cs="TrebuchetMS-Bold"/>
                <w:b/>
                <w:bCs/>
              </w:rPr>
            </w:pPr>
            <w:r w:rsidRPr="00C065C3">
              <w:rPr>
                <w:rFonts w:ascii="Trebuchet MS" w:hAnsi="Trebuchet MS" w:cs="TrebuchetMS-Bold"/>
                <w:b/>
                <w:bCs/>
              </w:rPr>
              <w:t>Key word recall, quizzes and flip learning tasks</w:t>
            </w:r>
          </w:p>
          <w:p w14:paraId="1290AB80" w14:textId="77777777" w:rsidR="00A56C2C" w:rsidRPr="00592164" w:rsidRDefault="00A56C2C" w:rsidP="00707EBA">
            <w:pPr>
              <w:autoSpaceDE w:val="0"/>
              <w:autoSpaceDN w:val="0"/>
              <w:adjustRightInd w:val="0"/>
              <w:rPr>
                <w:rFonts w:ascii="Trebuchet MS" w:hAnsi="Trebuchet MS" w:cs="TrebuchetMS"/>
              </w:rPr>
            </w:pPr>
          </w:p>
          <w:p w14:paraId="530FF835" w14:textId="77777777" w:rsidR="00A56C2C" w:rsidRDefault="00A56C2C" w:rsidP="00707EBA">
            <w:pPr>
              <w:rPr>
                <w:rFonts w:ascii="Trebuchet MS" w:eastAsia="Trebuchet MS" w:hAnsi="Trebuchet MS" w:cs="Trebuchet MS"/>
                <w:b/>
                <w:bCs/>
              </w:rPr>
            </w:pPr>
          </w:p>
          <w:p w14:paraId="26B1F7A0" w14:textId="77777777" w:rsidR="00A56C2C" w:rsidRDefault="00A56C2C" w:rsidP="00707EBA">
            <w:pPr>
              <w:rPr>
                <w:rFonts w:ascii="Trebuchet MS" w:eastAsia="Trebuchet MS" w:hAnsi="Trebuchet MS" w:cs="Trebuchet MS"/>
                <w:b/>
                <w:bCs/>
              </w:rPr>
            </w:pPr>
          </w:p>
          <w:p w14:paraId="14757DF5" w14:textId="77777777" w:rsidR="00A56C2C" w:rsidRDefault="00A56C2C" w:rsidP="00707EBA">
            <w:pPr>
              <w:rPr>
                <w:rFonts w:ascii="Trebuchet MS" w:eastAsia="Trebuchet MS" w:hAnsi="Trebuchet MS" w:cs="Trebuchet MS"/>
                <w:b/>
                <w:bCs/>
              </w:rPr>
            </w:pPr>
          </w:p>
          <w:p w14:paraId="1113E08D" w14:textId="2D8704EB" w:rsidR="00A56C2C" w:rsidRDefault="00A56C2C" w:rsidP="00707EBA">
            <w:pPr>
              <w:autoSpaceDE w:val="0"/>
              <w:autoSpaceDN w:val="0"/>
              <w:adjustRightInd w:val="0"/>
              <w:rPr>
                <w:rFonts w:ascii="Trebuchet MS" w:hAnsi="Trebuchet MS" w:cs="TrebuchetMS"/>
              </w:rPr>
            </w:pPr>
            <w:r>
              <w:rPr>
                <w:rFonts w:ascii="Trebuchet MS" w:hAnsi="Trebuchet MS" w:cs="TrebuchetMS"/>
              </w:rPr>
              <w:t>End of unit assessment</w:t>
            </w:r>
          </w:p>
          <w:p w14:paraId="79AB4C20" w14:textId="77777777" w:rsidR="00A56C2C" w:rsidRPr="00474251" w:rsidRDefault="00A56C2C" w:rsidP="001552FB">
            <w:pPr>
              <w:autoSpaceDE w:val="0"/>
              <w:autoSpaceDN w:val="0"/>
              <w:adjustRightInd w:val="0"/>
              <w:rPr>
                <w:rFonts w:ascii="Trebuchet MS" w:hAnsi="Trebuchet MS" w:cs="TrebuchetMS"/>
              </w:rPr>
            </w:pPr>
          </w:p>
          <w:p w14:paraId="3B946D26" w14:textId="77777777" w:rsidR="00A56C2C" w:rsidRDefault="00A56C2C" w:rsidP="001552FB">
            <w:pPr>
              <w:rPr>
                <w:rFonts w:ascii="Trebuchet MS" w:eastAsia="Trebuchet MS" w:hAnsi="Trebuchet MS" w:cs="Trebuchet MS"/>
                <w:b/>
                <w:bCs/>
              </w:rPr>
            </w:pPr>
          </w:p>
          <w:p w14:paraId="7935E173" w14:textId="6AFFD440" w:rsidR="00A56C2C" w:rsidRPr="00F35B93" w:rsidRDefault="00A56C2C" w:rsidP="001552FB">
            <w:pPr>
              <w:ind w:right="454"/>
              <w:rPr>
                <w:rFonts w:ascii="Trebuchet MS" w:hAnsi="Trebuchet MS"/>
              </w:rPr>
            </w:pPr>
          </w:p>
        </w:tc>
      </w:tr>
      <w:tr w:rsidR="00A56C2C" w:rsidRPr="00F35B93" w14:paraId="53DE5F0E" w14:textId="77777777" w:rsidTr="00DE577D">
        <w:tc>
          <w:tcPr>
            <w:tcW w:w="1809" w:type="dxa"/>
            <w:shd w:val="clear" w:color="auto" w:fill="auto"/>
          </w:tcPr>
          <w:p w14:paraId="2254A598" w14:textId="77777777" w:rsidR="00A56C2C" w:rsidRPr="00F35B93" w:rsidRDefault="00A56C2C" w:rsidP="001552FB">
            <w:pPr>
              <w:ind w:right="454"/>
              <w:rPr>
                <w:rFonts w:ascii="Trebuchet MS" w:hAnsi="Trebuchet MS"/>
                <w:color w:val="FF0000"/>
              </w:rPr>
            </w:pPr>
            <w:r w:rsidRPr="61ED2A44">
              <w:rPr>
                <w:rFonts w:ascii="Trebuchet MS" w:eastAsia="Trebuchet MS" w:hAnsi="Trebuchet MS" w:cs="Trebuchet MS"/>
                <w:color w:val="FF0000"/>
              </w:rPr>
              <w:t>Summer 1:</w:t>
            </w:r>
          </w:p>
          <w:p w14:paraId="24618DDD" w14:textId="77777777" w:rsidR="00A56C2C" w:rsidRDefault="00A56C2C" w:rsidP="001552FB">
            <w:pPr>
              <w:ind w:right="454"/>
              <w:rPr>
                <w:rFonts w:ascii="Trebuchet MS" w:eastAsia="Trebuchet MS" w:hAnsi="Trebuchet MS" w:cs="Trebuchet MS"/>
                <w:b/>
                <w:bCs/>
              </w:rPr>
            </w:pPr>
          </w:p>
          <w:p w14:paraId="71C68E21" w14:textId="535D8459" w:rsidR="00A56C2C" w:rsidRDefault="00A56C2C" w:rsidP="001552FB">
            <w:pPr>
              <w:ind w:right="454"/>
              <w:rPr>
                <w:rFonts w:ascii="Trebuchet MS" w:eastAsia="Trebuchet MS" w:hAnsi="Trebuchet MS" w:cs="Trebuchet MS"/>
                <w:b/>
                <w:bCs/>
              </w:rPr>
            </w:pPr>
            <w:r w:rsidRPr="61ED2A44">
              <w:rPr>
                <w:rFonts w:ascii="Trebuchet MS" w:eastAsia="Trebuchet MS" w:hAnsi="Trebuchet MS" w:cs="Trebuchet MS"/>
                <w:b/>
                <w:bCs/>
              </w:rPr>
              <w:t>Creation</w:t>
            </w:r>
            <w:r w:rsidR="00C065C3">
              <w:rPr>
                <w:rFonts w:ascii="Trebuchet MS" w:eastAsia="Trebuchet MS" w:hAnsi="Trebuchet MS" w:cs="Trebuchet MS"/>
                <w:b/>
                <w:bCs/>
              </w:rPr>
              <w:t xml:space="preserve"> and Christian Social Action</w:t>
            </w:r>
          </w:p>
          <w:p w14:paraId="3681D7FF" w14:textId="77777777" w:rsidR="00A56C2C" w:rsidRPr="00F35B93" w:rsidRDefault="00A56C2C" w:rsidP="001552FB">
            <w:pPr>
              <w:ind w:right="454"/>
              <w:rPr>
                <w:rFonts w:ascii="Trebuchet MS" w:hAnsi="Trebuchet MS"/>
              </w:rPr>
            </w:pPr>
          </w:p>
          <w:p w14:paraId="2E4824BC" w14:textId="77777777" w:rsidR="00A56C2C" w:rsidRPr="00F35B93" w:rsidRDefault="00A56C2C" w:rsidP="001552FB">
            <w:pPr>
              <w:ind w:right="454"/>
              <w:rPr>
                <w:rFonts w:ascii="Trebuchet MS" w:hAnsi="Trebuchet MS"/>
              </w:rPr>
            </w:pPr>
          </w:p>
          <w:p w14:paraId="20B604A2" w14:textId="77777777" w:rsidR="00A56C2C" w:rsidRPr="00F35B93" w:rsidRDefault="00A56C2C" w:rsidP="001552FB">
            <w:pPr>
              <w:ind w:right="454"/>
              <w:rPr>
                <w:rFonts w:ascii="Trebuchet MS" w:hAnsi="Trebuchet MS"/>
              </w:rPr>
            </w:pPr>
          </w:p>
        </w:tc>
        <w:tc>
          <w:tcPr>
            <w:tcW w:w="4678" w:type="dxa"/>
            <w:gridSpan w:val="2"/>
            <w:shd w:val="clear" w:color="auto" w:fill="auto"/>
          </w:tcPr>
          <w:p w14:paraId="59BA728B" w14:textId="77777777" w:rsidR="00A56C2C" w:rsidRDefault="00A56C2C" w:rsidP="001552FB">
            <w:pPr>
              <w:ind w:right="454"/>
              <w:rPr>
                <w:rFonts w:ascii="Trebuchet MS" w:eastAsia="Trebuchet MS" w:hAnsi="Trebuchet MS" w:cs="Trebuchet MS"/>
              </w:rPr>
            </w:pPr>
          </w:p>
          <w:p w14:paraId="20587959" w14:textId="77777777" w:rsidR="00A56C2C" w:rsidRDefault="00A56C2C" w:rsidP="001552FB">
            <w:pPr>
              <w:ind w:right="454"/>
              <w:rPr>
                <w:rFonts w:ascii="Trebuchet MS" w:eastAsia="Trebuchet MS" w:hAnsi="Trebuchet MS" w:cs="Trebuchet MS"/>
              </w:rPr>
            </w:pPr>
          </w:p>
          <w:p w14:paraId="3B9E7EDD" w14:textId="7D34065F" w:rsidR="00A56C2C" w:rsidRDefault="00A56C2C" w:rsidP="001552FB">
            <w:pPr>
              <w:ind w:right="454"/>
              <w:rPr>
                <w:rFonts w:ascii="Trebuchet MS" w:eastAsia="Trebuchet MS" w:hAnsi="Trebuchet MS" w:cs="Trebuchet MS"/>
              </w:rPr>
            </w:pPr>
            <w:r w:rsidRPr="61ED2A44">
              <w:rPr>
                <w:rFonts w:ascii="Trebuchet MS" w:eastAsia="Trebuchet MS" w:hAnsi="Trebuchet MS" w:cs="Trebuchet MS"/>
              </w:rPr>
              <w:t>This topic covers the way in which the Christian religious beliefs about creation impact on attitudes to and responsibility for our environment. It includes:</w:t>
            </w:r>
          </w:p>
          <w:p w14:paraId="4A75A9BE" w14:textId="77777777" w:rsidR="00A56C2C" w:rsidRDefault="00A56C2C" w:rsidP="005930CA">
            <w:pPr>
              <w:pStyle w:val="ListParagraph"/>
              <w:numPr>
                <w:ilvl w:val="0"/>
                <w:numId w:val="26"/>
              </w:numPr>
              <w:ind w:right="454"/>
              <w:rPr>
                <w:rFonts w:ascii="Trebuchet MS" w:eastAsia="Trebuchet MS" w:hAnsi="Trebuchet MS" w:cs="Trebuchet MS"/>
              </w:rPr>
            </w:pPr>
            <w:r w:rsidRPr="61ED2A44">
              <w:rPr>
                <w:rFonts w:ascii="Trebuchet MS" w:eastAsia="Trebuchet MS" w:hAnsi="Trebuchet MS" w:cs="Trebuchet MS"/>
              </w:rPr>
              <w:t>Biblical accounts of creation</w:t>
            </w:r>
          </w:p>
          <w:p w14:paraId="1EFDC67A" w14:textId="77777777" w:rsidR="00A56C2C" w:rsidRDefault="00A56C2C" w:rsidP="005930CA">
            <w:pPr>
              <w:pStyle w:val="ListParagraph"/>
              <w:numPr>
                <w:ilvl w:val="0"/>
                <w:numId w:val="26"/>
              </w:numPr>
              <w:ind w:right="454"/>
              <w:rPr>
                <w:rFonts w:ascii="Trebuchet MS" w:eastAsia="Trebuchet MS" w:hAnsi="Trebuchet MS" w:cs="Trebuchet MS"/>
              </w:rPr>
            </w:pPr>
            <w:r w:rsidRPr="61ED2A44">
              <w:rPr>
                <w:rFonts w:ascii="Trebuchet MS" w:eastAsia="Trebuchet MS" w:hAnsi="Trebuchet MS" w:cs="Trebuchet MS"/>
              </w:rPr>
              <w:t>Human responsibility</w:t>
            </w:r>
          </w:p>
          <w:p w14:paraId="08452240" w14:textId="5958CEC9" w:rsidR="00A56C2C" w:rsidRPr="00830A2D" w:rsidRDefault="00A56C2C" w:rsidP="005930CA">
            <w:pPr>
              <w:pStyle w:val="ListParagraph"/>
              <w:numPr>
                <w:ilvl w:val="0"/>
                <w:numId w:val="26"/>
              </w:numPr>
              <w:ind w:right="454"/>
              <w:rPr>
                <w:rFonts w:ascii="Trebuchet MS" w:eastAsia="Trebuchet MS" w:hAnsi="Trebuchet MS" w:cs="Trebuchet MS"/>
              </w:rPr>
            </w:pPr>
            <w:r w:rsidRPr="61ED2A44">
              <w:rPr>
                <w:rFonts w:ascii="Trebuchet MS" w:eastAsia="Trebuchet MS" w:hAnsi="Trebuchet MS" w:cs="Trebuchet MS"/>
              </w:rPr>
              <w:t>Creation and the treatment of the environment</w:t>
            </w:r>
            <w:r w:rsidR="00C065C3">
              <w:rPr>
                <w:rFonts w:ascii="Trebuchet MS" w:eastAsia="Trebuchet MS" w:hAnsi="Trebuchet MS" w:cs="Trebuchet MS"/>
              </w:rPr>
              <w:t xml:space="preserve"> with a focus on Operation Noah</w:t>
            </w:r>
          </w:p>
        </w:tc>
        <w:tc>
          <w:tcPr>
            <w:tcW w:w="2080" w:type="dxa"/>
          </w:tcPr>
          <w:p w14:paraId="696DE37F" w14:textId="5460AE20" w:rsidR="00A56C2C" w:rsidRDefault="00A56C2C" w:rsidP="001552FB">
            <w:pPr>
              <w:autoSpaceDE w:val="0"/>
              <w:autoSpaceDN w:val="0"/>
              <w:adjustRightInd w:val="0"/>
              <w:rPr>
                <w:rFonts w:ascii="Trebuchet MS" w:hAnsi="Trebuchet MS" w:cs="TrebuchetMS-Bold"/>
                <w:b/>
                <w:bCs/>
              </w:rPr>
            </w:pPr>
          </w:p>
          <w:p w14:paraId="1C04ECA0" w14:textId="03F6784A" w:rsidR="00C065C3" w:rsidRDefault="00C065C3" w:rsidP="001552FB">
            <w:pPr>
              <w:autoSpaceDE w:val="0"/>
              <w:autoSpaceDN w:val="0"/>
              <w:adjustRightInd w:val="0"/>
              <w:rPr>
                <w:rFonts w:ascii="Trebuchet MS" w:hAnsi="Trebuchet MS" w:cs="TrebuchetMS"/>
              </w:rPr>
            </w:pPr>
          </w:p>
          <w:p w14:paraId="21717145" w14:textId="653914C8" w:rsidR="00C065C3" w:rsidRDefault="00C065C3" w:rsidP="001552FB">
            <w:pPr>
              <w:autoSpaceDE w:val="0"/>
              <w:autoSpaceDN w:val="0"/>
              <w:adjustRightInd w:val="0"/>
              <w:rPr>
                <w:rFonts w:ascii="Trebuchet MS" w:hAnsi="Trebuchet MS" w:cs="TrebuchetMS"/>
              </w:rPr>
            </w:pPr>
            <w:r w:rsidRPr="00C065C3">
              <w:rPr>
                <w:rFonts w:ascii="Trebuchet MS" w:hAnsi="Trebuchet MS" w:cs="TrebuchetMS"/>
              </w:rPr>
              <w:t>Key word recall, quizzes and flip learning tasks</w:t>
            </w:r>
          </w:p>
          <w:p w14:paraId="59DF3118" w14:textId="77777777" w:rsidR="00C065C3" w:rsidRDefault="00C065C3" w:rsidP="001552FB">
            <w:pPr>
              <w:autoSpaceDE w:val="0"/>
              <w:autoSpaceDN w:val="0"/>
              <w:adjustRightInd w:val="0"/>
              <w:rPr>
                <w:rFonts w:ascii="Trebuchet MS" w:hAnsi="Trebuchet MS" w:cs="TrebuchetMS"/>
              </w:rPr>
            </w:pPr>
          </w:p>
          <w:p w14:paraId="34D9035A" w14:textId="77777777" w:rsidR="00C065C3" w:rsidRPr="00592164" w:rsidRDefault="00C065C3" w:rsidP="001552FB">
            <w:pPr>
              <w:autoSpaceDE w:val="0"/>
              <w:autoSpaceDN w:val="0"/>
              <w:adjustRightInd w:val="0"/>
              <w:rPr>
                <w:rFonts w:ascii="Trebuchet MS" w:hAnsi="Trebuchet MS" w:cs="TrebuchetMS"/>
              </w:rPr>
            </w:pPr>
          </w:p>
          <w:p w14:paraId="1C9541BD" w14:textId="4141A317" w:rsidR="00A56C2C" w:rsidRDefault="00A56C2C" w:rsidP="001552FB">
            <w:pPr>
              <w:autoSpaceDE w:val="0"/>
              <w:autoSpaceDN w:val="0"/>
              <w:adjustRightInd w:val="0"/>
              <w:rPr>
                <w:rFonts w:ascii="Trebuchet MS" w:hAnsi="Trebuchet MS" w:cs="TrebuchetMS"/>
              </w:rPr>
            </w:pPr>
            <w:r>
              <w:rPr>
                <w:rFonts w:ascii="Trebuchet MS" w:hAnsi="Trebuchet MS" w:cs="TrebuchetMS"/>
              </w:rPr>
              <w:t>End of unit assessment.</w:t>
            </w:r>
          </w:p>
          <w:p w14:paraId="2507B3C6" w14:textId="77777777" w:rsidR="00A56C2C" w:rsidRPr="00474251" w:rsidRDefault="00A56C2C" w:rsidP="001552FB">
            <w:pPr>
              <w:autoSpaceDE w:val="0"/>
              <w:autoSpaceDN w:val="0"/>
              <w:adjustRightInd w:val="0"/>
              <w:rPr>
                <w:rFonts w:ascii="Trebuchet MS" w:hAnsi="Trebuchet MS" w:cs="TrebuchetMS"/>
              </w:rPr>
            </w:pPr>
          </w:p>
          <w:p w14:paraId="13714E16" w14:textId="7368DAE1" w:rsidR="00A56C2C" w:rsidRDefault="00A56C2C" w:rsidP="001552FB">
            <w:pPr>
              <w:rPr>
                <w:rFonts w:ascii="Trebuchet MS" w:eastAsia="Trebuchet MS" w:hAnsi="Trebuchet MS" w:cs="Trebuchet MS"/>
                <w:b/>
                <w:bCs/>
              </w:rPr>
            </w:pPr>
          </w:p>
          <w:p w14:paraId="6B8E5730" w14:textId="77777777" w:rsidR="00A56C2C" w:rsidRDefault="00A56C2C" w:rsidP="001552FB">
            <w:pPr>
              <w:rPr>
                <w:rFonts w:ascii="Trebuchet MS" w:eastAsia="Trebuchet MS" w:hAnsi="Trebuchet MS" w:cs="Trebuchet MS"/>
                <w:b/>
                <w:bCs/>
              </w:rPr>
            </w:pPr>
          </w:p>
          <w:p w14:paraId="19C5C9E0" w14:textId="1DB8713D" w:rsidR="00A56C2C" w:rsidRPr="00F35B93" w:rsidRDefault="00A56C2C" w:rsidP="001552FB">
            <w:pPr>
              <w:ind w:right="454"/>
              <w:rPr>
                <w:rFonts w:ascii="Trebuchet MS" w:hAnsi="Trebuchet MS"/>
              </w:rPr>
            </w:pPr>
          </w:p>
        </w:tc>
      </w:tr>
      <w:tr w:rsidR="00A56C2C" w:rsidRPr="00F35B93" w14:paraId="6BBFDC41" w14:textId="77777777" w:rsidTr="00571F45">
        <w:trPr>
          <w:trHeight w:val="2890"/>
        </w:trPr>
        <w:tc>
          <w:tcPr>
            <w:tcW w:w="1809" w:type="dxa"/>
          </w:tcPr>
          <w:p w14:paraId="14F17D45" w14:textId="77777777" w:rsidR="00A56C2C" w:rsidRPr="00F35B93" w:rsidRDefault="00A56C2C" w:rsidP="001552FB">
            <w:pPr>
              <w:ind w:right="454"/>
              <w:rPr>
                <w:rFonts w:ascii="Trebuchet MS" w:hAnsi="Trebuchet MS"/>
                <w:color w:val="FF0000"/>
              </w:rPr>
            </w:pPr>
            <w:r>
              <w:rPr>
                <w:rFonts w:ascii="Trebuchet MS" w:hAnsi="Trebuchet MS"/>
                <w:color w:val="FF0000"/>
              </w:rPr>
              <w:t>Summer 2:</w:t>
            </w:r>
          </w:p>
          <w:p w14:paraId="6062F58D" w14:textId="3CAF5583" w:rsidR="00A56C2C" w:rsidRDefault="00A56C2C" w:rsidP="001552FB">
            <w:pPr>
              <w:ind w:right="454"/>
              <w:rPr>
                <w:rFonts w:ascii="Trebuchet MS" w:hAnsi="Trebuchet MS"/>
                <w:b/>
              </w:rPr>
            </w:pPr>
          </w:p>
          <w:p w14:paraId="2D704534" w14:textId="471BA1B9" w:rsidR="00A56C2C" w:rsidRDefault="00A56C2C" w:rsidP="001552FB">
            <w:pPr>
              <w:ind w:right="454"/>
              <w:rPr>
                <w:rFonts w:ascii="Trebuchet MS" w:hAnsi="Trebuchet MS"/>
                <w:b/>
              </w:rPr>
            </w:pPr>
          </w:p>
          <w:p w14:paraId="55E802C9" w14:textId="1D9923AB" w:rsidR="00A56C2C" w:rsidRPr="00DF608C" w:rsidRDefault="00A56C2C" w:rsidP="001552FB">
            <w:pPr>
              <w:ind w:right="454"/>
              <w:rPr>
                <w:rFonts w:ascii="Trebuchet MS" w:eastAsia="Trebuchet MS" w:hAnsi="Trebuchet MS" w:cs="Trebuchet MS"/>
              </w:rPr>
            </w:pPr>
            <w:r w:rsidRPr="61ED2A44">
              <w:rPr>
                <w:rFonts w:ascii="Trebuchet MS" w:eastAsia="Trebuchet MS" w:hAnsi="Trebuchet MS" w:cs="Trebuchet MS"/>
              </w:rPr>
              <w:t>Hinduism</w:t>
            </w:r>
          </w:p>
          <w:p w14:paraId="40BFBD59" w14:textId="77777777" w:rsidR="00A56C2C" w:rsidRDefault="00A56C2C" w:rsidP="001552FB">
            <w:pPr>
              <w:ind w:right="454"/>
              <w:rPr>
                <w:rFonts w:ascii="Trebuchet MS" w:hAnsi="Trebuchet MS"/>
              </w:rPr>
            </w:pPr>
          </w:p>
          <w:p w14:paraId="16CFE17E" w14:textId="77777777" w:rsidR="00A56C2C" w:rsidRPr="00F35B93" w:rsidRDefault="00A56C2C" w:rsidP="001552FB">
            <w:pPr>
              <w:ind w:right="454"/>
              <w:rPr>
                <w:rFonts w:ascii="Trebuchet MS" w:hAnsi="Trebuchet MS"/>
              </w:rPr>
            </w:pPr>
          </w:p>
        </w:tc>
        <w:tc>
          <w:tcPr>
            <w:tcW w:w="4678" w:type="dxa"/>
            <w:gridSpan w:val="2"/>
          </w:tcPr>
          <w:p w14:paraId="400A504D" w14:textId="77777777" w:rsidR="00A56C2C" w:rsidRDefault="00A56C2C" w:rsidP="001552FB">
            <w:pPr>
              <w:ind w:right="454"/>
              <w:rPr>
                <w:rFonts w:ascii="Trebuchet MS" w:hAnsi="Trebuchet MS"/>
              </w:rPr>
            </w:pPr>
          </w:p>
          <w:p w14:paraId="08EABF1C" w14:textId="77777777" w:rsidR="00A56C2C" w:rsidRDefault="00A56C2C" w:rsidP="001552FB">
            <w:pPr>
              <w:ind w:right="454"/>
              <w:rPr>
                <w:rFonts w:ascii="Trebuchet MS" w:eastAsia="Trebuchet MS" w:hAnsi="Trebuchet MS" w:cs="Trebuchet MS"/>
              </w:rPr>
            </w:pPr>
          </w:p>
          <w:p w14:paraId="44982951" w14:textId="77777777" w:rsidR="00A56C2C" w:rsidRDefault="00A56C2C" w:rsidP="001552FB">
            <w:pPr>
              <w:ind w:right="454"/>
              <w:rPr>
                <w:rFonts w:ascii="Trebuchet MS" w:eastAsia="Trebuchet MS" w:hAnsi="Trebuchet MS" w:cs="Trebuchet MS"/>
              </w:rPr>
            </w:pPr>
          </w:p>
          <w:p w14:paraId="07BABCEE" w14:textId="0EF117FE" w:rsidR="00A56C2C" w:rsidRDefault="00A56C2C" w:rsidP="001552FB">
            <w:pPr>
              <w:ind w:right="454"/>
              <w:rPr>
                <w:rFonts w:ascii="Trebuchet MS" w:eastAsia="Trebuchet MS" w:hAnsi="Trebuchet MS" w:cs="Trebuchet MS"/>
              </w:rPr>
            </w:pPr>
            <w:r w:rsidRPr="61ED2A44">
              <w:rPr>
                <w:rFonts w:ascii="Trebuchet MS" w:eastAsia="Trebuchet MS" w:hAnsi="Trebuchet MS" w:cs="Trebuchet MS"/>
              </w:rPr>
              <w:t>This topic covers the fundamentals of the Hindu belief system and looks at beliefs related to d</w:t>
            </w:r>
            <w:r>
              <w:rPr>
                <w:rFonts w:ascii="Trebuchet MS" w:eastAsia="Trebuchet MS" w:hAnsi="Trebuchet MS" w:cs="Trebuchet MS"/>
              </w:rPr>
              <w:t>eities, reincarnation, and karma. It includes:</w:t>
            </w:r>
          </w:p>
          <w:p w14:paraId="21EEB45B" w14:textId="77777777" w:rsidR="00A56C2C" w:rsidRPr="00507C38" w:rsidRDefault="00A56C2C" w:rsidP="005930CA">
            <w:pPr>
              <w:pStyle w:val="ListParagraph"/>
              <w:numPr>
                <w:ilvl w:val="0"/>
                <w:numId w:val="31"/>
              </w:numPr>
              <w:ind w:right="454"/>
              <w:rPr>
                <w:rFonts w:ascii="Trebuchet MS" w:eastAsia="Trebuchet MS" w:hAnsi="Trebuchet MS" w:cs="Trebuchet MS"/>
              </w:rPr>
            </w:pPr>
            <w:r w:rsidRPr="00507C38">
              <w:rPr>
                <w:rFonts w:ascii="Trebuchet MS" w:eastAsia="Trebuchet MS" w:hAnsi="Trebuchet MS" w:cs="Trebuchet MS"/>
              </w:rPr>
              <w:t>Passport to Hinduism: three lessons covering, vocabulary of Hinduism, Deities &amp; Puja in the home</w:t>
            </w:r>
          </w:p>
          <w:p w14:paraId="5D89BBE2" w14:textId="77777777" w:rsidR="00A56C2C" w:rsidRPr="00507C38" w:rsidRDefault="00A56C2C" w:rsidP="005930CA">
            <w:pPr>
              <w:pStyle w:val="ListParagraph"/>
              <w:numPr>
                <w:ilvl w:val="0"/>
                <w:numId w:val="31"/>
              </w:numPr>
              <w:ind w:right="454"/>
              <w:rPr>
                <w:rFonts w:ascii="Trebuchet MS" w:eastAsia="Trebuchet MS" w:hAnsi="Trebuchet MS" w:cs="Trebuchet MS"/>
              </w:rPr>
            </w:pPr>
            <w:r w:rsidRPr="00507C38">
              <w:rPr>
                <w:rFonts w:ascii="Trebuchet MS" w:eastAsia="Trebuchet MS" w:hAnsi="Trebuchet MS" w:cs="Trebuchet MS"/>
              </w:rPr>
              <w:t>Reincarnation &amp; Karma</w:t>
            </w:r>
          </w:p>
          <w:p w14:paraId="42F28D43" w14:textId="1BDE7C2D" w:rsidR="00A56C2C" w:rsidRPr="00DF608C" w:rsidRDefault="00A56C2C" w:rsidP="005930CA">
            <w:pPr>
              <w:pStyle w:val="ListParagraph"/>
              <w:numPr>
                <w:ilvl w:val="0"/>
                <w:numId w:val="31"/>
              </w:numPr>
              <w:ind w:right="454"/>
              <w:rPr>
                <w:rFonts w:ascii="Trebuchet MS" w:eastAsia="Trebuchet MS" w:hAnsi="Trebuchet MS" w:cs="Trebuchet MS"/>
              </w:rPr>
            </w:pPr>
            <w:r w:rsidRPr="00507C38">
              <w:rPr>
                <w:rFonts w:ascii="Trebuchet MS" w:eastAsia="Trebuchet MS" w:hAnsi="Trebuchet MS" w:cs="Trebuchet MS"/>
              </w:rPr>
              <w:t>Gandhi &amp; non-violence</w:t>
            </w:r>
          </w:p>
        </w:tc>
        <w:tc>
          <w:tcPr>
            <w:tcW w:w="2080" w:type="dxa"/>
          </w:tcPr>
          <w:p w14:paraId="217B17CD" w14:textId="77777777" w:rsidR="00C065C3" w:rsidRDefault="00C065C3" w:rsidP="004D7715">
            <w:pPr>
              <w:autoSpaceDE w:val="0"/>
              <w:autoSpaceDN w:val="0"/>
              <w:adjustRightInd w:val="0"/>
              <w:jc w:val="center"/>
              <w:rPr>
                <w:rFonts w:ascii="Trebuchet MS" w:hAnsi="Trebuchet MS" w:cs="TrebuchetMS-Bold"/>
                <w:b/>
                <w:bCs/>
              </w:rPr>
            </w:pPr>
          </w:p>
          <w:p w14:paraId="729C1C0F" w14:textId="45B08F6D" w:rsidR="00C065C3" w:rsidRDefault="00C065C3" w:rsidP="004D7715">
            <w:pPr>
              <w:autoSpaceDE w:val="0"/>
              <w:autoSpaceDN w:val="0"/>
              <w:adjustRightInd w:val="0"/>
              <w:jc w:val="center"/>
              <w:rPr>
                <w:rFonts w:ascii="Trebuchet MS" w:hAnsi="Trebuchet MS" w:cs="TrebuchetMS-Bold"/>
                <w:b/>
                <w:bCs/>
              </w:rPr>
            </w:pPr>
            <w:r w:rsidRPr="00C065C3">
              <w:rPr>
                <w:rFonts w:ascii="Trebuchet MS" w:hAnsi="Trebuchet MS" w:cs="TrebuchetMS-Bold"/>
                <w:b/>
                <w:bCs/>
              </w:rPr>
              <w:t>Key word recall, quizzes and flip learning tasks</w:t>
            </w:r>
          </w:p>
          <w:p w14:paraId="5489D484" w14:textId="77777777" w:rsidR="00C065C3" w:rsidRDefault="00C065C3" w:rsidP="004D7715">
            <w:pPr>
              <w:autoSpaceDE w:val="0"/>
              <w:autoSpaceDN w:val="0"/>
              <w:adjustRightInd w:val="0"/>
              <w:jc w:val="center"/>
              <w:rPr>
                <w:rFonts w:ascii="Trebuchet MS" w:hAnsi="Trebuchet MS" w:cs="TrebuchetMS-Bold"/>
                <w:b/>
                <w:bCs/>
              </w:rPr>
            </w:pPr>
          </w:p>
          <w:p w14:paraId="43717047" w14:textId="69ED6D5F" w:rsidR="00A56C2C" w:rsidRDefault="00A56C2C" w:rsidP="004D7715">
            <w:pPr>
              <w:autoSpaceDE w:val="0"/>
              <w:autoSpaceDN w:val="0"/>
              <w:adjustRightInd w:val="0"/>
              <w:jc w:val="center"/>
              <w:rPr>
                <w:rFonts w:ascii="Trebuchet MS" w:hAnsi="Trebuchet MS" w:cs="TrebuchetMS-Bold"/>
                <w:b/>
                <w:bCs/>
              </w:rPr>
            </w:pPr>
            <w:r>
              <w:rPr>
                <w:rFonts w:ascii="Trebuchet MS" w:hAnsi="Trebuchet MS" w:cs="TrebuchetMS-Bold"/>
                <w:b/>
                <w:bCs/>
              </w:rPr>
              <w:t>END OF YR 7 ASSESSMENT</w:t>
            </w:r>
          </w:p>
          <w:p w14:paraId="3297D60D" w14:textId="77777777" w:rsidR="00A56C2C" w:rsidRDefault="00A56C2C" w:rsidP="001552FB">
            <w:pPr>
              <w:autoSpaceDE w:val="0"/>
              <w:autoSpaceDN w:val="0"/>
              <w:adjustRightInd w:val="0"/>
              <w:rPr>
                <w:rFonts w:ascii="Trebuchet MS" w:hAnsi="Trebuchet MS" w:cs="TrebuchetMS-Bold"/>
                <w:b/>
                <w:bCs/>
              </w:rPr>
            </w:pPr>
          </w:p>
          <w:p w14:paraId="53472769" w14:textId="626B49E5" w:rsidR="00A56C2C" w:rsidRPr="006A4634" w:rsidRDefault="00A56C2C" w:rsidP="006A4634">
            <w:pPr>
              <w:autoSpaceDE w:val="0"/>
              <w:autoSpaceDN w:val="0"/>
              <w:adjustRightInd w:val="0"/>
              <w:rPr>
                <w:rFonts w:ascii="Trebuchet MS" w:hAnsi="Trebuchet MS" w:cs="TrebuchetMS"/>
              </w:rPr>
            </w:pPr>
          </w:p>
        </w:tc>
      </w:tr>
      <w:tr w:rsidR="00A56C2C" w:rsidRPr="00F35B93" w14:paraId="332010DD" w14:textId="77777777" w:rsidTr="0050388D">
        <w:tc>
          <w:tcPr>
            <w:tcW w:w="8567" w:type="dxa"/>
            <w:gridSpan w:val="4"/>
          </w:tcPr>
          <w:p w14:paraId="750BAC77" w14:textId="77777777" w:rsidR="00A56C2C" w:rsidRDefault="00A56C2C" w:rsidP="00571F45">
            <w:pPr>
              <w:ind w:right="454"/>
              <w:rPr>
                <w:rFonts w:ascii="Trebuchet MS" w:hAnsi="Trebuchet MS"/>
              </w:rPr>
            </w:pPr>
            <w:r>
              <w:rPr>
                <w:rFonts w:ascii="Trebuchet MS" w:hAnsi="Trebuchet MS"/>
              </w:rPr>
              <w:t>Suggestions for independent study and home support:</w:t>
            </w:r>
          </w:p>
          <w:p w14:paraId="200887D1" w14:textId="790BFA0D" w:rsidR="00A56C2C" w:rsidRPr="00C065C3" w:rsidRDefault="00A56C2C" w:rsidP="00C065C3">
            <w:pPr>
              <w:ind w:right="454"/>
              <w:rPr>
                <w:rFonts w:ascii="Trebuchet MS" w:hAnsi="Trebuchet MS"/>
              </w:rPr>
            </w:pPr>
            <w:hyperlink r:id="rId1">
              <w:r w:rsidRPr="61ED2A44">
                <w:rPr>
                  <w:rFonts w:ascii="Trebuchet MS" w:eastAsia="Trebuchet MS" w:hAnsi="Trebuchet MS" w:cs="Trebuchet MS"/>
                  <w:color w:val="0000FF"/>
                  <w:u w:val="single"/>
                  <w:lang w:val="en"/>
                </w:rPr>
                <w:t>SHOWMYHOMEWORK</w:t>
              </w:r>
            </w:hyperlink>
            <w:r w:rsidRPr="61ED2A44">
              <w:rPr>
                <w:rFonts w:ascii="Trebuchet MS" w:eastAsia="Trebuchet MS" w:hAnsi="Trebuchet MS" w:cs="Trebuchet MS"/>
                <w:lang w:val="en"/>
              </w:rPr>
              <w:t xml:space="preserve"> - Homework website</w:t>
            </w:r>
            <w:r w:rsidR="00C065C3">
              <w:rPr>
                <w:rFonts w:ascii="Trebuchet MS" w:hAnsi="Trebuchet MS"/>
                <w:lang w:val="en"/>
              </w:rPr>
              <w:t xml:space="preserve"> </w:t>
            </w:r>
            <w:hyperlink r:id="rId2" w:history="1">
              <w:r w:rsidRPr="0012452E">
                <w:rPr>
                  <w:rFonts w:ascii="Trebuchet MS" w:hAnsi="Trebuchet MS"/>
                  <w:color w:val="0000FF"/>
                  <w:u w:val="single"/>
                  <w:lang w:val="en"/>
                </w:rPr>
                <w:t>YOUTUBE</w:t>
              </w:r>
            </w:hyperlink>
            <w:r w:rsidRPr="00376820">
              <w:rPr>
                <w:rFonts w:ascii="Trebuchet MS" w:hAnsi="Trebuchet MS"/>
                <w:lang w:val="en"/>
              </w:rPr>
              <w:t xml:space="preserve"> – videos on different places and aspects of </w:t>
            </w:r>
            <w:r>
              <w:rPr>
                <w:rFonts w:ascii="Trebuchet MS" w:hAnsi="Trebuchet MS"/>
                <w:lang w:val="en"/>
              </w:rPr>
              <w:t>RPE</w:t>
            </w:r>
          </w:p>
          <w:p w14:paraId="0439A949" w14:textId="7E77EAFE" w:rsidR="00A56C2C" w:rsidRPr="00836D86" w:rsidRDefault="00A56C2C" w:rsidP="00571F45">
            <w:pPr>
              <w:spacing w:before="100" w:beforeAutospacing="1" w:after="100" w:afterAutospacing="1"/>
              <w:rPr>
                <w:rFonts w:ascii="Trebuchet MS" w:hAnsi="Trebuchet MS"/>
                <w:lang w:val="en"/>
              </w:rPr>
            </w:pPr>
            <w:hyperlink r:id="rId3" w:history="1">
              <w:r w:rsidRPr="0012452E">
                <w:rPr>
                  <w:rFonts w:ascii="Trebuchet MS" w:hAnsi="Trebuchet MS"/>
                  <w:color w:val="0000FF"/>
                  <w:u w:val="single"/>
                  <w:lang w:val="en"/>
                </w:rPr>
                <w:t>BBC BITESIZE</w:t>
              </w:r>
            </w:hyperlink>
            <w:r w:rsidRPr="00376820">
              <w:rPr>
                <w:rFonts w:ascii="Trebuchet MS" w:hAnsi="Trebuchet MS"/>
                <w:lang w:val="en"/>
              </w:rPr>
              <w:t xml:space="preserve"> – KS3 </w:t>
            </w:r>
            <w:r>
              <w:rPr>
                <w:rFonts w:ascii="Trebuchet MS" w:hAnsi="Trebuchet MS"/>
                <w:lang w:val="en"/>
              </w:rPr>
              <w:t>RPE</w:t>
            </w:r>
            <w:r w:rsidRPr="00376820">
              <w:rPr>
                <w:rFonts w:ascii="Trebuchet MS" w:hAnsi="Trebuchet MS"/>
                <w:lang w:val="en"/>
              </w:rPr>
              <w:t xml:space="preserve"> practice and information</w:t>
            </w:r>
            <w:r w:rsidR="00C065C3">
              <w:rPr>
                <w:rFonts w:ascii="Trebuchet MS" w:hAnsi="Trebuchet MS"/>
                <w:lang w:val="en"/>
              </w:rPr>
              <w:t xml:space="preserve">  </w:t>
            </w:r>
            <w:hyperlink r:id="rId4" w:history="1">
              <w:r w:rsidRPr="0012452E">
                <w:rPr>
                  <w:rFonts w:ascii="Trebuchet MS" w:hAnsi="Trebuchet MS"/>
                  <w:color w:val="0000FF"/>
                  <w:u w:val="single"/>
                  <w:lang w:val="en"/>
                </w:rPr>
                <w:t>EDUCATION QUIZZES</w:t>
              </w:r>
            </w:hyperlink>
            <w:r w:rsidRPr="00376820">
              <w:rPr>
                <w:rFonts w:ascii="Trebuchet MS" w:hAnsi="Trebuchet MS"/>
                <w:u w:val="single"/>
                <w:lang w:val="en"/>
              </w:rPr>
              <w:t xml:space="preserve"> </w:t>
            </w:r>
            <w:r w:rsidRPr="00376820">
              <w:rPr>
                <w:rFonts w:ascii="Trebuchet MS" w:hAnsi="Trebuchet MS"/>
                <w:lang w:val="en"/>
              </w:rPr>
              <w:t>– Independent learning and practices</w:t>
            </w:r>
          </w:p>
        </w:tc>
      </w:tr>
      <w:tr w:rsidR="00A56C2C" w:rsidRPr="00F35B93" w14:paraId="154E8606" w14:textId="77777777" w:rsidTr="0050388D">
        <w:tc>
          <w:tcPr>
            <w:tcW w:w="8567" w:type="dxa"/>
            <w:gridSpan w:val="4"/>
            <w:shd w:val="clear" w:color="auto" w:fill="000000" w:themeFill="text1"/>
          </w:tcPr>
          <w:p w14:paraId="7033C2BA" w14:textId="77777777" w:rsidR="00A56C2C" w:rsidRDefault="00A56C2C" w:rsidP="001552FB">
            <w:pPr>
              <w:ind w:right="454"/>
              <w:rPr>
                <w:rFonts w:ascii="Trebuchet MS" w:hAnsi="Trebuchet MS"/>
              </w:rPr>
            </w:pPr>
            <w:r>
              <w:rPr>
                <w:rFonts w:ascii="Trebuchet MS" w:hAnsi="Trebuchet MS"/>
              </w:rPr>
              <w:t>KEY SKILLS</w:t>
            </w:r>
          </w:p>
          <w:p w14:paraId="0CC24E9D" w14:textId="77777777" w:rsidR="00A56C2C" w:rsidRPr="00F35B93" w:rsidRDefault="00A56C2C" w:rsidP="001552FB">
            <w:pPr>
              <w:ind w:right="454"/>
              <w:rPr>
                <w:rFonts w:ascii="Trebuchet MS" w:hAnsi="Trebuchet MS"/>
              </w:rPr>
            </w:pPr>
          </w:p>
        </w:tc>
      </w:tr>
      <w:tr w:rsidR="00A56C2C" w:rsidRPr="00F35B93" w14:paraId="18299361" w14:textId="77777777" w:rsidTr="00DE577D">
        <w:tc>
          <w:tcPr>
            <w:tcW w:w="1809" w:type="dxa"/>
          </w:tcPr>
          <w:p w14:paraId="0078555F" w14:textId="77777777" w:rsidR="00A56C2C" w:rsidRDefault="00A56C2C" w:rsidP="001552FB">
            <w:pPr>
              <w:ind w:right="454"/>
              <w:rPr>
                <w:rFonts w:ascii="Trebuchet MS" w:hAnsi="Trebuchet MS"/>
              </w:rPr>
            </w:pPr>
            <w:r>
              <w:rPr>
                <w:rFonts w:ascii="Trebuchet MS" w:hAnsi="Trebuchet MS"/>
              </w:rPr>
              <w:t>Literacy:</w:t>
            </w:r>
          </w:p>
          <w:p w14:paraId="13D989C7" w14:textId="77777777" w:rsidR="00A56C2C" w:rsidRPr="00DF3C5F" w:rsidRDefault="00A56C2C" w:rsidP="001552FB">
            <w:pPr>
              <w:autoSpaceDE w:val="0"/>
              <w:autoSpaceDN w:val="0"/>
              <w:adjustRightInd w:val="0"/>
              <w:rPr>
                <w:rFonts w:ascii="Trebuchet MS" w:hAnsi="Trebuchet MS" w:cs="TrebuchetMS"/>
              </w:rPr>
            </w:pPr>
            <w:r w:rsidRPr="00DF3C5F">
              <w:rPr>
                <w:rFonts w:ascii="Trebuchet MS" w:hAnsi="Trebuchet MS" w:cs="TrebuchetMS"/>
              </w:rPr>
              <w:t>Literacy (keyword link)</w:t>
            </w:r>
          </w:p>
          <w:p w14:paraId="1B87427E" w14:textId="77777777" w:rsidR="00A56C2C" w:rsidRDefault="00A56C2C" w:rsidP="001552FB">
            <w:pPr>
              <w:ind w:right="454"/>
              <w:rPr>
                <w:rFonts w:ascii="Trebuchet MS" w:hAnsi="Trebuchet MS" w:cs="TrebuchetMS"/>
              </w:rPr>
            </w:pPr>
            <w:r>
              <w:rPr>
                <w:rFonts w:ascii="Trebuchet MS" w:hAnsi="Trebuchet MS" w:cs="TrebuchetMS"/>
              </w:rPr>
              <w:t>Wider reading</w:t>
            </w:r>
          </w:p>
          <w:p w14:paraId="2F0E9788" w14:textId="77777777" w:rsidR="00A56C2C" w:rsidRDefault="00A56C2C" w:rsidP="001552FB">
            <w:pPr>
              <w:ind w:right="454"/>
              <w:rPr>
                <w:rFonts w:ascii="Trebuchet MS" w:hAnsi="Trebuchet MS"/>
              </w:rPr>
            </w:pPr>
            <w:r>
              <w:rPr>
                <w:rFonts w:ascii="Trebuchet MS" w:hAnsi="Trebuchet MS" w:cs="TrebuchetMS"/>
              </w:rPr>
              <w:t xml:space="preserve">Extended writing </w:t>
            </w:r>
          </w:p>
          <w:p w14:paraId="5DD7FDA1" w14:textId="77777777" w:rsidR="00A56C2C" w:rsidRPr="00F35B93" w:rsidRDefault="00A56C2C" w:rsidP="001552FB">
            <w:pPr>
              <w:ind w:right="454"/>
              <w:rPr>
                <w:rFonts w:ascii="Trebuchet MS" w:hAnsi="Trebuchet MS"/>
              </w:rPr>
            </w:pPr>
          </w:p>
        </w:tc>
        <w:tc>
          <w:tcPr>
            <w:tcW w:w="2871" w:type="dxa"/>
          </w:tcPr>
          <w:p w14:paraId="4229FB0B" w14:textId="77777777" w:rsidR="00A56C2C" w:rsidRDefault="00A56C2C" w:rsidP="001552FB">
            <w:pPr>
              <w:ind w:right="454"/>
              <w:rPr>
                <w:rFonts w:ascii="Trebuchet MS" w:hAnsi="Trebuchet MS"/>
              </w:rPr>
            </w:pPr>
            <w:r>
              <w:rPr>
                <w:rFonts w:ascii="Trebuchet MS" w:hAnsi="Trebuchet MS"/>
              </w:rPr>
              <w:t>Numeracy:</w:t>
            </w:r>
          </w:p>
          <w:p w14:paraId="63B1CE76" w14:textId="77777777" w:rsidR="00A56C2C" w:rsidRDefault="00A56C2C" w:rsidP="001552FB">
            <w:pPr>
              <w:rPr>
                <w:rFonts w:ascii="TrebuchetMS" w:eastAsia="TrebuchetMS" w:hAnsi="TrebuchetMS" w:cs="TrebuchetMS"/>
              </w:rPr>
            </w:pPr>
            <w:r w:rsidRPr="61ED2A44">
              <w:rPr>
                <w:rFonts w:ascii="TrebuchetMS" w:eastAsia="TrebuchetMS" w:hAnsi="TrebuchetMS" w:cs="TrebuchetMS"/>
              </w:rPr>
              <w:t>Biblical referencing system</w:t>
            </w:r>
          </w:p>
          <w:p w14:paraId="374A65FA" w14:textId="77777777" w:rsidR="00A56C2C" w:rsidRPr="00DF3C5F" w:rsidRDefault="00A56C2C" w:rsidP="001552FB">
            <w:pPr>
              <w:autoSpaceDE w:val="0"/>
              <w:autoSpaceDN w:val="0"/>
              <w:adjustRightInd w:val="0"/>
              <w:rPr>
                <w:rFonts w:ascii="TrebuchetMS" w:hAnsi="TrebuchetMS" w:cs="TrebuchetMS"/>
              </w:rPr>
            </w:pPr>
          </w:p>
          <w:p w14:paraId="3C36EAE2" w14:textId="77777777" w:rsidR="00A56C2C" w:rsidRPr="00DF3C5F" w:rsidRDefault="00A56C2C" w:rsidP="001552FB">
            <w:pPr>
              <w:ind w:right="454"/>
              <w:rPr>
                <w:rFonts w:ascii="Trebuchet MS" w:hAnsi="Trebuchet MS"/>
              </w:rPr>
            </w:pPr>
          </w:p>
          <w:p w14:paraId="21DDA962" w14:textId="77777777" w:rsidR="00A56C2C" w:rsidRDefault="00A56C2C" w:rsidP="001552FB">
            <w:pPr>
              <w:ind w:right="454"/>
              <w:rPr>
                <w:rFonts w:ascii="Trebuchet MS" w:hAnsi="Trebuchet MS"/>
              </w:rPr>
            </w:pPr>
          </w:p>
          <w:p w14:paraId="4FB7E0CE" w14:textId="77777777" w:rsidR="00A56C2C" w:rsidRPr="00F35B93" w:rsidRDefault="00A56C2C" w:rsidP="001552FB">
            <w:pPr>
              <w:ind w:right="454"/>
              <w:rPr>
                <w:rFonts w:ascii="Trebuchet MS" w:hAnsi="Trebuchet MS"/>
              </w:rPr>
            </w:pPr>
          </w:p>
        </w:tc>
        <w:tc>
          <w:tcPr>
            <w:tcW w:w="3887" w:type="dxa"/>
            <w:gridSpan w:val="2"/>
          </w:tcPr>
          <w:p w14:paraId="5C380E42" w14:textId="77777777" w:rsidR="00A56C2C" w:rsidRDefault="00A56C2C" w:rsidP="001552FB">
            <w:pPr>
              <w:ind w:right="454"/>
              <w:rPr>
                <w:rFonts w:ascii="Trebuchet MS" w:hAnsi="Trebuchet MS"/>
              </w:rPr>
            </w:pPr>
            <w:r>
              <w:rPr>
                <w:rFonts w:ascii="Trebuchet MS" w:hAnsi="Trebuchet MS"/>
              </w:rPr>
              <w:t>Other:</w:t>
            </w:r>
          </w:p>
          <w:p w14:paraId="11EF26E8" w14:textId="77777777" w:rsidR="00A56C2C" w:rsidRPr="00836D86" w:rsidRDefault="00A56C2C" w:rsidP="001552FB">
            <w:pPr>
              <w:autoSpaceDE w:val="0"/>
              <w:autoSpaceDN w:val="0"/>
              <w:adjustRightInd w:val="0"/>
              <w:rPr>
                <w:rFonts w:ascii="Trebuchet MS" w:hAnsi="Trebuchet MS" w:cs="TrebuchetMS"/>
              </w:rPr>
            </w:pPr>
            <w:r w:rsidRPr="00836D86">
              <w:rPr>
                <w:rFonts w:ascii="Trebuchet MS" w:hAnsi="Trebuchet MS" w:cs="TrebuchetMS"/>
              </w:rPr>
              <w:t>Independent learning</w:t>
            </w:r>
          </w:p>
          <w:p w14:paraId="1EB452F2" w14:textId="77777777" w:rsidR="00A56C2C" w:rsidRPr="00836D86" w:rsidRDefault="00A56C2C" w:rsidP="001552FB">
            <w:pPr>
              <w:autoSpaceDE w:val="0"/>
              <w:autoSpaceDN w:val="0"/>
              <w:adjustRightInd w:val="0"/>
              <w:rPr>
                <w:rFonts w:ascii="Trebuchet MS" w:hAnsi="Trebuchet MS" w:cs="TrebuchetMS"/>
              </w:rPr>
            </w:pPr>
            <w:r w:rsidRPr="00836D86">
              <w:rPr>
                <w:rFonts w:ascii="Trebuchet MS" w:hAnsi="Trebuchet MS" w:cs="TrebuchetMS"/>
              </w:rPr>
              <w:t>Research skills</w:t>
            </w:r>
          </w:p>
          <w:p w14:paraId="06DEDE64" w14:textId="77777777" w:rsidR="00A56C2C" w:rsidRPr="00836D86" w:rsidRDefault="00A56C2C" w:rsidP="001552FB">
            <w:pPr>
              <w:autoSpaceDE w:val="0"/>
              <w:autoSpaceDN w:val="0"/>
              <w:adjustRightInd w:val="0"/>
              <w:rPr>
                <w:rFonts w:ascii="Trebuchet MS" w:hAnsi="Trebuchet MS" w:cs="TrebuchetMS"/>
              </w:rPr>
            </w:pPr>
            <w:r w:rsidRPr="00836D86">
              <w:rPr>
                <w:rFonts w:ascii="Trebuchet MS" w:hAnsi="Trebuchet MS" w:cs="TrebuchetMS"/>
              </w:rPr>
              <w:t>Communication- debating skills.</w:t>
            </w:r>
          </w:p>
          <w:p w14:paraId="2F0658F4" w14:textId="77777777" w:rsidR="00A56C2C" w:rsidRPr="00836D86" w:rsidRDefault="00A56C2C" w:rsidP="001552FB">
            <w:pPr>
              <w:autoSpaceDE w:val="0"/>
              <w:autoSpaceDN w:val="0"/>
              <w:adjustRightInd w:val="0"/>
              <w:rPr>
                <w:rFonts w:ascii="Trebuchet MS" w:hAnsi="Trebuchet MS" w:cs="TrebuchetMS"/>
              </w:rPr>
            </w:pPr>
            <w:r w:rsidRPr="00836D86">
              <w:rPr>
                <w:rFonts w:ascii="Trebuchet MS" w:hAnsi="Trebuchet MS" w:cs="TrebuchetMS"/>
              </w:rPr>
              <w:t>Source skills</w:t>
            </w:r>
          </w:p>
          <w:p w14:paraId="1FA50124" w14:textId="4884A53B" w:rsidR="00A56C2C" w:rsidRPr="00F35B93" w:rsidRDefault="00A56C2C" w:rsidP="00830A2D">
            <w:pPr>
              <w:autoSpaceDE w:val="0"/>
              <w:autoSpaceDN w:val="0"/>
              <w:adjustRightInd w:val="0"/>
              <w:rPr>
                <w:rFonts w:ascii="Trebuchet MS" w:hAnsi="Trebuchet MS"/>
              </w:rPr>
            </w:pPr>
            <w:r w:rsidRPr="00836D86">
              <w:rPr>
                <w:rFonts w:ascii="Trebuchet MS" w:hAnsi="Trebuchet MS" w:cs="TrebuchetMS"/>
              </w:rPr>
              <w:t>Analy</w:t>
            </w:r>
            <w:r w:rsidRPr="00836D86">
              <w:rPr>
                <w:rFonts w:ascii="Trebuchet MS" w:hAnsi="Trebuchet MS"/>
              </w:rPr>
              <w:t>tical skills</w:t>
            </w:r>
            <w:r>
              <w:rPr>
                <w:rFonts w:ascii="Trebuchet MS" w:hAnsi="Trebuchet MS"/>
              </w:rPr>
              <w:t xml:space="preserve"> </w:t>
            </w:r>
          </w:p>
        </w:tc>
      </w:tr>
    </w:tbl>
    <w:p w14:paraId="0C3F0F68" w14:textId="77777777" w:rsidR="00C065C3" w:rsidRDefault="00C065C3" w:rsidP="005010DB">
      <w:pPr>
        <w:pStyle w:val="FootnoteText"/>
        <w:rPr>
          <w:rStyle w:val="normaltextrun"/>
          <w:rFonts w:ascii="Constantia" w:hAnsi="Constantia"/>
          <w:b/>
          <w:bCs/>
          <w:color w:val="007789"/>
          <w:sz w:val="28"/>
          <w:szCs w:val="28"/>
          <w:shd w:val="clear" w:color="auto" w:fill="FFFFFF"/>
          <w:lang w:val="en-US"/>
        </w:rPr>
      </w:pPr>
    </w:p>
    <w:p w14:paraId="174F73D1" w14:textId="5B84AF1F"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8:</w:t>
      </w:r>
    </w:p>
    <w:tbl>
      <w:tblPr>
        <w:tblStyle w:val="TableGrid"/>
        <w:tblW w:w="0" w:type="auto"/>
        <w:tblInd w:w="459" w:type="dxa"/>
        <w:tblLook w:val="04A0" w:firstRow="1" w:lastRow="0" w:firstColumn="1" w:lastColumn="0" w:noHBand="0" w:noVBand="1"/>
      </w:tblPr>
      <w:tblGrid>
        <w:gridCol w:w="2255"/>
        <w:gridCol w:w="2495"/>
        <w:gridCol w:w="1636"/>
        <w:gridCol w:w="2171"/>
      </w:tblGrid>
      <w:tr w:rsidR="00A56C2C" w:rsidRPr="00061A74" w14:paraId="061192FD" w14:textId="77777777" w:rsidTr="00A56C2C">
        <w:tc>
          <w:tcPr>
            <w:tcW w:w="2516" w:type="dxa"/>
            <w:shd w:val="clear" w:color="auto" w:fill="000000" w:themeFill="text1"/>
          </w:tcPr>
          <w:p w14:paraId="6E4A5200" w14:textId="77777777" w:rsidR="00A56C2C" w:rsidRDefault="00A56C2C" w:rsidP="00410677">
            <w:pPr>
              <w:ind w:right="454"/>
              <w:jc w:val="center"/>
              <w:rPr>
                <w:rFonts w:ascii="Trebuchet MS" w:hAnsi="Trebuchet MS"/>
              </w:rPr>
            </w:pPr>
          </w:p>
          <w:p w14:paraId="3438AF74" w14:textId="77777777" w:rsidR="00A56C2C" w:rsidRDefault="00A56C2C" w:rsidP="00410677">
            <w:pPr>
              <w:ind w:right="454"/>
              <w:jc w:val="center"/>
              <w:rPr>
                <w:rFonts w:ascii="Trebuchet MS" w:hAnsi="Trebuchet MS"/>
              </w:rPr>
            </w:pPr>
          </w:p>
          <w:p w14:paraId="7DAFCCE1" w14:textId="77777777" w:rsidR="00A56C2C" w:rsidRDefault="00A56C2C" w:rsidP="00410677">
            <w:pPr>
              <w:ind w:right="454"/>
              <w:jc w:val="center"/>
              <w:rPr>
                <w:rFonts w:ascii="Trebuchet MS" w:hAnsi="Trebuchet MS"/>
              </w:rPr>
            </w:pPr>
          </w:p>
          <w:p w14:paraId="5C53C87A" w14:textId="77777777" w:rsidR="00A56C2C" w:rsidRPr="00061A74" w:rsidRDefault="00A56C2C" w:rsidP="00410677">
            <w:pPr>
              <w:ind w:right="454"/>
              <w:jc w:val="center"/>
              <w:rPr>
                <w:rFonts w:ascii="Trebuchet MS" w:hAnsi="Trebuchet MS"/>
                <w:b/>
              </w:rPr>
            </w:pPr>
            <w:r w:rsidRPr="00061A74">
              <w:rPr>
                <w:rFonts w:ascii="Trebuchet MS" w:hAnsi="Trebuchet MS"/>
                <w:b/>
              </w:rPr>
              <w:t>Key topics</w:t>
            </w:r>
          </w:p>
          <w:p w14:paraId="153ECA2A" w14:textId="77777777" w:rsidR="00A56C2C" w:rsidRPr="00604453" w:rsidRDefault="00A56C2C" w:rsidP="00410677">
            <w:pPr>
              <w:ind w:right="454"/>
              <w:jc w:val="center"/>
              <w:rPr>
                <w:rFonts w:ascii="Trebuchet MS" w:hAnsi="Trebuchet MS"/>
              </w:rPr>
            </w:pPr>
          </w:p>
        </w:tc>
        <w:tc>
          <w:tcPr>
            <w:tcW w:w="4987" w:type="dxa"/>
            <w:gridSpan w:val="2"/>
            <w:shd w:val="clear" w:color="auto" w:fill="000000" w:themeFill="text1"/>
          </w:tcPr>
          <w:p w14:paraId="24DE5891" w14:textId="77777777" w:rsidR="00A56C2C" w:rsidRPr="00061A74" w:rsidRDefault="00A56C2C" w:rsidP="00410677">
            <w:pPr>
              <w:ind w:right="454"/>
              <w:jc w:val="center"/>
              <w:rPr>
                <w:rFonts w:ascii="Trebuchet MS" w:hAnsi="Trebuchet MS"/>
                <w:b/>
              </w:rPr>
            </w:pPr>
            <w:r>
              <w:rPr>
                <w:rFonts w:ascii="Trebuchet MS" w:hAnsi="Trebuchet MS"/>
                <w:b/>
              </w:rPr>
              <w:t>Year 8 – Religious Studies</w:t>
            </w:r>
          </w:p>
        </w:tc>
        <w:tc>
          <w:tcPr>
            <w:tcW w:w="2494" w:type="dxa"/>
            <w:shd w:val="clear" w:color="auto" w:fill="000000" w:themeFill="text1"/>
          </w:tcPr>
          <w:p w14:paraId="00F88C12" w14:textId="77777777" w:rsidR="00A56C2C" w:rsidRPr="00061A74" w:rsidRDefault="00A56C2C" w:rsidP="00410677">
            <w:pPr>
              <w:ind w:right="454"/>
              <w:jc w:val="center"/>
              <w:rPr>
                <w:rFonts w:ascii="Trebuchet MS" w:hAnsi="Trebuchet MS"/>
                <w:b/>
              </w:rPr>
            </w:pPr>
          </w:p>
          <w:p w14:paraId="5A223666" w14:textId="77777777" w:rsidR="00A56C2C" w:rsidRPr="00061A74" w:rsidRDefault="00A56C2C" w:rsidP="00410677">
            <w:pPr>
              <w:ind w:right="454"/>
              <w:jc w:val="center"/>
              <w:rPr>
                <w:rFonts w:ascii="Trebuchet MS" w:hAnsi="Trebuchet MS"/>
                <w:b/>
              </w:rPr>
            </w:pPr>
          </w:p>
          <w:p w14:paraId="6D8DD92B" w14:textId="77777777" w:rsidR="00A56C2C" w:rsidRPr="00061A74" w:rsidRDefault="00A56C2C" w:rsidP="00410677">
            <w:pPr>
              <w:ind w:right="454"/>
              <w:jc w:val="center"/>
              <w:rPr>
                <w:rFonts w:ascii="Trebuchet MS" w:hAnsi="Trebuchet MS"/>
                <w:b/>
              </w:rPr>
            </w:pPr>
          </w:p>
          <w:p w14:paraId="75D1446C" w14:textId="77777777" w:rsidR="00A56C2C" w:rsidRPr="00061A74" w:rsidRDefault="00A56C2C" w:rsidP="00410677">
            <w:pPr>
              <w:ind w:right="454"/>
              <w:jc w:val="center"/>
              <w:rPr>
                <w:rFonts w:ascii="Trebuchet MS" w:hAnsi="Trebuchet MS"/>
                <w:b/>
              </w:rPr>
            </w:pPr>
            <w:r w:rsidRPr="00061A74">
              <w:rPr>
                <w:rFonts w:ascii="Trebuchet MS" w:hAnsi="Trebuchet MS"/>
                <w:b/>
              </w:rPr>
              <w:t>Assessment</w:t>
            </w:r>
          </w:p>
          <w:p w14:paraId="783AE289" w14:textId="77777777" w:rsidR="00A56C2C" w:rsidRPr="00061A74" w:rsidRDefault="00A56C2C" w:rsidP="00410677">
            <w:pPr>
              <w:ind w:right="454"/>
              <w:rPr>
                <w:rFonts w:ascii="Trebuchet MS" w:hAnsi="Trebuchet MS"/>
                <w:b/>
              </w:rPr>
            </w:pPr>
          </w:p>
        </w:tc>
      </w:tr>
      <w:tr w:rsidR="00A56C2C" w:rsidRPr="002270A5" w14:paraId="409B28D4" w14:textId="77777777" w:rsidTr="00A56C2C">
        <w:tc>
          <w:tcPr>
            <w:tcW w:w="2516" w:type="dxa"/>
          </w:tcPr>
          <w:p w14:paraId="6B40B911" w14:textId="77777777" w:rsidR="00A56C2C" w:rsidRDefault="00A56C2C" w:rsidP="00410677">
            <w:pPr>
              <w:ind w:right="454"/>
              <w:rPr>
                <w:rFonts w:ascii="Trebuchet MS" w:hAnsi="Trebuchet MS"/>
                <w:color w:val="FF0000"/>
              </w:rPr>
            </w:pPr>
            <w:r>
              <w:rPr>
                <w:rFonts w:ascii="Trebuchet MS" w:hAnsi="Trebuchet MS"/>
                <w:color w:val="FF0000"/>
              </w:rPr>
              <w:t>Autumn 1:</w:t>
            </w:r>
          </w:p>
          <w:p w14:paraId="2D08B41E" w14:textId="77777777" w:rsidR="00A56C2C" w:rsidRDefault="00A56C2C" w:rsidP="00410677">
            <w:pPr>
              <w:ind w:right="454"/>
              <w:rPr>
                <w:rFonts w:ascii="Trebuchet MS" w:hAnsi="Trebuchet MS"/>
                <w:color w:val="FF0000"/>
              </w:rPr>
            </w:pPr>
          </w:p>
          <w:p w14:paraId="41F2AEF3" w14:textId="77777777" w:rsidR="00A56C2C" w:rsidRPr="00784327" w:rsidRDefault="00A56C2C" w:rsidP="00410677">
            <w:pPr>
              <w:ind w:right="454"/>
              <w:rPr>
                <w:b/>
              </w:rPr>
            </w:pPr>
            <w:r w:rsidRPr="00784327">
              <w:rPr>
                <w:rFonts w:ascii="Trebuchet MS" w:hAnsi="Trebuchet MS"/>
                <w:b/>
              </w:rPr>
              <w:t>Community and Islam</w:t>
            </w:r>
          </w:p>
          <w:p w14:paraId="162E8821" w14:textId="77777777" w:rsidR="00A56C2C" w:rsidRDefault="00A56C2C" w:rsidP="00410677">
            <w:pPr>
              <w:ind w:right="454"/>
            </w:pPr>
          </w:p>
          <w:p w14:paraId="12292A64" w14:textId="77777777" w:rsidR="00A56C2C" w:rsidRDefault="00A56C2C" w:rsidP="00410677">
            <w:pPr>
              <w:ind w:right="454"/>
            </w:pPr>
          </w:p>
          <w:p w14:paraId="504BEDFB" w14:textId="77777777" w:rsidR="00A56C2C" w:rsidRDefault="00A56C2C" w:rsidP="00410677">
            <w:pPr>
              <w:ind w:right="454"/>
            </w:pPr>
          </w:p>
          <w:p w14:paraId="0BF5A41B" w14:textId="77777777" w:rsidR="00A56C2C" w:rsidRDefault="00A56C2C" w:rsidP="00410677">
            <w:pPr>
              <w:ind w:right="454"/>
            </w:pPr>
          </w:p>
          <w:p w14:paraId="69A56531" w14:textId="77777777" w:rsidR="00A56C2C" w:rsidRDefault="00A56C2C" w:rsidP="00410677">
            <w:pPr>
              <w:ind w:right="454"/>
            </w:pPr>
          </w:p>
          <w:p w14:paraId="0927EA49" w14:textId="77777777" w:rsidR="00A56C2C" w:rsidRDefault="00A56C2C" w:rsidP="00410677">
            <w:pPr>
              <w:ind w:right="454"/>
            </w:pPr>
          </w:p>
          <w:p w14:paraId="5B53B20F" w14:textId="77777777" w:rsidR="00A56C2C" w:rsidRDefault="00A56C2C" w:rsidP="00410677">
            <w:pPr>
              <w:ind w:right="454"/>
            </w:pPr>
          </w:p>
        </w:tc>
        <w:tc>
          <w:tcPr>
            <w:tcW w:w="4987" w:type="dxa"/>
            <w:gridSpan w:val="2"/>
          </w:tcPr>
          <w:p w14:paraId="7AF1365D" w14:textId="77777777" w:rsidR="00A56C2C" w:rsidRDefault="00A56C2C" w:rsidP="00410677">
            <w:pPr>
              <w:ind w:right="454"/>
              <w:rPr>
                <w:rFonts w:ascii="Trebuchet MS" w:hAnsi="Trebuchet MS"/>
              </w:rPr>
            </w:pPr>
            <w:r>
              <w:rPr>
                <w:rFonts w:ascii="Trebuchet MS" w:hAnsi="Trebuchet MS"/>
              </w:rPr>
              <w:t xml:space="preserve">This unit of study covers an exploration of the main beliefs and practices of Islam and looks at the impact of the Islamic faith in the world and in Britain. </w:t>
            </w:r>
          </w:p>
          <w:p w14:paraId="5AEA86E5" w14:textId="77777777" w:rsidR="00A56C2C" w:rsidRDefault="00A56C2C" w:rsidP="00410677">
            <w:pPr>
              <w:ind w:right="454"/>
              <w:rPr>
                <w:rFonts w:ascii="Trebuchet MS" w:hAnsi="Trebuchet MS"/>
              </w:rPr>
            </w:pPr>
          </w:p>
          <w:p w14:paraId="34E2C47D" w14:textId="12BF9602" w:rsidR="00A56C2C" w:rsidRDefault="00A56C2C" w:rsidP="00410677">
            <w:pPr>
              <w:ind w:right="454"/>
              <w:rPr>
                <w:rFonts w:ascii="Trebuchet MS" w:hAnsi="Trebuchet MS"/>
              </w:rPr>
            </w:pPr>
            <w:r>
              <w:rPr>
                <w:rFonts w:ascii="Trebuchet MS" w:hAnsi="Trebuchet MS"/>
              </w:rPr>
              <w:t>It covers the following:</w:t>
            </w:r>
          </w:p>
          <w:p w14:paraId="7A98BD7B" w14:textId="77777777" w:rsidR="00A56C2C" w:rsidRPr="003E6EF1" w:rsidRDefault="00A56C2C" w:rsidP="005930CA">
            <w:pPr>
              <w:pStyle w:val="ListParagraph"/>
              <w:numPr>
                <w:ilvl w:val="0"/>
                <w:numId w:val="32"/>
              </w:numPr>
              <w:ind w:right="454"/>
              <w:rPr>
                <w:rFonts w:ascii="Trebuchet MS" w:hAnsi="Trebuchet MS"/>
              </w:rPr>
            </w:pPr>
            <w:r w:rsidRPr="003E6EF1">
              <w:rPr>
                <w:rFonts w:ascii="Trebuchet MS" w:hAnsi="Trebuchet MS"/>
              </w:rPr>
              <w:t>What is a community? – the Islamic Community</w:t>
            </w:r>
          </w:p>
          <w:p w14:paraId="50AA223A" w14:textId="77777777" w:rsidR="00A56C2C" w:rsidRPr="003E6EF1" w:rsidRDefault="00A56C2C" w:rsidP="005930CA">
            <w:pPr>
              <w:pStyle w:val="ListParagraph"/>
              <w:numPr>
                <w:ilvl w:val="0"/>
                <w:numId w:val="32"/>
              </w:numPr>
              <w:ind w:right="454"/>
              <w:rPr>
                <w:rFonts w:ascii="Trebuchet MS" w:hAnsi="Trebuchet MS"/>
              </w:rPr>
            </w:pPr>
            <w:r w:rsidRPr="003E6EF1">
              <w:rPr>
                <w:rFonts w:ascii="Trebuchet MS" w:hAnsi="Trebuchet MS"/>
              </w:rPr>
              <w:t>Origins of Islam and Prophet Muhammad(</w:t>
            </w:r>
            <w:proofErr w:type="spellStart"/>
            <w:r w:rsidRPr="003E6EF1">
              <w:rPr>
                <w:rFonts w:ascii="Trebuchet MS" w:hAnsi="Trebuchet MS"/>
              </w:rPr>
              <w:t>pbuh</w:t>
            </w:r>
            <w:proofErr w:type="spellEnd"/>
            <w:r w:rsidRPr="003E6EF1">
              <w:rPr>
                <w:rFonts w:ascii="Trebuchet MS" w:hAnsi="Trebuchet MS"/>
              </w:rPr>
              <w:t>)</w:t>
            </w:r>
          </w:p>
          <w:p w14:paraId="29EFDF5E" w14:textId="77777777" w:rsidR="00A56C2C" w:rsidRPr="003E6EF1" w:rsidRDefault="00A56C2C" w:rsidP="005930CA">
            <w:pPr>
              <w:pStyle w:val="ListParagraph"/>
              <w:numPr>
                <w:ilvl w:val="0"/>
                <w:numId w:val="32"/>
              </w:numPr>
              <w:ind w:right="454"/>
              <w:rPr>
                <w:rFonts w:ascii="Trebuchet MS" w:hAnsi="Trebuchet MS"/>
              </w:rPr>
            </w:pPr>
            <w:r w:rsidRPr="003E6EF1">
              <w:rPr>
                <w:rFonts w:ascii="Trebuchet MS" w:hAnsi="Trebuchet MS"/>
              </w:rPr>
              <w:t>Qur’an</w:t>
            </w:r>
          </w:p>
          <w:p w14:paraId="157B0B90" w14:textId="77777777" w:rsidR="00A56C2C" w:rsidRDefault="00A56C2C" w:rsidP="005930CA">
            <w:pPr>
              <w:pStyle w:val="ListParagraph"/>
              <w:numPr>
                <w:ilvl w:val="0"/>
                <w:numId w:val="32"/>
              </w:numPr>
              <w:ind w:right="454"/>
              <w:rPr>
                <w:rFonts w:ascii="Trebuchet MS" w:hAnsi="Trebuchet MS"/>
              </w:rPr>
            </w:pPr>
            <w:r w:rsidRPr="003E6EF1">
              <w:rPr>
                <w:rFonts w:ascii="Trebuchet MS" w:hAnsi="Trebuchet MS"/>
              </w:rPr>
              <w:t>Prayer and Mosque</w:t>
            </w:r>
          </w:p>
          <w:p w14:paraId="7258D9E2" w14:textId="3619C3D8" w:rsidR="00A56C2C" w:rsidRPr="003E6EF1" w:rsidRDefault="00A56C2C" w:rsidP="009D546E">
            <w:pPr>
              <w:pStyle w:val="ListParagraph"/>
              <w:ind w:right="454"/>
              <w:rPr>
                <w:rFonts w:ascii="Trebuchet MS" w:hAnsi="Trebuchet MS"/>
              </w:rPr>
            </w:pPr>
          </w:p>
        </w:tc>
        <w:tc>
          <w:tcPr>
            <w:tcW w:w="2494" w:type="dxa"/>
          </w:tcPr>
          <w:p w14:paraId="6A3EC5C5" w14:textId="77777777" w:rsidR="00C065C3" w:rsidRDefault="00C065C3" w:rsidP="00C065C3">
            <w:pPr>
              <w:autoSpaceDE w:val="0"/>
              <w:autoSpaceDN w:val="0"/>
              <w:adjustRightInd w:val="0"/>
              <w:rPr>
                <w:rFonts w:ascii="Trebuchet MS" w:hAnsi="Trebuchet MS" w:cs="TrebuchetMS"/>
              </w:rPr>
            </w:pPr>
            <w:r>
              <w:rPr>
                <w:rFonts w:ascii="Trebuchet MS" w:hAnsi="Trebuchet MS" w:cs="TrebuchetMS"/>
              </w:rPr>
              <w:t>Key word recall, quizzes and flip learning tasks</w:t>
            </w:r>
          </w:p>
          <w:p w14:paraId="616C8E7C" w14:textId="77777777" w:rsidR="00A56C2C" w:rsidRPr="00592164" w:rsidRDefault="00A56C2C" w:rsidP="00410677">
            <w:pPr>
              <w:autoSpaceDE w:val="0"/>
              <w:autoSpaceDN w:val="0"/>
              <w:adjustRightInd w:val="0"/>
              <w:rPr>
                <w:rFonts w:ascii="Trebuchet MS" w:hAnsi="Trebuchet MS" w:cs="TrebuchetMS"/>
              </w:rPr>
            </w:pPr>
          </w:p>
          <w:p w14:paraId="1CA30F87" w14:textId="77777777" w:rsidR="00A56C2C" w:rsidRPr="00592164" w:rsidRDefault="00A56C2C" w:rsidP="00410677">
            <w:pPr>
              <w:autoSpaceDE w:val="0"/>
              <w:autoSpaceDN w:val="0"/>
              <w:adjustRightInd w:val="0"/>
              <w:rPr>
                <w:rFonts w:ascii="Trebuchet MS" w:hAnsi="Trebuchet MS" w:cs="TrebuchetMS-Bold"/>
                <w:b/>
                <w:bCs/>
              </w:rPr>
            </w:pPr>
            <w:r w:rsidRPr="00592164">
              <w:rPr>
                <w:rFonts w:ascii="Trebuchet MS" w:hAnsi="Trebuchet MS" w:cs="TrebuchetMS-Bold"/>
                <w:b/>
                <w:bCs/>
              </w:rPr>
              <w:t>Other assessments:</w:t>
            </w:r>
          </w:p>
          <w:p w14:paraId="369777C6" w14:textId="77777777" w:rsidR="00A56C2C" w:rsidRDefault="00A56C2C" w:rsidP="00410677">
            <w:pPr>
              <w:autoSpaceDE w:val="0"/>
              <w:autoSpaceDN w:val="0"/>
              <w:adjustRightInd w:val="0"/>
              <w:rPr>
                <w:rFonts w:ascii="Trebuchet MS" w:hAnsi="Trebuchet MS" w:cs="TrebuchetMS"/>
              </w:rPr>
            </w:pPr>
            <w:r>
              <w:rPr>
                <w:rFonts w:ascii="Trebuchet MS" w:hAnsi="Trebuchet MS" w:cs="TrebuchetMS"/>
              </w:rPr>
              <w:t>Week 1 Project TEACHER assessed</w:t>
            </w:r>
          </w:p>
          <w:p w14:paraId="6BDAB693" w14:textId="77777777" w:rsidR="00A56C2C" w:rsidRPr="002270A5" w:rsidRDefault="00A56C2C" w:rsidP="00410677">
            <w:pPr>
              <w:autoSpaceDE w:val="0"/>
              <w:autoSpaceDN w:val="0"/>
              <w:adjustRightInd w:val="0"/>
              <w:rPr>
                <w:rFonts w:ascii="Trebuchet MS" w:hAnsi="Trebuchet MS" w:cs="TrebuchetMS"/>
              </w:rPr>
            </w:pPr>
            <w:r>
              <w:rPr>
                <w:rFonts w:ascii="Trebuchet MS" w:hAnsi="Trebuchet MS" w:cs="TrebuchetMS"/>
              </w:rPr>
              <w:t>Week 4 Islam &amp; prior learning from Yr 7</w:t>
            </w:r>
          </w:p>
        </w:tc>
      </w:tr>
      <w:tr w:rsidR="00A56C2C" w:rsidRPr="00F35B93" w14:paraId="71666BDE" w14:textId="77777777" w:rsidTr="00A56C2C">
        <w:tc>
          <w:tcPr>
            <w:tcW w:w="2516" w:type="dxa"/>
          </w:tcPr>
          <w:p w14:paraId="1B7A1792" w14:textId="77777777" w:rsidR="00A56C2C" w:rsidRPr="00F35B93" w:rsidRDefault="00A56C2C" w:rsidP="00410677">
            <w:pPr>
              <w:ind w:right="454"/>
              <w:rPr>
                <w:rFonts w:ascii="Trebuchet MS" w:hAnsi="Trebuchet MS"/>
                <w:color w:val="FF0000"/>
              </w:rPr>
            </w:pPr>
            <w:r>
              <w:rPr>
                <w:rFonts w:ascii="Trebuchet MS" w:hAnsi="Trebuchet MS"/>
                <w:color w:val="FF0000"/>
              </w:rPr>
              <w:t>Autumn 2:</w:t>
            </w:r>
          </w:p>
          <w:p w14:paraId="35E70B9D" w14:textId="77777777" w:rsidR="00A56C2C" w:rsidRPr="00F35B93" w:rsidRDefault="00A56C2C" w:rsidP="00410677">
            <w:pPr>
              <w:ind w:right="454"/>
              <w:rPr>
                <w:rFonts w:ascii="Trebuchet MS" w:hAnsi="Trebuchet MS"/>
              </w:rPr>
            </w:pPr>
          </w:p>
          <w:p w14:paraId="7BB55C20" w14:textId="77777777" w:rsidR="00A56C2C" w:rsidRPr="00784327" w:rsidRDefault="00A56C2C" w:rsidP="00410677">
            <w:pPr>
              <w:ind w:right="454"/>
              <w:rPr>
                <w:rFonts w:ascii="Trebuchet MS" w:hAnsi="Trebuchet MS"/>
                <w:b/>
              </w:rPr>
            </w:pPr>
            <w:r w:rsidRPr="00784327">
              <w:rPr>
                <w:rFonts w:ascii="Trebuchet MS" w:hAnsi="Trebuchet MS"/>
                <w:b/>
              </w:rPr>
              <w:t>Islam</w:t>
            </w:r>
          </w:p>
          <w:p w14:paraId="779C2C83" w14:textId="77777777" w:rsidR="00A56C2C" w:rsidRPr="00F35B93" w:rsidRDefault="00A56C2C" w:rsidP="00410677">
            <w:pPr>
              <w:ind w:right="454"/>
              <w:rPr>
                <w:rFonts w:ascii="Trebuchet MS" w:hAnsi="Trebuchet MS"/>
              </w:rPr>
            </w:pPr>
          </w:p>
          <w:p w14:paraId="3D648537" w14:textId="77777777" w:rsidR="00A56C2C" w:rsidRPr="00F35B93" w:rsidRDefault="00A56C2C" w:rsidP="00410677">
            <w:pPr>
              <w:ind w:right="454"/>
              <w:rPr>
                <w:rFonts w:ascii="Trebuchet MS" w:hAnsi="Trebuchet MS"/>
              </w:rPr>
            </w:pPr>
          </w:p>
          <w:p w14:paraId="545770E9" w14:textId="77777777" w:rsidR="00A56C2C" w:rsidRPr="00F35B93" w:rsidRDefault="00A56C2C" w:rsidP="00410677">
            <w:pPr>
              <w:ind w:right="454"/>
              <w:rPr>
                <w:rFonts w:ascii="Trebuchet MS" w:hAnsi="Trebuchet MS"/>
              </w:rPr>
            </w:pPr>
          </w:p>
          <w:p w14:paraId="399383FF" w14:textId="77777777" w:rsidR="00A56C2C" w:rsidRPr="00F35B93" w:rsidRDefault="00A56C2C" w:rsidP="00410677">
            <w:pPr>
              <w:ind w:right="454"/>
              <w:rPr>
                <w:rFonts w:ascii="Trebuchet MS" w:hAnsi="Trebuchet MS"/>
              </w:rPr>
            </w:pPr>
          </w:p>
          <w:p w14:paraId="6B3B8FF2" w14:textId="77777777" w:rsidR="00A56C2C" w:rsidRPr="00F35B93" w:rsidRDefault="00A56C2C" w:rsidP="00410677">
            <w:pPr>
              <w:ind w:right="454"/>
              <w:rPr>
                <w:rFonts w:ascii="Trebuchet MS" w:hAnsi="Trebuchet MS"/>
              </w:rPr>
            </w:pPr>
          </w:p>
          <w:p w14:paraId="670E2D99" w14:textId="77777777" w:rsidR="00A56C2C" w:rsidRPr="00F35B93" w:rsidRDefault="00A56C2C" w:rsidP="00410677">
            <w:pPr>
              <w:ind w:right="454"/>
              <w:rPr>
                <w:rFonts w:ascii="Trebuchet MS" w:hAnsi="Trebuchet MS"/>
              </w:rPr>
            </w:pPr>
          </w:p>
          <w:p w14:paraId="25F83BFF" w14:textId="77777777" w:rsidR="00A56C2C" w:rsidRPr="00F35B93" w:rsidRDefault="00A56C2C" w:rsidP="00410677">
            <w:pPr>
              <w:ind w:right="454"/>
              <w:rPr>
                <w:rFonts w:ascii="Trebuchet MS" w:hAnsi="Trebuchet MS"/>
              </w:rPr>
            </w:pPr>
          </w:p>
        </w:tc>
        <w:tc>
          <w:tcPr>
            <w:tcW w:w="4987" w:type="dxa"/>
            <w:gridSpan w:val="2"/>
          </w:tcPr>
          <w:p w14:paraId="7BD20304" w14:textId="77777777" w:rsidR="00A56C2C" w:rsidRDefault="00A56C2C" w:rsidP="00410677">
            <w:pPr>
              <w:ind w:right="454"/>
              <w:rPr>
                <w:rFonts w:ascii="Trebuchet MS" w:hAnsi="Trebuchet MS"/>
              </w:rPr>
            </w:pPr>
            <w:r>
              <w:rPr>
                <w:rFonts w:ascii="Trebuchet MS" w:hAnsi="Trebuchet MS"/>
              </w:rPr>
              <w:t xml:space="preserve">This term continues the exploration of the main beliefs and practices of Islam and looks at the impact of the Islamic faith in the world and in Britain. </w:t>
            </w:r>
          </w:p>
          <w:p w14:paraId="73F0B9E6" w14:textId="77777777" w:rsidR="00A56C2C" w:rsidRDefault="00A56C2C" w:rsidP="00410677">
            <w:pPr>
              <w:ind w:right="454"/>
              <w:rPr>
                <w:rFonts w:ascii="Trebuchet MS" w:hAnsi="Trebuchet MS"/>
              </w:rPr>
            </w:pPr>
          </w:p>
          <w:p w14:paraId="3F227151" w14:textId="42CAAA36" w:rsidR="00A56C2C" w:rsidRDefault="00A56C2C" w:rsidP="00410677">
            <w:pPr>
              <w:ind w:right="454"/>
              <w:rPr>
                <w:rFonts w:ascii="Trebuchet MS" w:hAnsi="Trebuchet MS"/>
              </w:rPr>
            </w:pPr>
            <w:r>
              <w:rPr>
                <w:rFonts w:ascii="Trebuchet MS" w:hAnsi="Trebuchet MS"/>
              </w:rPr>
              <w:t>It covers the following:</w:t>
            </w:r>
          </w:p>
          <w:p w14:paraId="2761F570" w14:textId="77777777" w:rsidR="00A56C2C" w:rsidRPr="003E6EF1" w:rsidRDefault="00A56C2C" w:rsidP="005930CA">
            <w:pPr>
              <w:pStyle w:val="ListParagraph"/>
              <w:numPr>
                <w:ilvl w:val="0"/>
                <w:numId w:val="33"/>
              </w:numPr>
              <w:ind w:right="454"/>
              <w:rPr>
                <w:rFonts w:ascii="Trebuchet MS" w:hAnsi="Trebuchet MS"/>
              </w:rPr>
            </w:pPr>
            <w:r w:rsidRPr="003E6EF1">
              <w:rPr>
                <w:rFonts w:ascii="Trebuchet MS" w:hAnsi="Trebuchet MS"/>
              </w:rPr>
              <w:t>Hajj</w:t>
            </w:r>
          </w:p>
          <w:p w14:paraId="74118853" w14:textId="77777777" w:rsidR="00A56C2C" w:rsidRPr="003E6EF1" w:rsidRDefault="00A56C2C" w:rsidP="005930CA">
            <w:pPr>
              <w:pStyle w:val="ListParagraph"/>
              <w:numPr>
                <w:ilvl w:val="0"/>
                <w:numId w:val="33"/>
              </w:numPr>
              <w:ind w:right="454"/>
              <w:rPr>
                <w:rFonts w:ascii="Trebuchet MS" w:hAnsi="Trebuchet MS"/>
              </w:rPr>
            </w:pPr>
            <w:r w:rsidRPr="003E6EF1">
              <w:rPr>
                <w:rFonts w:ascii="Trebuchet MS" w:hAnsi="Trebuchet MS"/>
              </w:rPr>
              <w:t>Sunni &amp; Shi’a differences</w:t>
            </w:r>
          </w:p>
          <w:p w14:paraId="5FA7D2A9" w14:textId="77777777" w:rsidR="00A56C2C" w:rsidRPr="003E6EF1" w:rsidRDefault="00A56C2C" w:rsidP="005930CA">
            <w:pPr>
              <w:pStyle w:val="ListParagraph"/>
              <w:numPr>
                <w:ilvl w:val="0"/>
                <w:numId w:val="33"/>
              </w:numPr>
              <w:ind w:right="454"/>
              <w:rPr>
                <w:rFonts w:ascii="Trebuchet MS" w:hAnsi="Trebuchet MS"/>
              </w:rPr>
            </w:pPr>
            <w:r w:rsidRPr="003E6EF1">
              <w:rPr>
                <w:rFonts w:ascii="Trebuchet MS" w:hAnsi="Trebuchet MS"/>
              </w:rPr>
              <w:t>Religious hijab for women</w:t>
            </w:r>
          </w:p>
          <w:p w14:paraId="444976A2" w14:textId="77777777" w:rsidR="00A56C2C" w:rsidRPr="003E6EF1" w:rsidRDefault="00A56C2C" w:rsidP="005930CA">
            <w:pPr>
              <w:pStyle w:val="ListParagraph"/>
              <w:numPr>
                <w:ilvl w:val="0"/>
                <w:numId w:val="33"/>
              </w:numPr>
              <w:ind w:right="454"/>
              <w:rPr>
                <w:rFonts w:ascii="Trebuchet MS" w:hAnsi="Trebuchet MS"/>
              </w:rPr>
            </w:pPr>
            <w:r w:rsidRPr="003E6EF1">
              <w:rPr>
                <w:rFonts w:ascii="Trebuchet MS" w:hAnsi="Trebuchet MS"/>
              </w:rPr>
              <w:t>Islamophobia</w:t>
            </w:r>
          </w:p>
          <w:p w14:paraId="6994837F" w14:textId="77777777" w:rsidR="00A56C2C" w:rsidRDefault="00A56C2C" w:rsidP="005930CA">
            <w:pPr>
              <w:pStyle w:val="ListParagraph"/>
              <w:numPr>
                <w:ilvl w:val="0"/>
                <w:numId w:val="33"/>
              </w:numPr>
              <w:ind w:right="454"/>
              <w:rPr>
                <w:rFonts w:ascii="Trebuchet MS" w:hAnsi="Trebuchet MS"/>
              </w:rPr>
            </w:pPr>
            <w:r w:rsidRPr="003E6EF1">
              <w:rPr>
                <w:rFonts w:ascii="Trebuchet MS" w:hAnsi="Trebuchet MS"/>
              </w:rPr>
              <w:t>Islam in Britain</w:t>
            </w:r>
          </w:p>
          <w:p w14:paraId="51590B81" w14:textId="1BC18192" w:rsidR="00A56C2C" w:rsidRPr="003E6EF1" w:rsidRDefault="00A56C2C" w:rsidP="009D546E">
            <w:pPr>
              <w:pStyle w:val="ListParagraph"/>
              <w:ind w:right="454"/>
              <w:rPr>
                <w:rFonts w:ascii="Trebuchet MS" w:hAnsi="Trebuchet MS"/>
              </w:rPr>
            </w:pPr>
          </w:p>
        </w:tc>
        <w:tc>
          <w:tcPr>
            <w:tcW w:w="2494" w:type="dxa"/>
          </w:tcPr>
          <w:p w14:paraId="6EF5496B" w14:textId="77777777" w:rsidR="00F4605E" w:rsidRDefault="00F4605E" w:rsidP="00F4605E">
            <w:pPr>
              <w:autoSpaceDE w:val="0"/>
              <w:autoSpaceDN w:val="0"/>
              <w:adjustRightInd w:val="0"/>
              <w:rPr>
                <w:rFonts w:ascii="Trebuchet MS" w:hAnsi="Trebuchet MS" w:cs="TrebuchetMS"/>
              </w:rPr>
            </w:pPr>
            <w:r>
              <w:rPr>
                <w:rFonts w:ascii="Trebuchet MS" w:hAnsi="Trebuchet MS" w:cs="TrebuchetMS"/>
              </w:rPr>
              <w:t>Key word recall, quizzes and flip learning tasks</w:t>
            </w:r>
          </w:p>
          <w:p w14:paraId="397428B0" w14:textId="77777777" w:rsidR="00F4605E" w:rsidRDefault="00F4605E" w:rsidP="00410677">
            <w:pPr>
              <w:ind w:right="454"/>
              <w:rPr>
                <w:rFonts w:ascii="Trebuchet MS" w:hAnsi="Trebuchet MS"/>
              </w:rPr>
            </w:pPr>
          </w:p>
          <w:p w14:paraId="7CE16BE6" w14:textId="77777777" w:rsidR="00F4605E" w:rsidRDefault="00F4605E" w:rsidP="00410677">
            <w:pPr>
              <w:ind w:right="454"/>
              <w:rPr>
                <w:rFonts w:ascii="Trebuchet MS" w:hAnsi="Trebuchet MS"/>
              </w:rPr>
            </w:pPr>
          </w:p>
          <w:p w14:paraId="0C85504E" w14:textId="3FC88EF5" w:rsidR="00A56C2C" w:rsidRPr="00F35B93" w:rsidRDefault="00F4605E" w:rsidP="00410677">
            <w:pPr>
              <w:ind w:right="454"/>
              <w:rPr>
                <w:rFonts w:ascii="Trebuchet MS" w:hAnsi="Trebuchet MS"/>
              </w:rPr>
            </w:pPr>
            <w:r>
              <w:rPr>
                <w:rFonts w:ascii="Trebuchet MS" w:hAnsi="Trebuchet MS" w:cs="TrebuchetMS-Bold"/>
                <w:b/>
                <w:bCs/>
              </w:rPr>
              <w:t>End of unit assessment</w:t>
            </w:r>
          </w:p>
        </w:tc>
      </w:tr>
      <w:tr w:rsidR="00A56C2C" w:rsidRPr="00F35B93" w14:paraId="68F19B32" w14:textId="77777777" w:rsidTr="00A56C2C">
        <w:tc>
          <w:tcPr>
            <w:tcW w:w="2516" w:type="dxa"/>
          </w:tcPr>
          <w:p w14:paraId="014511F2" w14:textId="77777777" w:rsidR="00A56C2C" w:rsidRPr="00F35B93" w:rsidRDefault="00A56C2C" w:rsidP="00410677">
            <w:pPr>
              <w:ind w:right="454"/>
              <w:rPr>
                <w:rFonts w:ascii="Trebuchet MS" w:hAnsi="Trebuchet MS"/>
                <w:color w:val="FF0000"/>
              </w:rPr>
            </w:pPr>
            <w:r>
              <w:rPr>
                <w:rFonts w:ascii="Trebuchet MS" w:hAnsi="Trebuchet MS"/>
                <w:color w:val="FF0000"/>
              </w:rPr>
              <w:t>Spring 1:</w:t>
            </w:r>
          </w:p>
          <w:p w14:paraId="51CE32C6" w14:textId="77777777" w:rsidR="00A56C2C" w:rsidRPr="00F35B93" w:rsidRDefault="00A56C2C" w:rsidP="00410677">
            <w:pPr>
              <w:ind w:right="454"/>
              <w:rPr>
                <w:rFonts w:ascii="Trebuchet MS" w:hAnsi="Trebuchet MS"/>
              </w:rPr>
            </w:pPr>
          </w:p>
          <w:p w14:paraId="6E7EC92B" w14:textId="77777777" w:rsidR="00A56C2C" w:rsidRPr="00F35B93" w:rsidRDefault="00A56C2C" w:rsidP="00410677">
            <w:pPr>
              <w:ind w:right="454"/>
              <w:rPr>
                <w:rFonts w:ascii="Trebuchet MS" w:hAnsi="Trebuchet MS"/>
              </w:rPr>
            </w:pPr>
          </w:p>
          <w:p w14:paraId="10F869DD" w14:textId="77777777" w:rsidR="00A56C2C" w:rsidRPr="00784327" w:rsidRDefault="00A56C2C" w:rsidP="00410677">
            <w:pPr>
              <w:ind w:right="454"/>
              <w:rPr>
                <w:rFonts w:ascii="Trebuchet MS" w:hAnsi="Trebuchet MS"/>
                <w:b/>
              </w:rPr>
            </w:pPr>
            <w:r w:rsidRPr="00784327">
              <w:rPr>
                <w:rFonts w:ascii="Trebuchet MS" w:hAnsi="Trebuchet MS"/>
                <w:b/>
              </w:rPr>
              <w:t>Salvation</w:t>
            </w:r>
          </w:p>
          <w:p w14:paraId="250204D9" w14:textId="77777777" w:rsidR="00A56C2C" w:rsidRPr="00F35B93" w:rsidRDefault="00A56C2C" w:rsidP="00410677">
            <w:pPr>
              <w:ind w:right="454"/>
              <w:rPr>
                <w:rFonts w:ascii="Trebuchet MS" w:hAnsi="Trebuchet MS"/>
              </w:rPr>
            </w:pPr>
          </w:p>
          <w:p w14:paraId="5980D032" w14:textId="77777777" w:rsidR="00A56C2C" w:rsidRPr="00F35B93" w:rsidRDefault="00A56C2C" w:rsidP="00410677">
            <w:pPr>
              <w:ind w:right="454"/>
              <w:rPr>
                <w:rFonts w:ascii="Trebuchet MS" w:hAnsi="Trebuchet MS"/>
              </w:rPr>
            </w:pPr>
          </w:p>
          <w:p w14:paraId="3DC0066D" w14:textId="77777777" w:rsidR="00A56C2C" w:rsidRPr="00F35B93" w:rsidRDefault="00A56C2C" w:rsidP="00410677">
            <w:pPr>
              <w:ind w:right="454"/>
              <w:rPr>
                <w:rFonts w:ascii="Trebuchet MS" w:hAnsi="Trebuchet MS"/>
              </w:rPr>
            </w:pPr>
          </w:p>
          <w:p w14:paraId="0AC34B88" w14:textId="77777777" w:rsidR="00A56C2C" w:rsidRPr="00F35B93" w:rsidRDefault="00A56C2C" w:rsidP="00410677">
            <w:pPr>
              <w:ind w:right="454"/>
              <w:rPr>
                <w:rFonts w:ascii="Trebuchet MS" w:hAnsi="Trebuchet MS"/>
              </w:rPr>
            </w:pPr>
          </w:p>
          <w:p w14:paraId="01356246" w14:textId="77777777" w:rsidR="00A56C2C" w:rsidRPr="00F35B93" w:rsidRDefault="00A56C2C" w:rsidP="00410677">
            <w:pPr>
              <w:ind w:right="454"/>
              <w:rPr>
                <w:rFonts w:ascii="Trebuchet MS" w:hAnsi="Trebuchet MS"/>
              </w:rPr>
            </w:pPr>
          </w:p>
          <w:p w14:paraId="7807BDF1" w14:textId="77777777" w:rsidR="00A56C2C" w:rsidRPr="00F35B93" w:rsidRDefault="00A56C2C" w:rsidP="00410677">
            <w:pPr>
              <w:ind w:right="454"/>
              <w:rPr>
                <w:rFonts w:ascii="Trebuchet MS" w:hAnsi="Trebuchet MS"/>
              </w:rPr>
            </w:pPr>
          </w:p>
          <w:p w14:paraId="5C0EAE54" w14:textId="77777777" w:rsidR="00A56C2C" w:rsidRPr="00F35B93" w:rsidRDefault="00A56C2C" w:rsidP="00410677">
            <w:pPr>
              <w:ind w:right="454"/>
              <w:rPr>
                <w:rFonts w:ascii="Trebuchet MS" w:hAnsi="Trebuchet MS"/>
              </w:rPr>
            </w:pPr>
          </w:p>
        </w:tc>
        <w:tc>
          <w:tcPr>
            <w:tcW w:w="4987" w:type="dxa"/>
            <w:gridSpan w:val="2"/>
          </w:tcPr>
          <w:p w14:paraId="4B416755" w14:textId="77777777" w:rsidR="00A56C2C" w:rsidRDefault="00A56C2C" w:rsidP="00410677">
            <w:pPr>
              <w:ind w:right="454"/>
              <w:rPr>
                <w:rFonts w:ascii="Trebuchet MS" w:hAnsi="Trebuchet MS"/>
              </w:rPr>
            </w:pPr>
            <w:r>
              <w:rPr>
                <w:rFonts w:ascii="Trebuchet MS" w:hAnsi="Trebuchet MS"/>
              </w:rPr>
              <w:t xml:space="preserve">This unit covers the story of the Christian bible and the plan of Salvation in Christian doctrines. It includes the study of religious concepts such as covenant and atonement and studies key figures in God’s relationship with is people. </w:t>
            </w:r>
          </w:p>
          <w:p w14:paraId="7B361DD2" w14:textId="77777777" w:rsidR="00A56C2C" w:rsidRDefault="00A56C2C" w:rsidP="00410677">
            <w:pPr>
              <w:ind w:right="454"/>
              <w:rPr>
                <w:rFonts w:ascii="Trebuchet MS" w:hAnsi="Trebuchet MS"/>
              </w:rPr>
            </w:pPr>
          </w:p>
          <w:p w14:paraId="3A42A18F" w14:textId="27261666" w:rsidR="00A56C2C" w:rsidRDefault="00A56C2C" w:rsidP="00410677">
            <w:pPr>
              <w:ind w:right="454"/>
              <w:rPr>
                <w:rFonts w:ascii="Trebuchet MS" w:hAnsi="Trebuchet MS"/>
              </w:rPr>
            </w:pPr>
            <w:r>
              <w:rPr>
                <w:rFonts w:ascii="Trebuchet MS" w:hAnsi="Trebuchet MS"/>
              </w:rPr>
              <w:t>It includes:</w:t>
            </w:r>
          </w:p>
          <w:p w14:paraId="293CCB02"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Creation &amp; the Fall</w:t>
            </w:r>
          </w:p>
          <w:p w14:paraId="1C44E053"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Noah and the covenant</w:t>
            </w:r>
          </w:p>
          <w:p w14:paraId="195E8667"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Abraham and the covenant</w:t>
            </w:r>
          </w:p>
          <w:p w14:paraId="5A56E460"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Moses and the covenant</w:t>
            </w:r>
          </w:p>
          <w:p w14:paraId="7AAF6745" w14:textId="77777777" w:rsidR="00A56C2C" w:rsidRDefault="00A56C2C" w:rsidP="005930CA">
            <w:pPr>
              <w:pStyle w:val="ListParagraph"/>
              <w:numPr>
                <w:ilvl w:val="0"/>
                <w:numId w:val="34"/>
              </w:numPr>
              <w:ind w:right="454"/>
              <w:rPr>
                <w:rFonts w:ascii="Trebuchet MS" w:hAnsi="Trebuchet MS"/>
              </w:rPr>
            </w:pPr>
            <w:r w:rsidRPr="00141A5F">
              <w:rPr>
                <w:rFonts w:ascii="Trebuchet MS" w:hAnsi="Trebuchet MS"/>
              </w:rPr>
              <w:t>Atonement</w:t>
            </w:r>
          </w:p>
          <w:p w14:paraId="64D82D2C" w14:textId="77777777" w:rsidR="00A56C2C" w:rsidRDefault="00A56C2C" w:rsidP="009D546E">
            <w:pPr>
              <w:pStyle w:val="ListParagraph"/>
              <w:ind w:right="454"/>
              <w:rPr>
                <w:rFonts w:ascii="Trebuchet MS" w:hAnsi="Trebuchet MS"/>
              </w:rPr>
            </w:pPr>
          </w:p>
          <w:p w14:paraId="31B6E721" w14:textId="77777777" w:rsidR="00A56C2C" w:rsidRDefault="00A56C2C" w:rsidP="009D546E">
            <w:pPr>
              <w:pStyle w:val="ListParagraph"/>
              <w:ind w:right="454"/>
              <w:rPr>
                <w:rFonts w:ascii="Trebuchet MS" w:hAnsi="Trebuchet MS"/>
              </w:rPr>
            </w:pPr>
          </w:p>
          <w:p w14:paraId="7F8CAD71" w14:textId="77777777" w:rsidR="00A56C2C" w:rsidRDefault="00A56C2C" w:rsidP="009D546E">
            <w:pPr>
              <w:pStyle w:val="ListParagraph"/>
              <w:ind w:right="454"/>
              <w:rPr>
                <w:rFonts w:ascii="Trebuchet MS" w:hAnsi="Trebuchet MS"/>
              </w:rPr>
            </w:pPr>
          </w:p>
          <w:p w14:paraId="7A74F92B" w14:textId="77777777" w:rsidR="00A56C2C" w:rsidRDefault="00A56C2C" w:rsidP="009D546E">
            <w:pPr>
              <w:pStyle w:val="ListParagraph"/>
              <w:ind w:right="454"/>
              <w:rPr>
                <w:rFonts w:ascii="Trebuchet MS" w:hAnsi="Trebuchet MS"/>
              </w:rPr>
            </w:pPr>
          </w:p>
          <w:p w14:paraId="1ACEF3ED" w14:textId="77777777" w:rsidR="00A56C2C" w:rsidRDefault="00A56C2C" w:rsidP="009D546E">
            <w:pPr>
              <w:pStyle w:val="ListParagraph"/>
              <w:ind w:right="454"/>
              <w:rPr>
                <w:rFonts w:ascii="Trebuchet MS" w:hAnsi="Trebuchet MS"/>
              </w:rPr>
            </w:pPr>
          </w:p>
          <w:p w14:paraId="464D23BB" w14:textId="77777777" w:rsidR="00A56C2C" w:rsidRDefault="00A56C2C" w:rsidP="009D546E">
            <w:pPr>
              <w:pStyle w:val="ListParagraph"/>
              <w:ind w:right="454"/>
              <w:rPr>
                <w:rFonts w:ascii="Trebuchet MS" w:hAnsi="Trebuchet MS"/>
              </w:rPr>
            </w:pPr>
          </w:p>
          <w:p w14:paraId="4BB0452C" w14:textId="77777777" w:rsidR="00A56C2C" w:rsidRDefault="00A56C2C" w:rsidP="009D546E">
            <w:pPr>
              <w:pStyle w:val="ListParagraph"/>
              <w:ind w:right="454"/>
              <w:rPr>
                <w:rFonts w:ascii="Trebuchet MS" w:hAnsi="Trebuchet MS"/>
              </w:rPr>
            </w:pPr>
          </w:p>
          <w:p w14:paraId="30859B3C" w14:textId="77777777" w:rsidR="00A56C2C" w:rsidRPr="00314D6B" w:rsidRDefault="00A56C2C" w:rsidP="00314D6B">
            <w:pPr>
              <w:ind w:right="454"/>
              <w:rPr>
                <w:rFonts w:ascii="Trebuchet MS" w:hAnsi="Trebuchet MS"/>
              </w:rPr>
            </w:pPr>
          </w:p>
          <w:p w14:paraId="0EDBA957" w14:textId="77777777" w:rsidR="00A56C2C" w:rsidRDefault="00A56C2C" w:rsidP="009D546E">
            <w:pPr>
              <w:pStyle w:val="ListParagraph"/>
              <w:ind w:right="454"/>
              <w:rPr>
                <w:rFonts w:ascii="Trebuchet MS" w:hAnsi="Trebuchet MS"/>
              </w:rPr>
            </w:pPr>
          </w:p>
          <w:p w14:paraId="5284113D" w14:textId="10A11628" w:rsidR="00A56C2C" w:rsidRPr="00784327" w:rsidRDefault="00A56C2C" w:rsidP="009D546E">
            <w:pPr>
              <w:pStyle w:val="ListParagraph"/>
              <w:ind w:right="454"/>
              <w:rPr>
                <w:rFonts w:ascii="Trebuchet MS" w:hAnsi="Trebuchet MS"/>
              </w:rPr>
            </w:pPr>
          </w:p>
        </w:tc>
        <w:tc>
          <w:tcPr>
            <w:tcW w:w="2494" w:type="dxa"/>
          </w:tcPr>
          <w:p w14:paraId="2F52ACCB" w14:textId="1464F3E2" w:rsidR="00F4605E" w:rsidRDefault="00F4605E" w:rsidP="00F4605E">
            <w:pPr>
              <w:ind w:right="454"/>
              <w:rPr>
                <w:rFonts w:ascii="Trebuchet MS" w:hAnsi="Trebuchet MS"/>
                <w:b/>
              </w:rPr>
            </w:pPr>
            <w:r w:rsidRPr="00F4605E">
              <w:rPr>
                <w:rFonts w:ascii="Trebuchet MS" w:hAnsi="Trebuchet MS"/>
                <w:b/>
              </w:rPr>
              <w:t>Key word recall, quizzes and flip learning tasks</w:t>
            </w:r>
          </w:p>
          <w:p w14:paraId="7FECE802" w14:textId="3E8D9CCC" w:rsidR="00F4605E" w:rsidRDefault="00F4605E" w:rsidP="00F4605E">
            <w:pPr>
              <w:ind w:right="454"/>
              <w:rPr>
                <w:rFonts w:ascii="Trebuchet MS" w:hAnsi="Trebuchet MS"/>
                <w:b/>
              </w:rPr>
            </w:pPr>
          </w:p>
          <w:p w14:paraId="59C5128D" w14:textId="77777777" w:rsidR="00F4605E" w:rsidRPr="00F4605E" w:rsidRDefault="00F4605E" w:rsidP="00F4605E">
            <w:pPr>
              <w:ind w:right="454"/>
              <w:rPr>
                <w:rFonts w:ascii="Trebuchet MS" w:hAnsi="Trebuchet MS"/>
                <w:b/>
              </w:rPr>
            </w:pPr>
          </w:p>
          <w:p w14:paraId="0C13A6C5" w14:textId="0C211397" w:rsidR="00A56C2C" w:rsidRPr="00F35B93" w:rsidRDefault="00A56C2C" w:rsidP="00410677">
            <w:pPr>
              <w:ind w:right="454"/>
              <w:rPr>
                <w:rFonts w:ascii="Trebuchet MS" w:hAnsi="Trebuchet MS"/>
              </w:rPr>
            </w:pPr>
          </w:p>
        </w:tc>
      </w:tr>
      <w:tr w:rsidR="00A56C2C" w:rsidRPr="00F35B93" w14:paraId="7AFEF7A0" w14:textId="77777777" w:rsidTr="00A56C2C">
        <w:tc>
          <w:tcPr>
            <w:tcW w:w="2516" w:type="dxa"/>
          </w:tcPr>
          <w:p w14:paraId="17318E86" w14:textId="77777777" w:rsidR="00A56C2C" w:rsidRDefault="00A56C2C" w:rsidP="00410677">
            <w:pPr>
              <w:ind w:right="454"/>
              <w:rPr>
                <w:rFonts w:ascii="Trebuchet MS" w:hAnsi="Trebuchet MS"/>
                <w:color w:val="FF0000"/>
              </w:rPr>
            </w:pPr>
          </w:p>
          <w:p w14:paraId="17DBBFE2" w14:textId="3F43B318" w:rsidR="00A56C2C" w:rsidRPr="00F35B93" w:rsidRDefault="00A56C2C" w:rsidP="00410677">
            <w:pPr>
              <w:ind w:right="454"/>
              <w:rPr>
                <w:rFonts w:ascii="Trebuchet MS" w:hAnsi="Trebuchet MS"/>
                <w:color w:val="FF0000"/>
              </w:rPr>
            </w:pPr>
            <w:r>
              <w:rPr>
                <w:rFonts w:ascii="Trebuchet MS" w:hAnsi="Trebuchet MS"/>
                <w:color w:val="FF0000"/>
              </w:rPr>
              <w:t>Spring 2:</w:t>
            </w:r>
          </w:p>
          <w:p w14:paraId="645CF819" w14:textId="77777777" w:rsidR="00A56C2C" w:rsidRPr="00F35B93" w:rsidRDefault="00A56C2C" w:rsidP="00410677">
            <w:pPr>
              <w:ind w:right="454"/>
              <w:rPr>
                <w:rFonts w:ascii="Trebuchet MS" w:hAnsi="Trebuchet MS"/>
              </w:rPr>
            </w:pPr>
          </w:p>
          <w:p w14:paraId="5DA6BD5C" w14:textId="77777777" w:rsidR="00A56C2C" w:rsidRPr="00F35B93" w:rsidRDefault="00A56C2C" w:rsidP="00410677">
            <w:pPr>
              <w:ind w:right="454"/>
              <w:rPr>
                <w:rFonts w:ascii="Trebuchet MS" w:hAnsi="Trebuchet MS"/>
              </w:rPr>
            </w:pPr>
          </w:p>
          <w:p w14:paraId="60BB49F0" w14:textId="77777777" w:rsidR="00A56C2C" w:rsidRPr="00784327" w:rsidRDefault="00A56C2C" w:rsidP="00410677">
            <w:pPr>
              <w:ind w:right="454"/>
              <w:rPr>
                <w:rFonts w:ascii="Trebuchet MS" w:hAnsi="Trebuchet MS"/>
                <w:b/>
              </w:rPr>
            </w:pPr>
            <w:r w:rsidRPr="00784327">
              <w:rPr>
                <w:rFonts w:ascii="Trebuchet MS" w:hAnsi="Trebuchet MS"/>
                <w:b/>
              </w:rPr>
              <w:t>Salvation</w:t>
            </w:r>
          </w:p>
          <w:p w14:paraId="0C105C06" w14:textId="77777777" w:rsidR="00A56C2C" w:rsidRPr="00F35B93" w:rsidRDefault="00A56C2C" w:rsidP="00410677">
            <w:pPr>
              <w:ind w:right="454"/>
              <w:rPr>
                <w:rFonts w:ascii="Trebuchet MS" w:hAnsi="Trebuchet MS"/>
              </w:rPr>
            </w:pPr>
          </w:p>
          <w:p w14:paraId="6AA711DE" w14:textId="77777777" w:rsidR="00A56C2C" w:rsidRPr="00F35B93" w:rsidRDefault="00A56C2C" w:rsidP="00410677">
            <w:pPr>
              <w:ind w:right="454"/>
              <w:rPr>
                <w:rFonts w:ascii="Trebuchet MS" w:hAnsi="Trebuchet MS"/>
              </w:rPr>
            </w:pPr>
          </w:p>
          <w:p w14:paraId="26655AA0" w14:textId="77777777" w:rsidR="00A56C2C" w:rsidRPr="00F35B93" w:rsidRDefault="00A56C2C" w:rsidP="00410677">
            <w:pPr>
              <w:ind w:right="454"/>
              <w:rPr>
                <w:rFonts w:ascii="Trebuchet MS" w:hAnsi="Trebuchet MS"/>
              </w:rPr>
            </w:pPr>
          </w:p>
          <w:p w14:paraId="195271F6" w14:textId="77777777" w:rsidR="00A56C2C" w:rsidRPr="00F35B93" w:rsidRDefault="00A56C2C" w:rsidP="00410677">
            <w:pPr>
              <w:ind w:right="454"/>
              <w:rPr>
                <w:rFonts w:ascii="Trebuchet MS" w:hAnsi="Trebuchet MS"/>
              </w:rPr>
            </w:pPr>
          </w:p>
          <w:p w14:paraId="0AEAA8F0" w14:textId="77777777" w:rsidR="00A56C2C" w:rsidRPr="00F35B93" w:rsidRDefault="00A56C2C" w:rsidP="00410677">
            <w:pPr>
              <w:ind w:right="454"/>
              <w:rPr>
                <w:rFonts w:ascii="Trebuchet MS" w:hAnsi="Trebuchet MS"/>
              </w:rPr>
            </w:pPr>
          </w:p>
          <w:p w14:paraId="675FA600" w14:textId="77777777" w:rsidR="00A56C2C" w:rsidRPr="00F35B93" w:rsidRDefault="00A56C2C" w:rsidP="00410677">
            <w:pPr>
              <w:ind w:right="454"/>
              <w:rPr>
                <w:rFonts w:ascii="Trebuchet MS" w:hAnsi="Trebuchet MS"/>
              </w:rPr>
            </w:pPr>
          </w:p>
          <w:p w14:paraId="5B702B49" w14:textId="77777777" w:rsidR="00A56C2C" w:rsidRDefault="00A56C2C" w:rsidP="00410677">
            <w:pPr>
              <w:ind w:right="454"/>
              <w:rPr>
                <w:rFonts w:ascii="Trebuchet MS" w:hAnsi="Trebuchet MS"/>
              </w:rPr>
            </w:pPr>
          </w:p>
          <w:p w14:paraId="79396ED3" w14:textId="77777777" w:rsidR="00A56C2C" w:rsidRDefault="00A56C2C" w:rsidP="00410677">
            <w:pPr>
              <w:ind w:right="454"/>
              <w:rPr>
                <w:rFonts w:ascii="Trebuchet MS" w:hAnsi="Trebuchet MS"/>
              </w:rPr>
            </w:pPr>
          </w:p>
          <w:p w14:paraId="2B5D96A8" w14:textId="77777777" w:rsidR="00A56C2C" w:rsidRPr="00F35B93" w:rsidRDefault="00A56C2C" w:rsidP="00410677">
            <w:pPr>
              <w:ind w:right="454"/>
              <w:rPr>
                <w:rFonts w:ascii="Trebuchet MS" w:hAnsi="Trebuchet MS"/>
              </w:rPr>
            </w:pPr>
          </w:p>
        </w:tc>
        <w:tc>
          <w:tcPr>
            <w:tcW w:w="4987" w:type="dxa"/>
            <w:gridSpan w:val="2"/>
          </w:tcPr>
          <w:p w14:paraId="36A2EBE0" w14:textId="77777777" w:rsidR="00A56C2C" w:rsidRDefault="00A56C2C" w:rsidP="00410677">
            <w:pPr>
              <w:ind w:right="454"/>
              <w:rPr>
                <w:rFonts w:ascii="Trebuchet MS" w:hAnsi="Trebuchet MS"/>
              </w:rPr>
            </w:pPr>
          </w:p>
          <w:p w14:paraId="0BEB1C41" w14:textId="789969CF" w:rsidR="00A56C2C" w:rsidRDefault="00A56C2C" w:rsidP="00410677">
            <w:pPr>
              <w:ind w:right="454"/>
              <w:rPr>
                <w:rFonts w:ascii="Trebuchet MS" w:hAnsi="Trebuchet MS"/>
              </w:rPr>
            </w:pPr>
            <w:r>
              <w:rPr>
                <w:rFonts w:ascii="Trebuchet MS" w:hAnsi="Trebuchet MS"/>
              </w:rPr>
              <w:t xml:space="preserve">This term continues with the exploration of the plan for salvation as revealed in the Bible and the New Testament. It considers the concept of Messiah and the place of Jesus as the Incarnation. </w:t>
            </w:r>
          </w:p>
          <w:p w14:paraId="1A8749ED" w14:textId="77777777" w:rsidR="00A56C2C" w:rsidRDefault="00A56C2C" w:rsidP="00410677">
            <w:pPr>
              <w:ind w:right="454"/>
              <w:rPr>
                <w:rFonts w:ascii="Trebuchet MS" w:hAnsi="Trebuchet MS"/>
              </w:rPr>
            </w:pPr>
          </w:p>
          <w:p w14:paraId="640F84D9" w14:textId="77777777" w:rsidR="00A56C2C" w:rsidRDefault="00A56C2C" w:rsidP="00410677">
            <w:pPr>
              <w:ind w:right="454"/>
              <w:rPr>
                <w:rFonts w:ascii="Trebuchet MS" w:hAnsi="Trebuchet MS"/>
              </w:rPr>
            </w:pPr>
          </w:p>
          <w:p w14:paraId="3A014216" w14:textId="77777777" w:rsidR="00A56C2C" w:rsidRDefault="00A56C2C" w:rsidP="00410677">
            <w:pPr>
              <w:ind w:right="454"/>
              <w:rPr>
                <w:rFonts w:ascii="Trebuchet MS" w:hAnsi="Trebuchet MS"/>
              </w:rPr>
            </w:pPr>
          </w:p>
          <w:p w14:paraId="087EEB40" w14:textId="77777777" w:rsidR="00A56C2C" w:rsidRDefault="00A56C2C" w:rsidP="00410677">
            <w:pPr>
              <w:ind w:right="454"/>
              <w:rPr>
                <w:rFonts w:ascii="Trebuchet MS" w:hAnsi="Trebuchet MS"/>
              </w:rPr>
            </w:pPr>
          </w:p>
          <w:p w14:paraId="40696434" w14:textId="5D5106CE" w:rsidR="00A56C2C" w:rsidRDefault="00A56C2C" w:rsidP="00410677">
            <w:pPr>
              <w:ind w:right="454"/>
              <w:rPr>
                <w:rFonts w:ascii="Trebuchet MS" w:hAnsi="Trebuchet MS"/>
              </w:rPr>
            </w:pPr>
            <w:r>
              <w:rPr>
                <w:rFonts w:ascii="Trebuchet MS" w:hAnsi="Trebuchet MS"/>
              </w:rPr>
              <w:t>It includes:</w:t>
            </w:r>
          </w:p>
          <w:p w14:paraId="2635E912"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Looking for a Messiah</w:t>
            </w:r>
          </w:p>
          <w:p w14:paraId="7D3B2AA2"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 xml:space="preserve">Jesus – the incarnation </w:t>
            </w:r>
          </w:p>
          <w:p w14:paraId="61DF738C" w14:textId="77777777" w:rsidR="00A56C2C" w:rsidRPr="00141A5F" w:rsidRDefault="00A56C2C" w:rsidP="005930CA">
            <w:pPr>
              <w:pStyle w:val="ListParagraph"/>
              <w:numPr>
                <w:ilvl w:val="0"/>
                <w:numId w:val="34"/>
              </w:numPr>
              <w:ind w:right="454"/>
              <w:rPr>
                <w:rFonts w:ascii="Trebuchet MS" w:hAnsi="Trebuchet MS"/>
              </w:rPr>
            </w:pPr>
            <w:r w:rsidRPr="00141A5F">
              <w:rPr>
                <w:rFonts w:ascii="Trebuchet MS" w:hAnsi="Trebuchet MS"/>
              </w:rPr>
              <w:t>Jesus the teacher &amp; miracle worker</w:t>
            </w:r>
          </w:p>
          <w:p w14:paraId="17ADB0A6" w14:textId="77777777" w:rsidR="00A56C2C" w:rsidRDefault="00A56C2C" w:rsidP="005930CA">
            <w:pPr>
              <w:pStyle w:val="ListParagraph"/>
              <w:numPr>
                <w:ilvl w:val="0"/>
                <w:numId w:val="34"/>
              </w:numPr>
              <w:ind w:right="454"/>
              <w:rPr>
                <w:rFonts w:ascii="Trebuchet MS" w:hAnsi="Trebuchet MS"/>
              </w:rPr>
            </w:pPr>
            <w:r w:rsidRPr="00141A5F">
              <w:rPr>
                <w:rFonts w:ascii="Trebuchet MS" w:hAnsi="Trebuchet MS"/>
              </w:rPr>
              <w:t>Death and Resurrection in the plan of salvation</w:t>
            </w:r>
          </w:p>
          <w:p w14:paraId="5460B4E0" w14:textId="20B69638" w:rsidR="00A56C2C" w:rsidRPr="00141A5F" w:rsidRDefault="00A56C2C" w:rsidP="00C648F2">
            <w:pPr>
              <w:pStyle w:val="ListParagraph"/>
              <w:ind w:right="454"/>
              <w:rPr>
                <w:rFonts w:ascii="Trebuchet MS" w:hAnsi="Trebuchet MS"/>
              </w:rPr>
            </w:pPr>
          </w:p>
        </w:tc>
        <w:tc>
          <w:tcPr>
            <w:tcW w:w="2494" w:type="dxa"/>
          </w:tcPr>
          <w:p w14:paraId="044FADB5" w14:textId="77777777" w:rsidR="00A56C2C" w:rsidRDefault="00A56C2C" w:rsidP="00410677">
            <w:pPr>
              <w:ind w:right="454"/>
              <w:rPr>
                <w:rFonts w:ascii="Trebuchet MS" w:hAnsi="Trebuchet MS"/>
                <w:b/>
              </w:rPr>
            </w:pPr>
          </w:p>
          <w:p w14:paraId="0266623B" w14:textId="0813A4A2" w:rsidR="00A56C2C" w:rsidRDefault="00A56C2C" w:rsidP="00410677">
            <w:pPr>
              <w:ind w:right="454"/>
              <w:rPr>
                <w:rFonts w:ascii="Trebuchet MS" w:hAnsi="Trebuchet MS"/>
              </w:rPr>
            </w:pPr>
          </w:p>
          <w:p w14:paraId="749F9F09" w14:textId="77777777" w:rsidR="00A56C2C" w:rsidRDefault="00A56C2C" w:rsidP="00410677">
            <w:pPr>
              <w:ind w:right="454"/>
              <w:rPr>
                <w:rFonts w:ascii="Trebuchet MS" w:hAnsi="Trebuchet MS"/>
              </w:rPr>
            </w:pPr>
          </w:p>
          <w:p w14:paraId="0CE976C2" w14:textId="77777777" w:rsidR="00F4605E" w:rsidRPr="00F4605E" w:rsidRDefault="00F4605E" w:rsidP="00F4605E">
            <w:pPr>
              <w:rPr>
                <w:rFonts w:ascii="Trebuchet MS" w:hAnsi="Trebuchet MS" w:cs="TrebuchetMS"/>
              </w:rPr>
            </w:pPr>
            <w:r w:rsidRPr="00F4605E">
              <w:rPr>
                <w:rFonts w:ascii="Trebuchet MS" w:hAnsi="Trebuchet MS" w:cs="TrebuchetMS"/>
              </w:rPr>
              <w:t>Key word recall, quizzes and flip learning tasks</w:t>
            </w:r>
          </w:p>
          <w:p w14:paraId="1CEF983F" w14:textId="737DADD7" w:rsidR="00A56C2C" w:rsidRDefault="00A56C2C" w:rsidP="00410677">
            <w:pPr>
              <w:ind w:right="454"/>
              <w:rPr>
                <w:rFonts w:ascii="Trebuchet MS" w:hAnsi="Trebuchet MS" w:cs="TrebuchetMS"/>
              </w:rPr>
            </w:pPr>
          </w:p>
          <w:p w14:paraId="3783083E" w14:textId="38E0052C" w:rsidR="00F4605E" w:rsidRDefault="00F4605E" w:rsidP="00410677">
            <w:pPr>
              <w:ind w:right="454"/>
              <w:rPr>
                <w:rFonts w:ascii="Trebuchet MS" w:hAnsi="Trebuchet MS" w:cs="TrebuchetMS"/>
              </w:rPr>
            </w:pPr>
          </w:p>
          <w:p w14:paraId="053329E0" w14:textId="16DA3564" w:rsidR="00F4605E" w:rsidRDefault="00F4605E" w:rsidP="00410677">
            <w:pPr>
              <w:ind w:right="454"/>
              <w:rPr>
                <w:rFonts w:ascii="Trebuchet MS" w:hAnsi="Trebuchet MS" w:cs="TrebuchetMS"/>
              </w:rPr>
            </w:pPr>
          </w:p>
          <w:p w14:paraId="4C3F0DF3" w14:textId="60B067A0" w:rsidR="00F4605E" w:rsidRDefault="00F4605E" w:rsidP="00410677">
            <w:pPr>
              <w:ind w:right="454"/>
              <w:rPr>
                <w:rFonts w:ascii="Trebuchet MS" w:hAnsi="Trebuchet MS" w:cs="TrebuchetMS"/>
              </w:rPr>
            </w:pPr>
            <w:r>
              <w:rPr>
                <w:rFonts w:ascii="Trebuchet MS" w:hAnsi="Trebuchet MS" w:cs="TrebuchetMS"/>
              </w:rPr>
              <w:t>End of unit Assessment</w:t>
            </w:r>
          </w:p>
          <w:p w14:paraId="434F19DB" w14:textId="77777777" w:rsidR="00A56C2C" w:rsidRDefault="00A56C2C" w:rsidP="00410677">
            <w:pPr>
              <w:ind w:right="454"/>
              <w:rPr>
                <w:rFonts w:ascii="Trebuchet MS" w:hAnsi="Trebuchet MS" w:cs="TrebuchetMS"/>
              </w:rPr>
            </w:pPr>
          </w:p>
          <w:p w14:paraId="3A055E49" w14:textId="2EB07A43" w:rsidR="00A56C2C" w:rsidRPr="00F35B93" w:rsidRDefault="00A56C2C" w:rsidP="00410677">
            <w:pPr>
              <w:ind w:right="454"/>
              <w:rPr>
                <w:rFonts w:ascii="Trebuchet MS" w:hAnsi="Trebuchet MS"/>
              </w:rPr>
            </w:pPr>
          </w:p>
        </w:tc>
      </w:tr>
      <w:tr w:rsidR="00A56C2C" w:rsidRPr="00F35B93" w14:paraId="7224BD3B" w14:textId="77777777" w:rsidTr="00A56C2C">
        <w:tc>
          <w:tcPr>
            <w:tcW w:w="2516" w:type="dxa"/>
          </w:tcPr>
          <w:p w14:paraId="226E9E8D" w14:textId="77777777" w:rsidR="00A56C2C" w:rsidRPr="00F35B93" w:rsidRDefault="00A56C2C" w:rsidP="00410677">
            <w:pPr>
              <w:ind w:right="454"/>
              <w:rPr>
                <w:rFonts w:ascii="Trebuchet MS" w:hAnsi="Trebuchet MS"/>
                <w:color w:val="FF0000"/>
              </w:rPr>
            </w:pPr>
            <w:r>
              <w:rPr>
                <w:rFonts w:ascii="Trebuchet MS" w:hAnsi="Trebuchet MS"/>
                <w:color w:val="FF0000"/>
              </w:rPr>
              <w:t>Summer 1:</w:t>
            </w:r>
          </w:p>
          <w:p w14:paraId="08C55095" w14:textId="77777777" w:rsidR="00A56C2C" w:rsidRDefault="00A56C2C" w:rsidP="00410677">
            <w:pPr>
              <w:ind w:right="454"/>
              <w:rPr>
                <w:rFonts w:ascii="Trebuchet MS" w:hAnsi="Trebuchet MS"/>
              </w:rPr>
            </w:pPr>
          </w:p>
          <w:p w14:paraId="14B110F0" w14:textId="0CAE66A4" w:rsidR="00A56C2C" w:rsidRPr="00784327" w:rsidRDefault="00A56C2C" w:rsidP="00410677">
            <w:pPr>
              <w:ind w:right="454"/>
              <w:rPr>
                <w:rFonts w:ascii="Trebuchet MS" w:hAnsi="Trebuchet MS"/>
                <w:b/>
              </w:rPr>
            </w:pPr>
            <w:r>
              <w:rPr>
                <w:rFonts w:ascii="Trebuchet MS" w:hAnsi="Trebuchet MS"/>
                <w:b/>
              </w:rPr>
              <w:t xml:space="preserve">The Early </w:t>
            </w:r>
            <w:r w:rsidRPr="00784327">
              <w:rPr>
                <w:rFonts w:ascii="Trebuchet MS" w:hAnsi="Trebuchet MS"/>
                <w:b/>
              </w:rPr>
              <w:t>Churc</w:t>
            </w:r>
            <w:r>
              <w:rPr>
                <w:rFonts w:ascii="Trebuchet MS" w:hAnsi="Trebuchet MS"/>
                <w:b/>
              </w:rPr>
              <w:t>h</w:t>
            </w:r>
          </w:p>
          <w:p w14:paraId="67E3927D" w14:textId="77777777" w:rsidR="00A56C2C" w:rsidRPr="00F35B93" w:rsidRDefault="00A56C2C" w:rsidP="00410677">
            <w:pPr>
              <w:ind w:right="454"/>
              <w:rPr>
                <w:rFonts w:ascii="Trebuchet MS" w:hAnsi="Trebuchet MS"/>
              </w:rPr>
            </w:pPr>
          </w:p>
          <w:p w14:paraId="2077B44E" w14:textId="77777777" w:rsidR="00A56C2C" w:rsidRPr="00F35B93" w:rsidRDefault="00A56C2C" w:rsidP="00410677">
            <w:pPr>
              <w:ind w:right="454"/>
              <w:rPr>
                <w:rFonts w:ascii="Trebuchet MS" w:hAnsi="Trebuchet MS"/>
              </w:rPr>
            </w:pPr>
          </w:p>
          <w:p w14:paraId="2B4CE795" w14:textId="77777777" w:rsidR="00A56C2C" w:rsidRPr="00F35B93" w:rsidRDefault="00A56C2C" w:rsidP="00410677">
            <w:pPr>
              <w:ind w:right="454"/>
              <w:rPr>
                <w:rFonts w:ascii="Trebuchet MS" w:hAnsi="Trebuchet MS"/>
              </w:rPr>
            </w:pPr>
          </w:p>
          <w:p w14:paraId="405D1167" w14:textId="77777777" w:rsidR="00A56C2C" w:rsidRPr="00F35B93" w:rsidRDefault="00A56C2C" w:rsidP="00410677">
            <w:pPr>
              <w:ind w:right="454"/>
              <w:rPr>
                <w:rFonts w:ascii="Trebuchet MS" w:hAnsi="Trebuchet MS"/>
              </w:rPr>
            </w:pPr>
          </w:p>
          <w:p w14:paraId="4D7160D4" w14:textId="77777777" w:rsidR="00A56C2C" w:rsidRPr="00F35B93" w:rsidRDefault="00A56C2C" w:rsidP="00410677">
            <w:pPr>
              <w:ind w:right="454"/>
              <w:rPr>
                <w:rFonts w:ascii="Trebuchet MS" w:hAnsi="Trebuchet MS"/>
              </w:rPr>
            </w:pPr>
          </w:p>
          <w:p w14:paraId="119C78A4" w14:textId="77777777" w:rsidR="00A56C2C" w:rsidRPr="00F35B93" w:rsidRDefault="00A56C2C" w:rsidP="00410677">
            <w:pPr>
              <w:ind w:right="454"/>
              <w:rPr>
                <w:rFonts w:ascii="Trebuchet MS" w:hAnsi="Trebuchet MS"/>
              </w:rPr>
            </w:pPr>
          </w:p>
          <w:p w14:paraId="3ACCD3F7" w14:textId="77777777" w:rsidR="00A56C2C" w:rsidRPr="00F35B93" w:rsidRDefault="00A56C2C" w:rsidP="00410677">
            <w:pPr>
              <w:ind w:right="454"/>
              <w:rPr>
                <w:rFonts w:ascii="Trebuchet MS" w:hAnsi="Trebuchet MS"/>
              </w:rPr>
            </w:pPr>
          </w:p>
          <w:p w14:paraId="5EEC80E5" w14:textId="77777777" w:rsidR="00A56C2C" w:rsidRPr="00F35B93" w:rsidRDefault="00A56C2C" w:rsidP="00410677">
            <w:pPr>
              <w:ind w:right="454"/>
              <w:rPr>
                <w:rFonts w:ascii="Trebuchet MS" w:hAnsi="Trebuchet MS"/>
              </w:rPr>
            </w:pPr>
          </w:p>
          <w:p w14:paraId="3219CD0D" w14:textId="77777777" w:rsidR="00A56C2C" w:rsidRPr="00F35B93" w:rsidRDefault="00A56C2C" w:rsidP="00410677">
            <w:pPr>
              <w:ind w:right="454"/>
              <w:rPr>
                <w:rFonts w:ascii="Trebuchet MS" w:hAnsi="Trebuchet MS"/>
              </w:rPr>
            </w:pPr>
          </w:p>
          <w:p w14:paraId="22DC28DE" w14:textId="77777777" w:rsidR="00A56C2C" w:rsidRPr="00F35B93" w:rsidRDefault="00A56C2C" w:rsidP="00410677">
            <w:pPr>
              <w:ind w:right="454"/>
              <w:rPr>
                <w:rFonts w:ascii="Trebuchet MS" w:hAnsi="Trebuchet MS"/>
              </w:rPr>
            </w:pPr>
          </w:p>
        </w:tc>
        <w:tc>
          <w:tcPr>
            <w:tcW w:w="4987" w:type="dxa"/>
            <w:gridSpan w:val="2"/>
          </w:tcPr>
          <w:p w14:paraId="2CE14D9E" w14:textId="77777777" w:rsidR="00A56C2C" w:rsidRDefault="00A56C2C" w:rsidP="00410677">
            <w:pPr>
              <w:ind w:right="454"/>
              <w:rPr>
                <w:rFonts w:ascii="Trebuchet MS" w:hAnsi="Trebuchet MS"/>
              </w:rPr>
            </w:pPr>
          </w:p>
          <w:p w14:paraId="64832B1D" w14:textId="77777777" w:rsidR="00A56C2C" w:rsidRDefault="00A56C2C" w:rsidP="00410677">
            <w:pPr>
              <w:ind w:right="454"/>
              <w:rPr>
                <w:rFonts w:ascii="Trebuchet MS" w:hAnsi="Trebuchet MS"/>
              </w:rPr>
            </w:pPr>
          </w:p>
          <w:p w14:paraId="3C692D5C" w14:textId="5A6B615E" w:rsidR="00A56C2C" w:rsidRDefault="00A56C2C" w:rsidP="00410677">
            <w:pPr>
              <w:ind w:right="454"/>
              <w:rPr>
                <w:rFonts w:ascii="Trebuchet MS" w:hAnsi="Trebuchet MS"/>
              </w:rPr>
            </w:pPr>
            <w:r>
              <w:rPr>
                <w:rFonts w:ascii="Trebuchet MS" w:hAnsi="Trebuchet MS"/>
              </w:rPr>
              <w:t>This unit covers the story of the formation of the Christian Church and significant changes in its history.</w:t>
            </w:r>
          </w:p>
          <w:p w14:paraId="73188883" w14:textId="29FE057B" w:rsidR="00A56C2C" w:rsidRDefault="00A56C2C" w:rsidP="00410677">
            <w:pPr>
              <w:ind w:right="454"/>
              <w:rPr>
                <w:rFonts w:ascii="Trebuchet MS" w:hAnsi="Trebuchet MS"/>
              </w:rPr>
            </w:pPr>
            <w:r>
              <w:rPr>
                <w:rFonts w:ascii="Trebuchet MS" w:hAnsi="Trebuchet MS"/>
              </w:rPr>
              <w:t>It also examines the different designs of church interiors as sacred spaces and compares the symbolism and worship focus of different denominations. It includes:</w:t>
            </w:r>
          </w:p>
          <w:p w14:paraId="0F3A0ED1" w14:textId="77777777" w:rsidR="00A56C2C" w:rsidRPr="00862764" w:rsidRDefault="00A56C2C" w:rsidP="005930CA">
            <w:pPr>
              <w:pStyle w:val="ListParagraph"/>
              <w:numPr>
                <w:ilvl w:val="0"/>
                <w:numId w:val="35"/>
              </w:numPr>
              <w:ind w:right="454"/>
              <w:rPr>
                <w:rFonts w:ascii="Trebuchet MS" w:hAnsi="Trebuchet MS"/>
              </w:rPr>
            </w:pPr>
            <w:r w:rsidRPr="00862764">
              <w:rPr>
                <w:rFonts w:ascii="Trebuchet MS" w:hAnsi="Trebuchet MS"/>
              </w:rPr>
              <w:t>The Early Church &amp; Acts of the Apostles</w:t>
            </w:r>
          </w:p>
          <w:p w14:paraId="415719E7" w14:textId="77777777" w:rsidR="00A56C2C" w:rsidRPr="00862764" w:rsidRDefault="00A56C2C" w:rsidP="005930CA">
            <w:pPr>
              <w:pStyle w:val="ListParagraph"/>
              <w:numPr>
                <w:ilvl w:val="0"/>
                <w:numId w:val="35"/>
              </w:numPr>
              <w:ind w:right="454"/>
              <w:rPr>
                <w:rFonts w:ascii="Trebuchet MS" w:hAnsi="Trebuchet MS"/>
              </w:rPr>
            </w:pPr>
            <w:r w:rsidRPr="00862764">
              <w:rPr>
                <w:rFonts w:ascii="Trebuchet MS" w:hAnsi="Trebuchet MS"/>
              </w:rPr>
              <w:t>Denominations &amp; the Church family tree</w:t>
            </w:r>
          </w:p>
          <w:p w14:paraId="458992AD" w14:textId="77777777" w:rsidR="00A56C2C" w:rsidRPr="00862764" w:rsidRDefault="00A56C2C" w:rsidP="005930CA">
            <w:pPr>
              <w:pStyle w:val="ListParagraph"/>
              <w:numPr>
                <w:ilvl w:val="0"/>
                <w:numId w:val="35"/>
              </w:numPr>
              <w:ind w:right="454"/>
              <w:rPr>
                <w:rFonts w:ascii="Trebuchet MS" w:hAnsi="Trebuchet MS"/>
              </w:rPr>
            </w:pPr>
            <w:r w:rsidRPr="00862764">
              <w:rPr>
                <w:rFonts w:ascii="Trebuchet MS" w:hAnsi="Trebuchet MS"/>
              </w:rPr>
              <w:t xml:space="preserve">The Reformation and the Church of England </w:t>
            </w:r>
          </w:p>
          <w:p w14:paraId="49CCD5EE" w14:textId="77777777" w:rsidR="00A56C2C" w:rsidRPr="00862764" w:rsidRDefault="00A56C2C" w:rsidP="005930CA">
            <w:pPr>
              <w:pStyle w:val="ListParagraph"/>
              <w:numPr>
                <w:ilvl w:val="0"/>
                <w:numId w:val="35"/>
              </w:numPr>
              <w:ind w:right="454"/>
              <w:rPr>
                <w:rFonts w:ascii="Trebuchet MS" w:hAnsi="Trebuchet MS"/>
              </w:rPr>
            </w:pPr>
            <w:r w:rsidRPr="00862764">
              <w:rPr>
                <w:rFonts w:ascii="Trebuchet MS" w:hAnsi="Trebuchet MS"/>
              </w:rPr>
              <w:t>What makes a sacred space?</w:t>
            </w:r>
          </w:p>
          <w:p w14:paraId="751F1832" w14:textId="77777777" w:rsidR="00A56C2C" w:rsidRDefault="00A56C2C" w:rsidP="005930CA">
            <w:pPr>
              <w:pStyle w:val="ListParagraph"/>
              <w:numPr>
                <w:ilvl w:val="0"/>
                <w:numId w:val="35"/>
              </w:numPr>
              <w:ind w:right="454"/>
              <w:rPr>
                <w:rFonts w:ascii="Trebuchet MS" w:hAnsi="Trebuchet MS"/>
              </w:rPr>
            </w:pPr>
            <w:r w:rsidRPr="00862764">
              <w:rPr>
                <w:rFonts w:ascii="Trebuchet MS" w:hAnsi="Trebuchet MS"/>
              </w:rPr>
              <w:t>Worship in Orthodox and Baptist Churches – major differences in symbolism</w:t>
            </w:r>
          </w:p>
          <w:p w14:paraId="5237F88E" w14:textId="42FCBE58" w:rsidR="00A56C2C" w:rsidRPr="00862764" w:rsidRDefault="00A56C2C" w:rsidP="009D546E">
            <w:pPr>
              <w:pStyle w:val="ListParagraph"/>
              <w:ind w:right="454"/>
              <w:rPr>
                <w:rFonts w:ascii="Trebuchet MS" w:hAnsi="Trebuchet MS"/>
              </w:rPr>
            </w:pPr>
          </w:p>
        </w:tc>
        <w:tc>
          <w:tcPr>
            <w:tcW w:w="2494" w:type="dxa"/>
          </w:tcPr>
          <w:p w14:paraId="55EC5140" w14:textId="77777777" w:rsidR="00A56C2C" w:rsidRDefault="00A56C2C" w:rsidP="00410677">
            <w:pPr>
              <w:ind w:right="454"/>
              <w:rPr>
                <w:rFonts w:ascii="Trebuchet MS" w:hAnsi="Trebuchet MS"/>
              </w:rPr>
            </w:pPr>
          </w:p>
          <w:p w14:paraId="26F0CC07" w14:textId="77777777" w:rsidR="00A56C2C" w:rsidRDefault="00A56C2C" w:rsidP="00410677">
            <w:pPr>
              <w:ind w:right="454"/>
              <w:rPr>
                <w:rFonts w:ascii="Trebuchet MS" w:hAnsi="Trebuchet MS"/>
              </w:rPr>
            </w:pPr>
          </w:p>
          <w:p w14:paraId="166E4E68" w14:textId="77777777" w:rsidR="00F4605E" w:rsidRPr="00F4605E" w:rsidRDefault="00F4605E" w:rsidP="00F4605E">
            <w:pPr>
              <w:rPr>
                <w:rFonts w:ascii="Trebuchet MS" w:hAnsi="Trebuchet MS" w:cs="TrebuchetMS"/>
              </w:rPr>
            </w:pPr>
            <w:r w:rsidRPr="00F4605E">
              <w:rPr>
                <w:rFonts w:ascii="Trebuchet MS" w:hAnsi="Trebuchet MS" w:cs="TrebuchetMS"/>
              </w:rPr>
              <w:t>Key word recall, quizzes and flip learning tasks</w:t>
            </w:r>
          </w:p>
          <w:p w14:paraId="20C2A3C1" w14:textId="77777777" w:rsidR="00F4605E" w:rsidRDefault="00F4605E" w:rsidP="00F4605E">
            <w:pPr>
              <w:ind w:right="454"/>
              <w:rPr>
                <w:rFonts w:ascii="Trebuchet MS" w:hAnsi="Trebuchet MS" w:cs="TrebuchetMS"/>
              </w:rPr>
            </w:pPr>
          </w:p>
          <w:p w14:paraId="6610F0E3" w14:textId="77777777" w:rsidR="00F4605E" w:rsidRDefault="00F4605E" w:rsidP="00F4605E">
            <w:pPr>
              <w:ind w:right="454"/>
              <w:rPr>
                <w:rFonts w:ascii="Trebuchet MS" w:hAnsi="Trebuchet MS" w:cs="TrebuchetMS"/>
              </w:rPr>
            </w:pPr>
          </w:p>
          <w:p w14:paraId="32F62323" w14:textId="77777777" w:rsidR="00F4605E" w:rsidRDefault="00F4605E" w:rsidP="00F4605E">
            <w:pPr>
              <w:ind w:right="454"/>
              <w:rPr>
                <w:rFonts w:ascii="Trebuchet MS" w:hAnsi="Trebuchet MS" w:cs="TrebuchetMS"/>
              </w:rPr>
            </w:pPr>
          </w:p>
          <w:p w14:paraId="27AEB40F" w14:textId="77777777" w:rsidR="00F4605E" w:rsidRDefault="00F4605E" w:rsidP="00F4605E">
            <w:pPr>
              <w:ind w:right="454"/>
              <w:rPr>
                <w:rFonts w:ascii="Trebuchet MS" w:hAnsi="Trebuchet MS" w:cs="TrebuchetMS"/>
              </w:rPr>
            </w:pPr>
            <w:r>
              <w:rPr>
                <w:rFonts w:ascii="Trebuchet MS" w:hAnsi="Trebuchet MS" w:cs="TrebuchetMS"/>
              </w:rPr>
              <w:t>End of unit Assessment</w:t>
            </w:r>
          </w:p>
          <w:p w14:paraId="48474B68" w14:textId="0F24EB94" w:rsidR="00A56C2C" w:rsidRPr="00F35B93" w:rsidRDefault="00A56C2C" w:rsidP="00410677">
            <w:pPr>
              <w:ind w:right="454"/>
              <w:rPr>
                <w:rFonts w:ascii="Trebuchet MS" w:hAnsi="Trebuchet MS"/>
              </w:rPr>
            </w:pPr>
          </w:p>
        </w:tc>
      </w:tr>
      <w:tr w:rsidR="00A56C2C" w:rsidRPr="00F35B93" w14:paraId="02C0FCDF" w14:textId="77777777" w:rsidTr="00A56C2C">
        <w:tc>
          <w:tcPr>
            <w:tcW w:w="2516" w:type="dxa"/>
          </w:tcPr>
          <w:p w14:paraId="067C6238" w14:textId="77777777" w:rsidR="00A56C2C" w:rsidRPr="00F35B93" w:rsidRDefault="00A56C2C" w:rsidP="00410677">
            <w:pPr>
              <w:ind w:right="454"/>
              <w:rPr>
                <w:rFonts w:ascii="Trebuchet MS" w:hAnsi="Trebuchet MS"/>
                <w:color w:val="FF0000"/>
              </w:rPr>
            </w:pPr>
            <w:r>
              <w:rPr>
                <w:rFonts w:ascii="Trebuchet MS" w:hAnsi="Trebuchet MS"/>
                <w:color w:val="FF0000"/>
              </w:rPr>
              <w:t>Summer 2:</w:t>
            </w:r>
          </w:p>
          <w:p w14:paraId="6CD0B377" w14:textId="77777777" w:rsidR="00A56C2C" w:rsidRPr="00F35B93" w:rsidRDefault="00A56C2C" w:rsidP="00410677">
            <w:pPr>
              <w:ind w:right="454"/>
              <w:rPr>
                <w:rFonts w:ascii="Trebuchet MS" w:hAnsi="Trebuchet MS"/>
              </w:rPr>
            </w:pPr>
          </w:p>
          <w:p w14:paraId="18B34E5B" w14:textId="77777777" w:rsidR="00A56C2C" w:rsidRPr="00F35B93" w:rsidRDefault="00A56C2C" w:rsidP="00410677">
            <w:pPr>
              <w:ind w:right="454"/>
              <w:rPr>
                <w:rFonts w:ascii="Trebuchet MS" w:hAnsi="Trebuchet MS"/>
              </w:rPr>
            </w:pPr>
          </w:p>
          <w:p w14:paraId="31D1A92A" w14:textId="72E49E61" w:rsidR="00A56C2C" w:rsidRDefault="00A56C2C" w:rsidP="00410677">
            <w:pPr>
              <w:ind w:right="454"/>
              <w:rPr>
                <w:rFonts w:ascii="Trebuchet MS" w:hAnsi="Trebuchet MS"/>
              </w:rPr>
            </w:pPr>
            <w:r>
              <w:rPr>
                <w:rFonts w:ascii="Trebuchet MS" w:hAnsi="Trebuchet MS"/>
              </w:rPr>
              <w:t>People of God</w:t>
            </w:r>
          </w:p>
          <w:p w14:paraId="53537B43" w14:textId="77777777" w:rsidR="00A56C2C" w:rsidRDefault="00A56C2C" w:rsidP="00410677">
            <w:pPr>
              <w:ind w:right="454"/>
              <w:rPr>
                <w:rFonts w:ascii="Trebuchet MS" w:hAnsi="Trebuchet MS"/>
              </w:rPr>
            </w:pPr>
          </w:p>
          <w:p w14:paraId="44AC8C5C" w14:textId="77777777" w:rsidR="00A56C2C" w:rsidRDefault="00A56C2C" w:rsidP="00410677">
            <w:pPr>
              <w:ind w:right="454"/>
              <w:rPr>
                <w:rFonts w:ascii="Trebuchet MS" w:hAnsi="Trebuchet MS"/>
              </w:rPr>
            </w:pPr>
          </w:p>
          <w:p w14:paraId="2A918927" w14:textId="77777777" w:rsidR="00A56C2C" w:rsidRDefault="00A56C2C" w:rsidP="00410677">
            <w:pPr>
              <w:ind w:right="454"/>
              <w:rPr>
                <w:rFonts w:ascii="Trebuchet MS" w:hAnsi="Trebuchet MS"/>
              </w:rPr>
            </w:pPr>
          </w:p>
          <w:p w14:paraId="2C476DF1" w14:textId="0D6DD5E8" w:rsidR="00A56C2C" w:rsidRDefault="00A56C2C" w:rsidP="00410677">
            <w:pPr>
              <w:ind w:right="454"/>
              <w:rPr>
                <w:rFonts w:ascii="Trebuchet MS" w:hAnsi="Trebuchet MS"/>
              </w:rPr>
            </w:pPr>
          </w:p>
          <w:p w14:paraId="49B3E040" w14:textId="14AECF38" w:rsidR="00A56C2C" w:rsidRDefault="00A56C2C" w:rsidP="00410677">
            <w:pPr>
              <w:ind w:right="454"/>
              <w:rPr>
                <w:rFonts w:ascii="Trebuchet MS" w:hAnsi="Trebuchet MS"/>
              </w:rPr>
            </w:pPr>
          </w:p>
          <w:p w14:paraId="11505443" w14:textId="77777777" w:rsidR="00A56C2C" w:rsidRDefault="00A56C2C" w:rsidP="00410677">
            <w:pPr>
              <w:ind w:right="454"/>
              <w:rPr>
                <w:rFonts w:ascii="Trebuchet MS" w:hAnsi="Trebuchet MS"/>
              </w:rPr>
            </w:pPr>
          </w:p>
          <w:p w14:paraId="12036AAD" w14:textId="7C8ECD7B" w:rsidR="00A56C2C" w:rsidRPr="00F35B93" w:rsidRDefault="00A56C2C" w:rsidP="00410677">
            <w:pPr>
              <w:ind w:right="454"/>
              <w:rPr>
                <w:rFonts w:ascii="Trebuchet MS" w:hAnsi="Trebuchet MS"/>
              </w:rPr>
            </w:pPr>
            <w:r>
              <w:rPr>
                <w:rFonts w:ascii="Trebuchet MS" w:hAnsi="Trebuchet MS"/>
              </w:rPr>
              <w:t>Key Christian Practice</w:t>
            </w:r>
          </w:p>
        </w:tc>
        <w:tc>
          <w:tcPr>
            <w:tcW w:w="4987" w:type="dxa"/>
            <w:gridSpan w:val="2"/>
          </w:tcPr>
          <w:p w14:paraId="2820361B" w14:textId="6FD49247" w:rsidR="00A56C2C" w:rsidRDefault="00A56C2C" w:rsidP="00410677">
            <w:pPr>
              <w:ind w:right="454"/>
              <w:rPr>
                <w:rFonts w:ascii="Trebuchet MS" w:hAnsi="Trebuchet MS"/>
              </w:rPr>
            </w:pPr>
            <w:r>
              <w:rPr>
                <w:rFonts w:ascii="Trebuchet MS" w:hAnsi="Trebuchet MS"/>
              </w:rPr>
              <w:t>This unit covers the study of Biblical prophets. Who were they? What did they say? The importance of justice. It includes:</w:t>
            </w:r>
          </w:p>
          <w:p w14:paraId="48FCB171" w14:textId="27612097" w:rsidR="00A56C2C" w:rsidRDefault="00A56C2C" w:rsidP="005930CA">
            <w:pPr>
              <w:pStyle w:val="ListParagraph"/>
              <w:numPr>
                <w:ilvl w:val="0"/>
                <w:numId w:val="36"/>
              </w:numPr>
              <w:ind w:right="454"/>
              <w:rPr>
                <w:rFonts w:ascii="Trebuchet MS" w:hAnsi="Trebuchet MS"/>
              </w:rPr>
            </w:pPr>
            <w:r>
              <w:rPr>
                <w:rFonts w:ascii="Trebuchet MS" w:hAnsi="Trebuchet MS"/>
              </w:rPr>
              <w:t>Amos</w:t>
            </w:r>
          </w:p>
          <w:p w14:paraId="542BF7ED" w14:textId="2F4040C4" w:rsidR="00A56C2C" w:rsidRDefault="00A56C2C" w:rsidP="005930CA">
            <w:pPr>
              <w:pStyle w:val="ListParagraph"/>
              <w:numPr>
                <w:ilvl w:val="0"/>
                <w:numId w:val="36"/>
              </w:numPr>
              <w:ind w:right="454"/>
              <w:rPr>
                <w:rFonts w:ascii="Trebuchet MS" w:hAnsi="Trebuchet MS"/>
              </w:rPr>
            </w:pPr>
            <w:r>
              <w:rPr>
                <w:rFonts w:ascii="Trebuchet MS" w:hAnsi="Trebuchet MS"/>
              </w:rPr>
              <w:t>Isaiah</w:t>
            </w:r>
          </w:p>
          <w:p w14:paraId="4F01620A" w14:textId="2B9D9411" w:rsidR="00A56C2C" w:rsidRDefault="00A56C2C" w:rsidP="005930CA">
            <w:pPr>
              <w:pStyle w:val="ListParagraph"/>
              <w:numPr>
                <w:ilvl w:val="0"/>
                <w:numId w:val="36"/>
              </w:numPr>
              <w:ind w:right="454"/>
              <w:rPr>
                <w:rFonts w:ascii="Trebuchet MS" w:hAnsi="Trebuchet MS"/>
              </w:rPr>
            </w:pPr>
            <w:r>
              <w:rPr>
                <w:rFonts w:ascii="Trebuchet MS" w:hAnsi="Trebuchet MS"/>
              </w:rPr>
              <w:t>Paul</w:t>
            </w:r>
          </w:p>
          <w:p w14:paraId="5FAE48DB" w14:textId="77777777" w:rsidR="00A56C2C" w:rsidRDefault="00A56C2C" w:rsidP="005930CA">
            <w:pPr>
              <w:pStyle w:val="ListParagraph"/>
              <w:numPr>
                <w:ilvl w:val="0"/>
                <w:numId w:val="36"/>
              </w:numPr>
              <w:ind w:right="454"/>
              <w:rPr>
                <w:rFonts w:ascii="Trebuchet MS" w:hAnsi="Trebuchet MS"/>
              </w:rPr>
            </w:pPr>
            <w:r>
              <w:rPr>
                <w:rFonts w:ascii="Trebuchet MS" w:hAnsi="Trebuchet MS"/>
              </w:rPr>
              <w:t>Revelation</w:t>
            </w:r>
          </w:p>
          <w:p w14:paraId="57461615" w14:textId="3C2DDEB6" w:rsidR="00A56C2C" w:rsidRDefault="00A56C2C" w:rsidP="005930CA">
            <w:pPr>
              <w:pStyle w:val="ListParagraph"/>
              <w:numPr>
                <w:ilvl w:val="0"/>
                <w:numId w:val="36"/>
              </w:numPr>
              <w:ind w:right="454"/>
              <w:rPr>
                <w:rFonts w:ascii="Trebuchet MS" w:hAnsi="Trebuchet MS"/>
              </w:rPr>
            </w:pPr>
            <w:r>
              <w:rPr>
                <w:rFonts w:ascii="Trebuchet MS" w:hAnsi="Trebuchet MS"/>
              </w:rPr>
              <w:t>A vision for my town</w:t>
            </w:r>
          </w:p>
          <w:p w14:paraId="46C5CE33" w14:textId="77777777" w:rsidR="00A56C2C" w:rsidRPr="00F474A5" w:rsidRDefault="00A56C2C" w:rsidP="00753587">
            <w:pPr>
              <w:pStyle w:val="ListParagraph"/>
              <w:ind w:right="454"/>
              <w:rPr>
                <w:rFonts w:ascii="Trebuchet MS" w:hAnsi="Trebuchet MS"/>
              </w:rPr>
            </w:pPr>
          </w:p>
          <w:p w14:paraId="687273FA" w14:textId="1752072B" w:rsidR="00A56C2C" w:rsidRDefault="00A56C2C" w:rsidP="00410677">
            <w:pPr>
              <w:ind w:right="454"/>
              <w:rPr>
                <w:rFonts w:ascii="Trebuchet MS" w:hAnsi="Trebuchet MS"/>
              </w:rPr>
            </w:pPr>
            <w:r>
              <w:rPr>
                <w:rFonts w:ascii="Trebuchet MS" w:hAnsi="Trebuchet MS"/>
              </w:rPr>
              <w:t>This unit focuses on the two sacraments of Baptism and Eucharist. It includes:</w:t>
            </w:r>
          </w:p>
          <w:p w14:paraId="40E9CB39" w14:textId="77777777" w:rsidR="00A56C2C" w:rsidRDefault="00A56C2C" w:rsidP="00410677">
            <w:pPr>
              <w:ind w:right="454"/>
              <w:rPr>
                <w:rFonts w:ascii="Trebuchet MS" w:hAnsi="Trebuchet MS"/>
              </w:rPr>
            </w:pPr>
          </w:p>
          <w:p w14:paraId="76C879AE" w14:textId="51BD5BAA" w:rsidR="00A56C2C" w:rsidRPr="00360FF4" w:rsidRDefault="00A56C2C" w:rsidP="005930CA">
            <w:pPr>
              <w:pStyle w:val="ListParagraph"/>
              <w:numPr>
                <w:ilvl w:val="0"/>
                <w:numId w:val="37"/>
              </w:numPr>
              <w:ind w:right="454"/>
              <w:rPr>
                <w:rFonts w:ascii="Trebuchet MS" w:hAnsi="Trebuchet MS"/>
              </w:rPr>
            </w:pPr>
            <w:r w:rsidRPr="00360FF4">
              <w:rPr>
                <w:rFonts w:ascii="Trebuchet MS" w:hAnsi="Trebuchet MS"/>
              </w:rPr>
              <w:t>What is baptism? Infant baptism &amp; Symbols</w:t>
            </w:r>
          </w:p>
          <w:p w14:paraId="03F0FA2E" w14:textId="77777777" w:rsidR="00A56C2C" w:rsidRPr="00360FF4" w:rsidRDefault="00A56C2C" w:rsidP="005930CA">
            <w:pPr>
              <w:pStyle w:val="ListParagraph"/>
              <w:numPr>
                <w:ilvl w:val="0"/>
                <w:numId w:val="37"/>
              </w:numPr>
              <w:ind w:right="454"/>
              <w:rPr>
                <w:rFonts w:ascii="Trebuchet MS" w:hAnsi="Trebuchet MS"/>
              </w:rPr>
            </w:pPr>
            <w:r w:rsidRPr="00360FF4">
              <w:rPr>
                <w:rFonts w:ascii="Trebuchet MS" w:hAnsi="Trebuchet MS"/>
              </w:rPr>
              <w:t>Believers Baptism – comparing this to Infant Baptism</w:t>
            </w:r>
          </w:p>
          <w:p w14:paraId="4F231D4E" w14:textId="77777777" w:rsidR="00A56C2C" w:rsidRDefault="00A56C2C" w:rsidP="005930CA">
            <w:pPr>
              <w:pStyle w:val="ListParagraph"/>
              <w:numPr>
                <w:ilvl w:val="0"/>
                <w:numId w:val="37"/>
              </w:numPr>
              <w:ind w:right="454"/>
              <w:rPr>
                <w:rFonts w:ascii="Trebuchet MS" w:hAnsi="Trebuchet MS"/>
              </w:rPr>
            </w:pPr>
            <w:r w:rsidRPr="00360FF4">
              <w:rPr>
                <w:rFonts w:ascii="Trebuchet MS" w:hAnsi="Trebuchet MS"/>
              </w:rPr>
              <w:t xml:space="preserve">Eucharist – </w:t>
            </w:r>
            <w:r>
              <w:rPr>
                <w:rFonts w:ascii="Trebuchet MS" w:hAnsi="Trebuchet MS"/>
              </w:rPr>
              <w:t xml:space="preserve">significance and </w:t>
            </w:r>
            <w:r w:rsidRPr="00360FF4">
              <w:rPr>
                <w:rFonts w:ascii="Trebuchet MS" w:hAnsi="Trebuchet MS"/>
              </w:rPr>
              <w:t>denominational differences</w:t>
            </w:r>
          </w:p>
          <w:p w14:paraId="1B76190A" w14:textId="44F03B63" w:rsidR="00A56C2C" w:rsidRPr="00360FF4" w:rsidRDefault="00A56C2C" w:rsidP="009D546E">
            <w:pPr>
              <w:pStyle w:val="ListParagraph"/>
              <w:ind w:right="454"/>
              <w:rPr>
                <w:rFonts w:ascii="Trebuchet MS" w:hAnsi="Trebuchet MS"/>
              </w:rPr>
            </w:pPr>
          </w:p>
        </w:tc>
        <w:tc>
          <w:tcPr>
            <w:tcW w:w="2494" w:type="dxa"/>
          </w:tcPr>
          <w:p w14:paraId="3FE5D7BA" w14:textId="77777777" w:rsidR="00A56C2C" w:rsidRDefault="00A56C2C" w:rsidP="00410677">
            <w:pPr>
              <w:ind w:right="454"/>
              <w:rPr>
                <w:rFonts w:ascii="Trebuchet MS" w:hAnsi="Trebuchet MS"/>
              </w:rPr>
            </w:pPr>
          </w:p>
          <w:p w14:paraId="492F8A93" w14:textId="77777777" w:rsidR="00A56C2C" w:rsidRDefault="00A56C2C" w:rsidP="00410677">
            <w:pPr>
              <w:ind w:right="454"/>
              <w:rPr>
                <w:rFonts w:ascii="Trebuchet MS" w:hAnsi="Trebuchet MS"/>
              </w:rPr>
            </w:pPr>
          </w:p>
          <w:p w14:paraId="6A503213" w14:textId="77777777" w:rsidR="00F4605E" w:rsidRPr="00F4605E" w:rsidRDefault="00F4605E" w:rsidP="00F4605E">
            <w:pPr>
              <w:ind w:right="454"/>
              <w:rPr>
                <w:rFonts w:ascii="Trebuchet MS" w:hAnsi="Trebuchet MS"/>
              </w:rPr>
            </w:pPr>
            <w:r w:rsidRPr="00F4605E">
              <w:rPr>
                <w:rFonts w:ascii="Trebuchet MS" w:hAnsi="Trebuchet MS"/>
              </w:rPr>
              <w:t>Key word recall, quizzes and flip learning tasks</w:t>
            </w:r>
          </w:p>
          <w:p w14:paraId="219E03B5" w14:textId="77777777" w:rsidR="00F4605E" w:rsidRPr="00F4605E" w:rsidRDefault="00F4605E" w:rsidP="00F4605E">
            <w:pPr>
              <w:ind w:right="454"/>
              <w:rPr>
                <w:rFonts w:ascii="Trebuchet MS" w:hAnsi="Trebuchet MS"/>
              </w:rPr>
            </w:pPr>
          </w:p>
          <w:p w14:paraId="4600F372" w14:textId="77777777" w:rsidR="00F4605E" w:rsidRPr="00F4605E" w:rsidRDefault="00F4605E" w:rsidP="00F4605E">
            <w:pPr>
              <w:ind w:right="454"/>
              <w:rPr>
                <w:rFonts w:ascii="Trebuchet MS" w:hAnsi="Trebuchet MS"/>
              </w:rPr>
            </w:pPr>
          </w:p>
          <w:p w14:paraId="2D883B33" w14:textId="77777777" w:rsidR="00F4605E" w:rsidRPr="00F4605E" w:rsidRDefault="00F4605E" w:rsidP="00F4605E">
            <w:pPr>
              <w:ind w:right="454"/>
              <w:rPr>
                <w:rFonts w:ascii="Trebuchet MS" w:hAnsi="Trebuchet MS"/>
              </w:rPr>
            </w:pPr>
          </w:p>
          <w:p w14:paraId="2B44A029" w14:textId="5E53E4C0" w:rsidR="00A56C2C" w:rsidRPr="00F35B93" w:rsidRDefault="00F4605E" w:rsidP="00F4605E">
            <w:pPr>
              <w:ind w:right="454"/>
              <w:rPr>
                <w:rFonts w:ascii="Trebuchet MS" w:hAnsi="Trebuchet MS"/>
              </w:rPr>
            </w:pPr>
            <w:r w:rsidRPr="00F4605E">
              <w:rPr>
                <w:rFonts w:ascii="Trebuchet MS" w:hAnsi="Trebuchet MS"/>
              </w:rPr>
              <w:t>End of unit Assessment</w:t>
            </w:r>
          </w:p>
        </w:tc>
      </w:tr>
      <w:tr w:rsidR="00A56C2C" w:rsidRPr="00F35B93" w14:paraId="14C4FC13" w14:textId="77777777" w:rsidTr="00A56C2C">
        <w:tc>
          <w:tcPr>
            <w:tcW w:w="9997" w:type="dxa"/>
            <w:gridSpan w:val="4"/>
          </w:tcPr>
          <w:p w14:paraId="40B19E6D" w14:textId="77777777" w:rsidR="00A56C2C" w:rsidRDefault="00A56C2C" w:rsidP="00410677">
            <w:pPr>
              <w:ind w:right="454"/>
              <w:rPr>
                <w:rFonts w:ascii="Trebuchet MS" w:hAnsi="Trebuchet MS"/>
              </w:rPr>
            </w:pPr>
            <w:r>
              <w:rPr>
                <w:rFonts w:ascii="Trebuchet MS" w:hAnsi="Trebuchet MS"/>
              </w:rPr>
              <w:t>Suggestions for independent study and home support:</w:t>
            </w:r>
          </w:p>
          <w:p w14:paraId="791783E7" w14:textId="77777777" w:rsidR="00A56C2C" w:rsidRDefault="00A56C2C" w:rsidP="00410677">
            <w:pPr>
              <w:ind w:right="454"/>
              <w:rPr>
                <w:rFonts w:ascii="Trebuchet MS" w:hAnsi="Trebuchet MS"/>
              </w:rPr>
            </w:pPr>
          </w:p>
          <w:p w14:paraId="162C30A1" w14:textId="77777777" w:rsidR="00A56C2C" w:rsidRDefault="00A56C2C" w:rsidP="00410677">
            <w:pPr>
              <w:ind w:right="454"/>
              <w:rPr>
                <w:rFonts w:ascii="Trebuchet MS" w:hAnsi="Trebuchet MS"/>
              </w:rPr>
            </w:pPr>
            <w:r>
              <w:rPr>
                <w:rFonts w:ascii="Trebuchet MS" w:hAnsi="Trebuchet MS"/>
              </w:rPr>
              <w:t>SMHW – quizzes – weekly to improve vocabulary</w:t>
            </w:r>
          </w:p>
          <w:p w14:paraId="38523FC5" w14:textId="77777777" w:rsidR="00A56C2C" w:rsidRDefault="00A56C2C" w:rsidP="00410677">
            <w:pPr>
              <w:ind w:right="454"/>
              <w:rPr>
                <w:rFonts w:ascii="Trebuchet MS" w:hAnsi="Trebuchet MS"/>
              </w:rPr>
            </w:pPr>
            <w:r>
              <w:rPr>
                <w:rFonts w:ascii="Trebuchet MS" w:hAnsi="Trebuchet MS"/>
              </w:rPr>
              <w:t>project HW – demonstrating independent learning skills and measure of criteria that shows skills of knowledge understanding &amp; evaluation of an aspect of religious practice or belief</w:t>
            </w:r>
          </w:p>
          <w:p w14:paraId="466533A5" w14:textId="77777777" w:rsidR="00A56C2C" w:rsidRDefault="00A56C2C" w:rsidP="00410677">
            <w:pPr>
              <w:ind w:right="454"/>
              <w:rPr>
                <w:rFonts w:ascii="Trebuchet MS" w:hAnsi="Trebuchet MS"/>
              </w:rPr>
            </w:pPr>
            <w:r>
              <w:rPr>
                <w:rFonts w:ascii="Trebuchet MS" w:hAnsi="Trebuchet MS"/>
              </w:rPr>
              <w:t xml:space="preserve">Use of internet </w:t>
            </w:r>
            <w:hyperlink r:id="rId5" w:history="1">
              <w:r w:rsidRPr="0000187E">
                <w:rPr>
                  <w:rStyle w:val="Hyperlink"/>
                  <w:rFonts w:ascii="Trebuchet MS" w:hAnsi="Trebuchet MS"/>
                </w:rPr>
                <w:t>www.bbcschools/religion.co.uk</w:t>
              </w:r>
            </w:hyperlink>
            <w:r>
              <w:rPr>
                <w:rFonts w:ascii="Trebuchet MS" w:hAnsi="Trebuchet MS"/>
              </w:rPr>
              <w:t xml:space="preserve"> </w:t>
            </w:r>
          </w:p>
          <w:p w14:paraId="337B1AEE" w14:textId="77777777" w:rsidR="00A56C2C" w:rsidRPr="00F35B93" w:rsidRDefault="00A56C2C" w:rsidP="00410677">
            <w:pPr>
              <w:ind w:right="454"/>
              <w:rPr>
                <w:rFonts w:ascii="Trebuchet MS" w:hAnsi="Trebuchet MS"/>
              </w:rPr>
            </w:pPr>
          </w:p>
        </w:tc>
      </w:tr>
      <w:tr w:rsidR="00A56C2C" w:rsidRPr="00F35B93" w14:paraId="39DD52B8" w14:textId="77777777" w:rsidTr="00A56C2C">
        <w:tc>
          <w:tcPr>
            <w:tcW w:w="9997" w:type="dxa"/>
            <w:gridSpan w:val="4"/>
            <w:shd w:val="clear" w:color="auto" w:fill="000000" w:themeFill="text1"/>
          </w:tcPr>
          <w:p w14:paraId="64070FAF" w14:textId="77777777" w:rsidR="00A56C2C" w:rsidRDefault="00A56C2C" w:rsidP="00410677">
            <w:pPr>
              <w:ind w:right="454"/>
              <w:rPr>
                <w:rFonts w:ascii="Trebuchet MS" w:hAnsi="Trebuchet MS"/>
              </w:rPr>
            </w:pPr>
            <w:r>
              <w:rPr>
                <w:rFonts w:ascii="Trebuchet MS" w:hAnsi="Trebuchet MS"/>
              </w:rPr>
              <w:t>KEY SKILLS</w:t>
            </w:r>
          </w:p>
          <w:p w14:paraId="7DF1A1E9" w14:textId="77777777" w:rsidR="00A56C2C" w:rsidRPr="00F35B93" w:rsidRDefault="00A56C2C" w:rsidP="00410677">
            <w:pPr>
              <w:ind w:right="454"/>
              <w:rPr>
                <w:rFonts w:ascii="Trebuchet MS" w:hAnsi="Trebuchet MS"/>
              </w:rPr>
            </w:pPr>
          </w:p>
        </w:tc>
      </w:tr>
      <w:tr w:rsidR="00A56C2C" w:rsidRPr="00F35B93" w14:paraId="5E1CC877" w14:textId="77777777" w:rsidTr="00A56C2C">
        <w:tc>
          <w:tcPr>
            <w:tcW w:w="2516" w:type="dxa"/>
          </w:tcPr>
          <w:p w14:paraId="7ABB260C" w14:textId="77777777" w:rsidR="00A56C2C" w:rsidRDefault="00A56C2C" w:rsidP="00410677">
            <w:pPr>
              <w:ind w:right="454"/>
              <w:rPr>
                <w:rFonts w:ascii="Trebuchet MS" w:hAnsi="Trebuchet MS"/>
              </w:rPr>
            </w:pPr>
            <w:r>
              <w:rPr>
                <w:rFonts w:ascii="Trebuchet MS" w:hAnsi="Trebuchet MS"/>
              </w:rPr>
              <w:t>Literacy:</w:t>
            </w:r>
          </w:p>
          <w:p w14:paraId="78AF85F4" w14:textId="77777777" w:rsidR="00A56C2C" w:rsidRDefault="00A56C2C" w:rsidP="00410677">
            <w:pPr>
              <w:ind w:right="454"/>
              <w:rPr>
                <w:rFonts w:ascii="Trebuchet MS" w:hAnsi="Trebuchet MS"/>
              </w:rPr>
            </w:pPr>
          </w:p>
          <w:p w14:paraId="00B2DB8E" w14:textId="77777777" w:rsidR="00A56C2C" w:rsidRPr="00DF3C5F" w:rsidRDefault="00A56C2C" w:rsidP="00410677">
            <w:pPr>
              <w:autoSpaceDE w:val="0"/>
              <w:autoSpaceDN w:val="0"/>
              <w:adjustRightInd w:val="0"/>
              <w:rPr>
                <w:rFonts w:ascii="Trebuchet MS" w:hAnsi="Trebuchet MS" w:cs="TrebuchetMS"/>
              </w:rPr>
            </w:pPr>
            <w:r w:rsidRPr="00DF3C5F">
              <w:rPr>
                <w:rFonts w:ascii="Trebuchet MS" w:hAnsi="Trebuchet MS" w:cs="TrebuchetMS"/>
              </w:rPr>
              <w:t>Literacy (keyword link)</w:t>
            </w:r>
          </w:p>
          <w:p w14:paraId="689D7814" w14:textId="77777777" w:rsidR="00A56C2C" w:rsidRDefault="00A56C2C" w:rsidP="00410677">
            <w:pPr>
              <w:ind w:right="454"/>
              <w:rPr>
                <w:rFonts w:ascii="Trebuchet MS" w:hAnsi="Trebuchet MS" w:cs="TrebuchetMS"/>
              </w:rPr>
            </w:pPr>
            <w:r>
              <w:rPr>
                <w:rFonts w:ascii="Trebuchet MS" w:hAnsi="Trebuchet MS" w:cs="TrebuchetMS"/>
              </w:rPr>
              <w:t>Islam</w:t>
            </w:r>
          </w:p>
          <w:p w14:paraId="7C147885" w14:textId="77777777" w:rsidR="00A56C2C" w:rsidRDefault="00A56C2C" w:rsidP="00410677">
            <w:pPr>
              <w:ind w:right="454"/>
              <w:rPr>
                <w:rFonts w:ascii="Trebuchet MS" w:hAnsi="Trebuchet MS" w:cs="TrebuchetMS"/>
              </w:rPr>
            </w:pPr>
            <w:r>
              <w:rPr>
                <w:rFonts w:ascii="Trebuchet MS" w:hAnsi="Trebuchet MS" w:cs="TrebuchetMS"/>
              </w:rPr>
              <w:t>Prophet</w:t>
            </w:r>
          </w:p>
          <w:p w14:paraId="38608924" w14:textId="77777777" w:rsidR="00A56C2C" w:rsidRDefault="00A56C2C" w:rsidP="00410677">
            <w:pPr>
              <w:ind w:right="454"/>
              <w:rPr>
                <w:rFonts w:ascii="Trebuchet MS" w:hAnsi="Trebuchet MS" w:cs="TrebuchetMS"/>
              </w:rPr>
            </w:pPr>
            <w:r>
              <w:rPr>
                <w:rFonts w:ascii="Trebuchet MS" w:hAnsi="Trebuchet MS" w:cs="TrebuchetMS"/>
              </w:rPr>
              <w:t>Islamophobia</w:t>
            </w:r>
          </w:p>
          <w:p w14:paraId="6A7A099C" w14:textId="77777777" w:rsidR="00A56C2C" w:rsidRDefault="00A56C2C" w:rsidP="00410677">
            <w:pPr>
              <w:ind w:right="454"/>
              <w:rPr>
                <w:rFonts w:ascii="Trebuchet MS" w:hAnsi="Trebuchet MS" w:cs="TrebuchetMS"/>
              </w:rPr>
            </w:pPr>
            <w:r>
              <w:rPr>
                <w:rFonts w:ascii="Trebuchet MS" w:hAnsi="Trebuchet MS" w:cs="TrebuchetMS"/>
              </w:rPr>
              <w:t>Hijab</w:t>
            </w:r>
          </w:p>
          <w:p w14:paraId="66CF9636" w14:textId="77777777" w:rsidR="00A56C2C" w:rsidRDefault="00A56C2C" w:rsidP="00410677">
            <w:pPr>
              <w:ind w:right="454"/>
              <w:rPr>
                <w:rFonts w:ascii="Trebuchet MS" w:hAnsi="Trebuchet MS" w:cs="TrebuchetMS"/>
              </w:rPr>
            </w:pPr>
            <w:r>
              <w:rPr>
                <w:rFonts w:ascii="Trebuchet MS" w:hAnsi="Trebuchet MS" w:cs="TrebuchetMS"/>
              </w:rPr>
              <w:t>Hajj</w:t>
            </w:r>
          </w:p>
          <w:p w14:paraId="44C28F13" w14:textId="77777777" w:rsidR="00A56C2C" w:rsidRDefault="00A56C2C" w:rsidP="00410677">
            <w:pPr>
              <w:ind w:right="454"/>
              <w:rPr>
                <w:rFonts w:ascii="Trebuchet MS" w:hAnsi="Trebuchet MS" w:cs="TrebuchetMS"/>
              </w:rPr>
            </w:pPr>
            <w:r>
              <w:rPr>
                <w:rFonts w:ascii="Trebuchet MS" w:hAnsi="Trebuchet MS" w:cs="TrebuchetMS"/>
              </w:rPr>
              <w:t>Mosque</w:t>
            </w:r>
          </w:p>
          <w:p w14:paraId="76F7B699" w14:textId="77777777" w:rsidR="00A56C2C" w:rsidRDefault="00A56C2C" w:rsidP="00410677">
            <w:pPr>
              <w:ind w:right="454"/>
              <w:rPr>
                <w:rFonts w:ascii="Trebuchet MS" w:hAnsi="Trebuchet MS" w:cs="TrebuchetMS"/>
              </w:rPr>
            </w:pPr>
            <w:r>
              <w:rPr>
                <w:rFonts w:ascii="Trebuchet MS" w:hAnsi="Trebuchet MS" w:cs="TrebuchetMS"/>
              </w:rPr>
              <w:t>Salvation</w:t>
            </w:r>
          </w:p>
          <w:p w14:paraId="1824FE9A" w14:textId="77777777" w:rsidR="00A56C2C" w:rsidRDefault="00A56C2C" w:rsidP="00410677">
            <w:pPr>
              <w:ind w:right="454"/>
              <w:rPr>
                <w:rFonts w:ascii="Trebuchet MS" w:hAnsi="Trebuchet MS" w:cs="TrebuchetMS"/>
              </w:rPr>
            </w:pPr>
            <w:r>
              <w:rPr>
                <w:rFonts w:ascii="Trebuchet MS" w:hAnsi="Trebuchet MS" w:cs="TrebuchetMS"/>
              </w:rPr>
              <w:t>Atonement</w:t>
            </w:r>
          </w:p>
          <w:p w14:paraId="5E480687" w14:textId="77777777" w:rsidR="00A56C2C" w:rsidRDefault="00A56C2C" w:rsidP="00410677">
            <w:pPr>
              <w:ind w:right="454"/>
              <w:rPr>
                <w:rFonts w:ascii="Trebuchet MS" w:hAnsi="Trebuchet MS" w:cs="TrebuchetMS"/>
              </w:rPr>
            </w:pPr>
            <w:r>
              <w:rPr>
                <w:rFonts w:ascii="Trebuchet MS" w:hAnsi="Trebuchet MS" w:cs="TrebuchetMS"/>
              </w:rPr>
              <w:t>Messiah</w:t>
            </w:r>
          </w:p>
          <w:p w14:paraId="0C2F45CF" w14:textId="77777777" w:rsidR="00A56C2C" w:rsidRDefault="00A56C2C" w:rsidP="00410677">
            <w:pPr>
              <w:ind w:right="454"/>
              <w:rPr>
                <w:rFonts w:ascii="Trebuchet MS" w:hAnsi="Trebuchet MS" w:cs="TrebuchetMS"/>
              </w:rPr>
            </w:pPr>
            <w:r>
              <w:rPr>
                <w:rFonts w:ascii="Trebuchet MS" w:hAnsi="Trebuchet MS" w:cs="TrebuchetMS"/>
              </w:rPr>
              <w:t>Covenant</w:t>
            </w:r>
          </w:p>
          <w:p w14:paraId="0C95C4BC" w14:textId="77777777" w:rsidR="00A56C2C" w:rsidRDefault="00A56C2C" w:rsidP="00410677">
            <w:pPr>
              <w:ind w:right="454"/>
              <w:rPr>
                <w:rFonts w:ascii="Trebuchet MS" w:hAnsi="Trebuchet MS" w:cs="TrebuchetMS"/>
              </w:rPr>
            </w:pPr>
            <w:r>
              <w:rPr>
                <w:rFonts w:ascii="Trebuchet MS" w:hAnsi="Trebuchet MS" w:cs="TrebuchetMS"/>
              </w:rPr>
              <w:t>Initiation</w:t>
            </w:r>
          </w:p>
          <w:p w14:paraId="68A90C0E" w14:textId="77777777" w:rsidR="00A56C2C" w:rsidRDefault="00A56C2C" w:rsidP="00410677">
            <w:pPr>
              <w:ind w:right="454"/>
              <w:rPr>
                <w:rFonts w:ascii="Trebuchet MS" w:hAnsi="Trebuchet MS" w:cs="TrebuchetMS"/>
              </w:rPr>
            </w:pPr>
            <w:r>
              <w:rPr>
                <w:rFonts w:ascii="Trebuchet MS" w:hAnsi="Trebuchet MS" w:cs="TrebuchetMS"/>
              </w:rPr>
              <w:t>Baptism</w:t>
            </w:r>
          </w:p>
          <w:p w14:paraId="384051EC" w14:textId="77777777" w:rsidR="00A56C2C" w:rsidRDefault="00A56C2C" w:rsidP="00410677">
            <w:pPr>
              <w:ind w:right="454"/>
              <w:rPr>
                <w:rFonts w:ascii="Trebuchet MS" w:hAnsi="Trebuchet MS" w:cs="TrebuchetMS"/>
              </w:rPr>
            </w:pPr>
            <w:r>
              <w:rPr>
                <w:rFonts w:ascii="Trebuchet MS" w:hAnsi="Trebuchet MS" w:cs="TrebuchetMS"/>
              </w:rPr>
              <w:t>Eucharist</w:t>
            </w:r>
          </w:p>
          <w:p w14:paraId="1693A699" w14:textId="77777777" w:rsidR="00A56C2C" w:rsidRDefault="00A56C2C" w:rsidP="00410677">
            <w:pPr>
              <w:ind w:right="454"/>
              <w:rPr>
                <w:rFonts w:ascii="Trebuchet MS" w:hAnsi="Trebuchet MS" w:cs="TrebuchetMS"/>
              </w:rPr>
            </w:pPr>
            <w:r>
              <w:rPr>
                <w:rFonts w:ascii="Trebuchet MS" w:hAnsi="Trebuchet MS" w:cs="TrebuchetMS"/>
              </w:rPr>
              <w:t>Denomination</w:t>
            </w:r>
          </w:p>
          <w:p w14:paraId="396B0995" w14:textId="77777777" w:rsidR="00A56C2C" w:rsidRPr="00DE7340" w:rsidRDefault="00A56C2C" w:rsidP="00410677">
            <w:pPr>
              <w:ind w:right="454"/>
              <w:rPr>
                <w:rFonts w:ascii="Trebuchet MS" w:hAnsi="Trebuchet MS" w:cs="TrebuchetMS"/>
              </w:rPr>
            </w:pPr>
            <w:r>
              <w:rPr>
                <w:rFonts w:ascii="Trebuchet MS" w:hAnsi="Trebuchet MS" w:cs="TrebuchetMS"/>
              </w:rPr>
              <w:t>sacred</w:t>
            </w:r>
          </w:p>
          <w:p w14:paraId="5A5B7657" w14:textId="77777777" w:rsidR="00A56C2C" w:rsidRPr="00F35B93" w:rsidRDefault="00A56C2C" w:rsidP="00410677">
            <w:pPr>
              <w:ind w:right="454"/>
              <w:rPr>
                <w:rFonts w:ascii="Trebuchet MS" w:hAnsi="Trebuchet MS"/>
              </w:rPr>
            </w:pPr>
          </w:p>
        </w:tc>
        <w:tc>
          <w:tcPr>
            <w:tcW w:w="2495" w:type="dxa"/>
          </w:tcPr>
          <w:p w14:paraId="01D7BFF3" w14:textId="77777777" w:rsidR="00A56C2C" w:rsidRDefault="00A56C2C" w:rsidP="00410677">
            <w:pPr>
              <w:ind w:right="454"/>
              <w:rPr>
                <w:rFonts w:ascii="Trebuchet MS" w:hAnsi="Trebuchet MS"/>
              </w:rPr>
            </w:pPr>
            <w:r>
              <w:rPr>
                <w:rFonts w:ascii="Trebuchet MS" w:hAnsi="Trebuchet MS"/>
              </w:rPr>
              <w:t>Numeracy:</w:t>
            </w:r>
          </w:p>
          <w:p w14:paraId="4CEB86AC" w14:textId="77777777" w:rsidR="00A56C2C" w:rsidRDefault="00A56C2C" w:rsidP="00410677">
            <w:pPr>
              <w:ind w:right="454"/>
              <w:rPr>
                <w:rFonts w:ascii="Trebuchet MS" w:hAnsi="Trebuchet MS"/>
              </w:rPr>
            </w:pPr>
          </w:p>
          <w:p w14:paraId="029A5393" w14:textId="77777777" w:rsidR="00A56C2C" w:rsidRDefault="00A56C2C" w:rsidP="00410677">
            <w:pPr>
              <w:ind w:right="454"/>
              <w:rPr>
                <w:rFonts w:ascii="TrebuchetMS" w:hAnsi="TrebuchetMS" w:cs="TrebuchetMS"/>
              </w:rPr>
            </w:pPr>
            <w:r>
              <w:rPr>
                <w:rFonts w:ascii="TrebuchetMS" w:hAnsi="TrebuchetMS" w:cs="TrebuchetMS"/>
              </w:rPr>
              <w:t>Use of ‘faith graph’ for impact on individuals</w:t>
            </w:r>
          </w:p>
          <w:p w14:paraId="7584E5C5" w14:textId="77777777" w:rsidR="00A56C2C" w:rsidRPr="00DF3C5F" w:rsidRDefault="00A56C2C" w:rsidP="00410677">
            <w:pPr>
              <w:ind w:right="454"/>
              <w:rPr>
                <w:rFonts w:ascii="Trebuchet MS" w:hAnsi="Trebuchet MS"/>
              </w:rPr>
            </w:pPr>
            <w:r>
              <w:rPr>
                <w:rFonts w:ascii="TrebuchetMS" w:hAnsi="TrebuchetMS" w:cs="TrebuchetMS"/>
              </w:rPr>
              <w:t>Bible referencing system</w:t>
            </w:r>
          </w:p>
          <w:p w14:paraId="066FBFB1" w14:textId="77777777" w:rsidR="00A56C2C" w:rsidRDefault="00A56C2C" w:rsidP="00410677">
            <w:pPr>
              <w:ind w:right="454"/>
              <w:rPr>
                <w:rFonts w:ascii="Trebuchet MS" w:hAnsi="Trebuchet MS"/>
              </w:rPr>
            </w:pPr>
          </w:p>
          <w:p w14:paraId="08199CEE" w14:textId="77777777" w:rsidR="00A56C2C" w:rsidRPr="00F35B93" w:rsidRDefault="00A56C2C" w:rsidP="00410677">
            <w:pPr>
              <w:ind w:right="454"/>
              <w:rPr>
                <w:rFonts w:ascii="Trebuchet MS" w:hAnsi="Trebuchet MS"/>
              </w:rPr>
            </w:pPr>
          </w:p>
        </w:tc>
        <w:tc>
          <w:tcPr>
            <w:tcW w:w="4986" w:type="dxa"/>
            <w:gridSpan w:val="2"/>
          </w:tcPr>
          <w:p w14:paraId="59A60FB4" w14:textId="77777777" w:rsidR="00A56C2C" w:rsidRDefault="00A56C2C" w:rsidP="00410677">
            <w:pPr>
              <w:ind w:right="454"/>
              <w:rPr>
                <w:rFonts w:ascii="Trebuchet MS" w:hAnsi="Trebuchet MS"/>
              </w:rPr>
            </w:pPr>
            <w:r>
              <w:rPr>
                <w:rFonts w:ascii="Trebuchet MS" w:hAnsi="Trebuchet MS"/>
              </w:rPr>
              <w:t>Other:</w:t>
            </w:r>
          </w:p>
          <w:p w14:paraId="52B563E7" w14:textId="77777777" w:rsidR="00A56C2C" w:rsidRDefault="00A56C2C" w:rsidP="00410677">
            <w:pPr>
              <w:ind w:right="454"/>
              <w:rPr>
                <w:rFonts w:ascii="Trebuchet MS" w:hAnsi="Trebuchet MS"/>
              </w:rPr>
            </w:pPr>
          </w:p>
          <w:p w14:paraId="13C663E5" w14:textId="77777777" w:rsidR="00A56C2C" w:rsidRPr="00DE7340" w:rsidRDefault="00A56C2C" w:rsidP="00410677">
            <w:pPr>
              <w:autoSpaceDE w:val="0"/>
              <w:autoSpaceDN w:val="0"/>
              <w:adjustRightInd w:val="0"/>
              <w:rPr>
                <w:rFonts w:ascii="TrebuchetMS" w:hAnsi="TrebuchetMS" w:cs="TrebuchetMS"/>
                <w:b/>
              </w:rPr>
            </w:pPr>
            <w:r w:rsidRPr="00DE7340">
              <w:rPr>
                <w:rFonts w:ascii="TrebuchetMS" w:hAnsi="TrebuchetMS" w:cs="TrebuchetMS"/>
                <w:b/>
              </w:rPr>
              <w:t>Independent learning</w:t>
            </w:r>
          </w:p>
          <w:p w14:paraId="3CF30CE7" w14:textId="77777777" w:rsidR="00A56C2C" w:rsidRDefault="00A56C2C" w:rsidP="00410677">
            <w:pPr>
              <w:autoSpaceDE w:val="0"/>
              <w:autoSpaceDN w:val="0"/>
              <w:adjustRightInd w:val="0"/>
              <w:rPr>
                <w:rFonts w:ascii="TrebuchetMS" w:hAnsi="TrebuchetMS" w:cs="TrebuchetMS"/>
              </w:rPr>
            </w:pPr>
            <w:r w:rsidRPr="00DF3C5F">
              <w:rPr>
                <w:rFonts w:ascii="TrebuchetMS" w:hAnsi="TrebuchetMS" w:cs="TrebuchetMS"/>
              </w:rPr>
              <w:t>–</w:t>
            </w:r>
            <w:r>
              <w:rPr>
                <w:rFonts w:ascii="TrebuchetMS" w:hAnsi="TrebuchetMS" w:cs="TrebuchetMS"/>
              </w:rPr>
              <w:t>project research using internet and other resources</w:t>
            </w:r>
          </w:p>
          <w:p w14:paraId="5342C30C" w14:textId="77777777" w:rsidR="00A56C2C" w:rsidRDefault="00A56C2C" w:rsidP="00410677">
            <w:pPr>
              <w:autoSpaceDE w:val="0"/>
              <w:autoSpaceDN w:val="0"/>
              <w:adjustRightInd w:val="0"/>
              <w:rPr>
                <w:rFonts w:ascii="TrebuchetMS" w:hAnsi="TrebuchetMS" w:cs="TrebuchetMS"/>
              </w:rPr>
            </w:pPr>
            <w:r>
              <w:rPr>
                <w:rFonts w:ascii="TrebuchetMS" w:hAnsi="TrebuchetMS" w:cs="TrebuchetMS"/>
              </w:rPr>
              <w:t>-Interviewing believers as part of HW options</w:t>
            </w:r>
          </w:p>
          <w:p w14:paraId="434187FD" w14:textId="77777777" w:rsidR="00A56C2C" w:rsidRDefault="00A56C2C" w:rsidP="00410677">
            <w:pPr>
              <w:autoSpaceDE w:val="0"/>
              <w:autoSpaceDN w:val="0"/>
              <w:adjustRightInd w:val="0"/>
              <w:rPr>
                <w:rFonts w:ascii="TrebuchetMS" w:hAnsi="TrebuchetMS" w:cs="TrebuchetMS"/>
              </w:rPr>
            </w:pPr>
            <w:r>
              <w:rPr>
                <w:rFonts w:ascii="TrebuchetMS" w:hAnsi="TrebuchetMS" w:cs="TrebuchetMS"/>
              </w:rPr>
              <w:t>-Presenting information in tidy and coherent ways using a variety of sources</w:t>
            </w:r>
          </w:p>
          <w:p w14:paraId="440ACC94" w14:textId="77777777" w:rsidR="00A56C2C" w:rsidRDefault="00A56C2C" w:rsidP="00410677">
            <w:pPr>
              <w:autoSpaceDE w:val="0"/>
              <w:autoSpaceDN w:val="0"/>
              <w:adjustRightInd w:val="0"/>
              <w:rPr>
                <w:rFonts w:ascii="TrebuchetMS" w:hAnsi="TrebuchetMS" w:cs="TrebuchetMS"/>
              </w:rPr>
            </w:pPr>
          </w:p>
          <w:p w14:paraId="6D57112B" w14:textId="77777777" w:rsidR="00A56C2C" w:rsidRPr="00DE7340" w:rsidRDefault="00A56C2C" w:rsidP="00410677">
            <w:pPr>
              <w:autoSpaceDE w:val="0"/>
              <w:autoSpaceDN w:val="0"/>
              <w:adjustRightInd w:val="0"/>
              <w:rPr>
                <w:rFonts w:ascii="Trebuchet MS" w:hAnsi="Trebuchet MS"/>
                <w:b/>
              </w:rPr>
            </w:pPr>
            <w:r w:rsidRPr="00DE7340">
              <w:rPr>
                <w:rFonts w:ascii="TrebuchetMS" w:hAnsi="TrebuchetMS" w:cs="TrebuchetMS"/>
                <w:b/>
              </w:rPr>
              <w:t>Developing empathy for the beliefs of others</w:t>
            </w:r>
          </w:p>
          <w:p w14:paraId="403AA2CB" w14:textId="77777777" w:rsidR="00A56C2C" w:rsidRPr="00DF3C5F" w:rsidRDefault="00A56C2C" w:rsidP="00410677">
            <w:pPr>
              <w:ind w:right="454"/>
              <w:rPr>
                <w:rFonts w:ascii="Trebuchet MS" w:hAnsi="Trebuchet MS"/>
              </w:rPr>
            </w:pPr>
          </w:p>
          <w:p w14:paraId="24842F79" w14:textId="77777777" w:rsidR="00A56C2C" w:rsidRPr="00DF3C5F" w:rsidRDefault="00A56C2C" w:rsidP="00410677">
            <w:pPr>
              <w:ind w:right="454"/>
              <w:rPr>
                <w:rFonts w:ascii="Trebuchet MS" w:hAnsi="Trebuchet MS"/>
              </w:rPr>
            </w:pPr>
          </w:p>
          <w:p w14:paraId="7E1DF3BE" w14:textId="77777777" w:rsidR="00A56C2C" w:rsidRPr="00F35B93" w:rsidRDefault="00A56C2C" w:rsidP="00410677">
            <w:pPr>
              <w:ind w:right="454"/>
              <w:rPr>
                <w:rFonts w:ascii="Trebuchet MS" w:hAnsi="Trebuchet MS"/>
              </w:rPr>
            </w:pPr>
          </w:p>
        </w:tc>
      </w:tr>
    </w:tbl>
    <w:p w14:paraId="4A5C66AD" w14:textId="7ECFDE90"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79A3918" w14:textId="428D0E15"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8621698" w14:textId="26098C54"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7593474" w14:textId="143E19FD"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D77BC34" w14:textId="657BE0B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C67E348" w14:textId="18871A19"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200FBDD" w14:textId="4ACB0B6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A813825" w14:textId="7A53D973"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DCA1433" w14:textId="4C75D97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023BA10" w14:textId="55A5D4DF"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5E45FC7" w14:textId="353B3D4B"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CAB4495" w14:textId="1172D5E8"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D84ED95" w14:textId="314F711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4FB2499C"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034D522"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4178C041" w14:textId="77777777" w:rsidR="00F4605E" w:rsidRDefault="00F4605E" w:rsidP="005010DB">
      <w:pPr>
        <w:pStyle w:val="FootnoteText"/>
        <w:rPr>
          <w:rStyle w:val="normaltextrun"/>
          <w:rFonts w:ascii="Constantia" w:hAnsi="Constantia"/>
          <w:b/>
          <w:bCs/>
          <w:color w:val="007789"/>
          <w:sz w:val="28"/>
          <w:szCs w:val="28"/>
          <w:shd w:val="clear" w:color="auto" w:fill="FFFFFF"/>
          <w:lang w:val="en-US"/>
        </w:rPr>
      </w:pPr>
    </w:p>
    <w:p w14:paraId="153416AE" w14:textId="537B6FB1"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9:</w:t>
      </w:r>
    </w:p>
    <w:tbl>
      <w:tblPr>
        <w:tblStyle w:val="TableGrid"/>
        <w:tblW w:w="9997" w:type="dxa"/>
        <w:tblInd w:w="-147" w:type="dxa"/>
        <w:tblLayout w:type="fixed"/>
        <w:tblLook w:val="04A0" w:firstRow="1" w:lastRow="0" w:firstColumn="1" w:lastColumn="0" w:noHBand="0" w:noVBand="1"/>
      </w:tblPr>
      <w:tblGrid>
        <w:gridCol w:w="2655"/>
        <w:gridCol w:w="2356"/>
        <w:gridCol w:w="2491"/>
        <w:gridCol w:w="2495"/>
      </w:tblGrid>
      <w:tr w:rsidR="00A56C2C" w14:paraId="3E9A651B" w14:textId="77777777" w:rsidTr="007C7FA8">
        <w:tc>
          <w:tcPr>
            <w:tcW w:w="2655" w:type="dxa"/>
            <w:shd w:val="clear" w:color="auto" w:fill="000000" w:themeFill="text1"/>
          </w:tcPr>
          <w:p w14:paraId="58F4392E" w14:textId="77777777" w:rsidR="00A56C2C" w:rsidRDefault="00A56C2C" w:rsidP="00EC6607">
            <w:pPr>
              <w:ind w:right="454"/>
              <w:jc w:val="center"/>
              <w:rPr>
                <w:rFonts w:ascii="Trebuchet MS" w:hAnsi="Trebuchet MS"/>
              </w:rPr>
            </w:pPr>
          </w:p>
          <w:p w14:paraId="2C428ED3" w14:textId="77777777" w:rsidR="00A56C2C" w:rsidRDefault="00A56C2C" w:rsidP="00EC6607">
            <w:pPr>
              <w:ind w:right="454"/>
              <w:jc w:val="center"/>
              <w:rPr>
                <w:rFonts w:ascii="Trebuchet MS" w:hAnsi="Trebuchet MS"/>
              </w:rPr>
            </w:pPr>
          </w:p>
          <w:p w14:paraId="106E0AD3" w14:textId="77777777" w:rsidR="00A56C2C" w:rsidRDefault="00A56C2C" w:rsidP="00EC6607">
            <w:pPr>
              <w:ind w:right="454"/>
              <w:jc w:val="center"/>
              <w:rPr>
                <w:rFonts w:ascii="Trebuchet MS" w:hAnsi="Trebuchet MS"/>
              </w:rPr>
            </w:pPr>
          </w:p>
          <w:p w14:paraId="68A1EFC8" w14:textId="77777777" w:rsidR="00A56C2C" w:rsidRPr="00061A74" w:rsidRDefault="00A56C2C" w:rsidP="00EC6607">
            <w:pPr>
              <w:ind w:right="454"/>
              <w:jc w:val="center"/>
              <w:rPr>
                <w:rFonts w:ascii="Trebuchet MS" w:hAnsi="Trebuchet MS"/>
                <w:b/>
              </w:rPr>
            </w:pPr>
            <w:r w:rsidRPr="00061A74">
              <w:rPr>
                <w:rFonts w:ascii="Trebuchet MS" w:hAnsi="Trebuchet MS"/>
                <w:b/>
              </w:rPr>
              <w:t>Key topics</w:t>
            </w:r>
          </w:p>
          <w:p w14:paraId="2778AF2A" w14:textId="77777777" w:rsidR="00A56C2C" w:rsidRPr="00604453" w:rsidRDefault="00A56C2C" w:rsidP="00EC6607">
            <w:pPr>
              <w:ind w:right="454"/>
              <w:jc w:val="center"/>
              <w:rPr>
                <w:rFonts w:ascii="Trebuchet MS" w:hAnsi="Trebuchet MS"/>
              </w:rPr>
            </w:pPr>
          </w:p>
        </w:tc>
        <w:tc>
          <w:tcPr>
            <w:tcW w:w="4847" w:type="dxa"/>
            <w:gridSpan w:val="2"/>
            <w:shd w:val="clear" w:color="auto" w:fill="000000" w:themeFill="text1"/>
          </w:tcPr>
          <w:p w14:paraId="5BE49A20" w14:textId="77777777" w:rsidR="00A56C2C" w:rsidRPr="00061A74" w:rsidRDefault="00A56C2C" w:rsidP="00EC6607">
            <w:pPr>
              <w:ind w:right="454"/>
              <w:jc w:val="center"/>
              <w:rPr>
                <w:rFonts w:ascii="Trebuchet MS" w:hAnsi="Trebuchet MS"/>
                <w:b/>
              </w:rPr>
            </w:pPr>
            <w:r>
              <w:rPr>
                <w:rFonts w:ascii="Trebuchet MS" w:hAnsi="Trebuchet MS"/>
                <w:b/>
              </w:rPr>
              <w:t>Year 9 Religious Studies</w:t>
            </w:r>
          </w:p>
        </w:tc>
        <w:tc>
          <w:tcPr>
            <w:tcW w:w="2495" w:type="dxa"/>
            <w:shd w:val="clear" w:color="auto" w:fill="000000" w:themeFill="text1"/>
          </w:tcPr>
          <w:p w14:paraId="6BF99C7B" w14:textId="77777777" w:rsidR="00A56C2C" w:rsidRPr="00061A74" w:rsidRDefault="00A56C2C" w:rsidP="00EC6607">
            <w:pPr>
              <w:ind w:right="454"/>
              <w:jc w:val="center"/>
              <w:rPr>
                <w:rFonts w:ascii="Trebuchet MS" w:hAnsi="Trebuchet MS"/>
                <w:b/>
              </w:rPr>
            </w:pPr>
          </w:p>
          <w:p w14:paraId="61F5193C" w14:textId="77777777" w:rsidR="00A56C2C" w:rsidRPr="00061A74" w:rsidRDefault="00A56C2C" w:rsidP="00EC6607">
            <w:pPr>
              <w:ind w:right="454"/>
              <w:jc w:val="center"/>
              <w:rPr>
                <w:rFonts w:ascii="Trebuchet MS" w:hAnsi="Trebuchet MS"/>
                <w:b/>
              </w:rPr>
            </w:pPr>
          </w:p>
          <w:p w14:paraId="12D60B0F" w14:textId="77777777" w:rsidR="00A56C2C" w:rsidRPr="00061A74" w:rsidRDefault="00A56C2C" w:rsidP="00EC6607">
            <w:pPr>
              <w:ind w:right="454"/>
              <w:jc w:val="center"/>
              <w:rPr>
                <w:rFonts w:ascii="Trebuchet MS" w:hAnsi="Trebuchet MS"/>
                <w:b/>
              </w:rPr>
            </w:pPr>
          </w:p>
          <w:p w14:paraId="38730662" w14:textId="77777777" w:rsidR="00A56C2C" w:rsidRPr="00061A74" w:rsidRDefault="00A56C2C" w:rsidP="00EC6607">
            <w:pPr>
              <w:ind w:right="454"/>
              <w:jc w:val="center"/>
              <w:rPr>
                <w:rFonts w:ascii="Trebuchet MS" w:hAnsi="Trebuchet MS"/>
                <w:b/>
              </w:rPr>
            </w:pPr>
            <w:r w:rsidRPr="00061A74">
              <w:rPr>
                <w:rFonts w:ascii="Trebuchet MS" w:hAnsi="Trebuchet MS"/>
                <w:b/>
              </w:rPr>
              <w:t>Assessment</w:t>
            </w:r>
          </w:p>
          <w:p w14:paraId="2FC89F77" w14:textId="77777777" w:rsidR="00A56C2C" w:rsidRPr="00061A74" w:rsidRDefault="00A56C2C" w:rsidP="00EC6607">
            <w:pPr>
              <w:ind w:right="454"/>
              <w:rPr>
                <w:rFonts w:ascii="Trebuchet MS" w:hAnsi="Trebuchet MS"/>
                <w:b/>
              </w:rPr>
            </w:pPr>
          </w:p>
        </w:tc>
      </w:tr>
      <w:tr w:rsidR="00A56C2C" w14:paraId="21EE5814" w14:textId="77777777" w:rsidTr="007C7FA8">
        <w:tc>
          <w:tcPr>
            <w:tcW w:w="2655" w:type="dxa"/>
          </w:tcPr>
          <w:p w14:paraId="4425A496" w14:textId="77777777" w:rsidR="00A56C2C" w:rsidRDefault="00A56C2C" w:rsidP="00EC6607">
            <w:pPr>
              <w:ind w:right="454"/>
              <w:rPr>
                <w:rFonts w:ascii="Trebuchet MS" w:hAnsi="Trebuchet MS"/>
                <w:color w:val="FF0000"/>
              </w:rPr>
            </w:pPr>
            <w:r>
              <w:rPr>
                <w:rFonts w:ascii="Trebuchet MS" w:hAnsi="Trebuchet MS"/>
                <w:color w:val="FF0000"/>
              </w:rPr>
              <w:t>Autumn 1:</w:t>
            </w:r>
          </w:p>
          <w:p w14:paraId="7327D7EB" w14:textId="77777777" w:rsidR="00A56C2C" w:rsidRDefault="00A56C2C" w:rsidP="00EC6607">
            <w:pPr>
              <w:ind w:right="454"/>
              <w:rPr>
                <w:rFonts w:ascii="Trebuchet MS" w:hAnsi="Trebuchet MS"/>
                <w:color w:val="FF0000"/>
              </w:rPr>
            </w:pPr>
          </w:p>
          <w:p w14:paraId="5A9352DF" w14:textId="77777777" w:rsidR="00A56C2C" w:rsidRPr="007B686D" w:rsidRDefault="00A56C2C" w:rsidP="00EC6607">
            <w:pPr>
              <w:ind w:right="454"/>
              <w:rPr>
                <w:rFonts w:ascii="Trebuchet MS" w:hAnsi="Trebuchet MS"/>
              </w:rPr>
            </w:pPr>
            <w:r w:rsidRPr="007B686D">
              <w:rPr>
                <w:rFonts w:ascii="Trebuchet MS" w:hAnsi="Trebuchet MS"/>
              </w:rPr>
              <w:t>Buddhism</w:t>
            </w:r>
          </w:p>
          <w:p w14:paraId="60DF22A1" w14:textId="77777777" w:rsidR="00A56C2C" w:rsidRDefault="00A56C2C" w:rsidP="00EC6607">
            <w:pPr>
              <w:ind w:right="454"/>
            </w:pPr>
          </w:p>
          <w:p w14:paraId="6B4070B9" w14:textId="77777777" w:rsidR="00A56C2C" w:rsidRDefault="00A56C2C" w:rsidP="00EC6607">
            <w:pPr>
              <w:ind w:right="454"/>
            </w:pPr>
          </w:p>
          <w:p w14:paraId="22315B2D" w14:textId="77777777" w:rsidR="00A56C2C" w:rsidRDefault="00A56C2C" w:rsidP="00EC6607">
            <w:pPr>
              <w:ind w:right="454"/>
            </w:pPr>
          </w:p>
          <w:p w14:paraId="5A838B76" w14:textId="77777777" w:rsidR="00A56C2C" w:rsidRDefault="00A56C2C" w:rsidP="00EC6607">
            <w:pPr>
              <w:ind w:right="454"/>
            </w:pPr>
          </w:p>
          <w:p w14:paraId="038A1DF7" w14:textId="77777777" w:rsidR="00A56C2C" w:rsidRDefault="00A56C2C" w:rsidP="00EC6607">
            <w:pPr>
              <w:ind w:right="454"/>
            </w:pPr>
          </w:p>
          <w:p w14:paraId="64AC3604" w14:textId="77777777" w:rsidR="00A56C2C" w:rsidRDefault="00A56C2C" w:rsidP="00EC6607">
            <w:pPr>
              <w:ind w:right="454"/>
            </w:pPr>
          </w:p>
          <w:p w14:paraId="3DA11484" w14:textId="77777777" w:rsidR="00A56C2C" w:rsidRDefault="00A56C2C" w:rsidP="00EC6607">
            <w:pPr>
              <w:ind w:right="454"/>
            </w:pPr>
          </w:p>
        </w:tc>
        <w:tc>
          <w:tcPr>
            <w:tcW w:w="4847" w:type="dxa"/>
            <w:gridSpan w:val="2"/>
          </w:tcPr>
          <w:p w14:paraId="679CD65B" w14:textId="77777777" w:rsidR="00A56C2C" w:rsidRDefault="00A56C2C" w:rsidP="00EC6607">
            <w:pPr>
              <w:ind w:right="454"/>
              <w:rPr>
                <w:rFonts w:ascii="Trebuchet MS" w:hAnsi="Trebuchet MS"/>
              </w:rPr>
            </w:pPr>
            <w:r>
              <w:rPr>
                <w:rFonts w:ascii="Trebuchet MS" w:hAnsi="Trebuchet MS"/>
              </w:rPr>
              <w:t>This unit covers the religion/philosophy of Buddhism and its main teachings. It introduces the concept of ‘enlightenment’ and the Precepts or guidelines which Buddhists follow. It aims to develop a wider understanding of how a religion without a deity can contribute to religious and spiritual development and includes:</w:t>
            </w:r>
          </w:p>
          <w:p w14:paraId="06D84910" w14:textId="77777777" w:rsidR="00A56C2C" w:rsidRPr="005A5B6D" w:rsidRDefault="00A56C2C" w:rsidP="005930CA">
            <w:pPr>
              <w:pStyle w:val="ListParagraph"/>
              <w:numPr>
                <w:ilvl w:val="0"/>
                <w:numId w:val="39"/>
              </w:numPr>
              <w:ind w:right="454"/>
              <w:rPr>
                <w:rFonts w:ascii="Trebuchet MS" w:hAnsi="Trebuchet MS"/>
              </w:rPr>
            </w:pPr>
            <w:r w:rsidRPr="005A5B6D">
              <w:rPr>
                <w:rFonts w:ascii="Trebuchet MS" w:hAnsi="Trebuchet MS"/>
              </w:rPr>
              <w:t>Who was the Buddha?</w:t>
            </w:r>
          </w:p>
          <w:p w14:paraId="3277A2C9" w14:textId="77777777" w:rsidR="00A56C2C" w:rsidRPr="005A5B6D" w:rsidRDefault="00A56C2C" w:rsidP="005930CA">
            <w:pPr>
              <w:pStyle w:val="ListParagraph"/>
              <w:numPr>
                <w:ilvl w:val="0"/>
                <w:numId w:val="39"/>
              </w:numPr>
              <w:ind w:right="454"/>
              <w:rPr>
                <w:rFonts w:ascii="Trebuchet MS" w:hAnsi="Trebuchet MS"/>
              </w:rPr>
            </w:pPr>
            <w:r w:rsidRPr="005A5B6D">
              <w:rPr>
                <w:rFonts w:ascii="Trebuchet MS" w:hAnsi="Trebuchet MS"/>
              </w:rPr>
              <w:t>The 4 Noble Truths – is suffering inevitable?</w:t>
            </w:r>
          </w:p>
          <w:p w14:paraId="32ACC6CC" w14:textId="77777777" w:rsidR="00A56C2C" w:rsidRPr="005A5B6D" w:rsidRDefault="00A56C2C" w:rsidP="005930CA">
            <w:pPr>
              <w:pStyle w:val="ListParagraph"/>
              <w:numPr>
                <w:ilvl w:val="0"/>
                <w:numId w:val="39"/>
              </w:numPr>
              <w:ind w:right="454"/>
              <w:rPr>
                <w:rFonts w:ascii="Trebuchet MS" w:hAnsi="Trebuchet MS"/>
              </w:rPr>
            </w:pPr>
            <w:r w:rsidRPr="005A5B6D">
              <w:rPr>
                <w:rFonts w:ascii="Trebuchet MS" w:hAnsi="Trebuchet MS"/>
              </w:rPr>
              <w:t>Eightfold Path – the habits of enlightenment</w:t>
            </w:r>
          </w:p>
          <w:p w14:paraId="2953486B" w14:textId="77777777" w:rsidR="00A56C2C" w:rsidRPr="005A5B6D" w:rsidRDefault="00A56C2C" w:rsidP="005930CA">
            <w:pPr>
              <w:pStyle w:val="ListParagraph"/>
              <w:numPr>
                <w:ilvl w:val="0"/>
                <w:numId w:val="39"/>
              </w:numPr>
              <w:ind w:right="454"/>
              <w:rPr>
                <w:rFonts w:ascii="Trebuchet MS" w:hAnsi="Trebuchet MS"/>
              </w:rPr>
            </w:pPr>
            <w:r w:rsidRPr="005A5B6D">
              <w:rPr>
                <w:rFonts w:ascii="Trebuchet MS" w:hAnsi="Trebuchet MS"/>
              </w:rPr>
              <w:t>5 Precepts – guidelines for living</w:t>
            </w:r>
          </w:p>
          <w:p w14:paraId="7B0DEF35" w14:textId="77777777" w:rsidR="00A56C2C" w:rsidRDefault="00A56C2C" w:rsidP="005930CA">
            <w:pPr>
              <w:pStyle w:val="ListParagraph"/>
              <w:numPr>
                <w:ilvl w:val="0"/>
                <w:numId w:val="39"/>
              </w:numPr>
              <w:ind w:right="454"/>
              <w:rPr>
                <w:rFonts w:ascii="Trebuchet MS" w:hAnsi="Trebuchet MS"/>
              </w:rPr>
            </w:pPr>
            <w:r w:rsidRPr="005A5B6D">
              <w:rPr>
                <w:rFonts w:ascii="Trebuchet MS" w:hAnsi="Trebuchet MS"/>
              </w:rPr>
              <w:t>Monastic living – following the Buddha’s example</w:t>
            </w:r>
          </w:p>
          <w:p w14:paraId="609EC940" w14:textId="77777777" w:rsidR="00A56C2C" w:rsidRPr="005A5B6D" w:rsidRDefault="00A56C2C" w:rsidP="005930CA">
            <w:pPr>
              <w:pStyle w:val="ListParagraph"/>
              <w:numPr>
                <w:ilvl w:val="0"/>
                <w:numId w:val="39"/>
              </w:numPr>
              <w:ind w:right="454"/>
              <w:rPr>
                <w:rFonts w:ascii="Trebuchet MS" w:hAnsi="Trebuchet MS"/>
              </w:rPr>
            </w:pPr>
            <w:r>
              <w:rPr>
                <w:rFonts w:ascii="Trebuchet MS" w:hAnsi="Trebuchet MS"/>
              </w:rPr>
              <w:t>Meditation – stilling the mind &amp; mindfulness</w:t>
            </w:r>
          </w:p>
        </w:tc>
        <w:tc>
          <w:tcPr>
            <w:tcW w:w="2495" w:type="dxa"/>
          </w:tcPr>
          <w:p w14:paraId="6C8BF0C0" w14:textId="5074471E" w:rsidR="00A56C2C" w:rsidRDefault="00A56C2C" w:rsidP="00EC6607">
            <w:pPr>
              <w:autoSpaceDE w:val="0"/>
              <w:autoSpaceDN w:val="0"/>
              <w:adjustRightInd w:val="0"/>
              <w:rPr>
                <w:rFonts w:ascii="Trebuchet MS" w:hAnsi="Trebuchet MS" w:cs="TrebuchetMS-Bold"/>
                <w:b/>
                <w:bCs/>
              </w:rPr>
            </w:pPr>
          </w:p>
          <w:p w14:paraId="17D92B02" w14:textId="0153AECB" w:rsidR="00F4605E" w:rsidRDefault="00F4605E" w:rsidP="00EC6607">
            <w:pPr>
              <w:autoSpaceDE w:val="0"/>
              <w:autoSpaceDN w:val="0"/>
              <w:adjustRightInd w:val="0"/>
              <w:rPr>
                <w:rFonts w:ascii="Trebuchet MS" w:hAnsi="Trebuchet MS" w:cs="TrebuchetMS"/>
              </w:rPr>
            </w:pPr>
          </w:p>
          <w:p w14:paraId="026544AB" w14:textId="0207F9F7" w:rsidR="00F4605E" w:rsidRDefault="00F4605E" w:rsidP="00EC6607">
            <w:pPr>
              <w:autoSpaceDE w:val="0"/>
              <w:autoSpaceDN w:val="0"/>
              <w:adjustRightInd w:val="0"/>
              <w:rPr>
                <w:rFonts w:ascii="Trebuchet MS" w:hAnsi="Trebuchet MS" w:cs="TrebuchetMS"/>
              </w:rPr>
            </w:pPr>
          </w:p>
          <w:p w14:paraId="1F8F560F" w14:textId="77777777" w:rsidR="00F4605E" w:rsidRPr="00F4605E" w:rsidRDefault="00F4605E" w:rsidP="00F4605E">
            <w:pPr>
              <w:rPr>
                <w:rFonts w:ascii="Trebuchet MS" w:hAnsi="Trebuchet MS" w:cs="TrebuchetMS"/>
              </w:rPr>
            </w:pPr>
            <w:r w:rsidRPr="00F4605E">
              <w:rPr>
                <w:rFonts w:ascii="Trebuchet MS" w:hAnsi="Trebuchet MS" w:cs="TrebuchetMS"/>
              </w:rPr>
              <w:t>Key word recall, quizzes and flip learning tasks</w:t>
            </w:r>
          </w:p>
          <w:p w14:paraId="58E54696" w14:textId="77777777" w:rsidR="00F4605E" w:rsidRDefault="00F4605E" w:rsidP="00F4605E">
            <w:pPr>
              <w:ind w:right="454"/>
              <w:rPr>
                <w:rFonts w:ascii="Trebuchet MS" w:hAnsi="Trebuchet MS" w:cs="TrebuchetMS"/>
              </w:rPr>
            </w:pPr>
          </w:p>
          <w:p w14:paraId="6ED1DC5E" w14:textId="77777777" w:rsidR="00F4605E" w:rsidRDefault="00F4605E" w:rsidP="00F4605E">
            <w:pPr>
              <w:ind w:right="454"/>
              <w:rPr>
                <w:rFonts w:ascii="Trebuchet MS" w:hAnsi="Trebuchet MS" w:cs="TrebuchetMS"/>
              </w:rPr>
            </w:pPr>
          </w:p>
          <w:p w14:paraId="0C000F8E" w14:textId="5AFA6D7A" w:rsidR="00F4605E" w:rsidRDefault="00F4605E" w:rsidP="00F4605E">
            <w:pPr>
              <w:ind w:right="454"/>
              <w:rPr>
                <w:rFonts w:ascii="Trebuchet MS" w:hAnsi="Trebuchet MS" w:cs="TrebuchetMS"/>
              </w:rPr>
            </w:pPr>
          </w:p>
          <w:p w14:paraId="070D2D4B" w14:textId="77777777" w:rsidR="00F4605E" w:rsidRPr="00592164" w:rsidRDefault="00F4605E" w:rsidP="00EC6607">
            <w:pPr>
              <w:autoSpaceDE w:val="0"/>
              <w:autoSpaceDN w:val="0"/>
              <w:adjustRightInd w:val="0"/>
              <w:rPr>
                <w:rFonts w:ascii="Trebuchet MS" w:hAnsi="Trebuchet MS" w:cs="TrebuchetMS"/>
              </w:rPr>
            </w:pPr>
          </w:p>
          <w:p w14:paraId="4F9FED09" w14:textId="77777777" w:rsidR="00A56C2C" w:rsidRPr="00592164" w:rsidRDefault="00A56C2C" w:rsidP="00EC6607">
            <w:pPr>
              <w:autoSpaceDE w:val="0"/>
              <w:autoSpaceDN w:val="0"/>
              <w:adjustRightInd w:val="0"/>
              <w:rPr>
                <w:rFonts w:ascii="Trebuchet MS" w:hAnsi="Trebuchet MS" w:cs="TrebuchetMS-Bold"/>
                <w:b/>
                <w:bCs/>
              </w:rPr>
            </w:pPr>
            <w:r w:rsidRPr="00592164">
              <w:rPr>
                <w:rFonts w:ascii="Trebuchet MS" w:hAnsi="Trebuchet MS" w:cs="TrebuchetMS-Bold"/>
                <w:b/>
                <w:bCs/>
              </w:rPr>
              <w:t>Other assessments:</w:t>
            </w:r>
          </w:p>
          <w:p w14:paraId="455552B4" w14:textId="77777777" w:rsidR="00A56C2C" w:rsidRDefault="00A56C2C" w:rsidP="00EC6607">
            <w:pPr>
              <w:autoSpaceDE w:val="0"/>
              <w:autoSpaceDN w:val="0"/>
              <w:adjustRightInd w:val="0"/>
              <w:rPr>
                <w:rFonts w:ascii="Trebuchet MS" w:hAnsi="Trebuchet MS" w:cs="TrebuchetMS"/>
              </w:rPr>
            </w:pPr>
            <w:r>
              <w:rPr>
                <w:rFonts w:ascii="Trebuchet MS" w:hAnsi="Trebuchet MS" w:cs="TrebuchetMS"/>
              </w:rPr>
              <w:t>Start of Year test on Buddhism and prior learning from Yr 8</w:t>
            </w:r>
          </w:p>
          <w:p w14:paraId="75529476" w14:textId="77777777" w:rsidR="00A56C2C" w:rsidRDefault="00A56C2C" w:rsidP="00EC6607">
            <w:pPr>
              <w:autoSpaceDE w:val="0"/>
              <w:autoSpaceDN w:val="0"/>
              <w:adjustRightInd w:val="0"/>
              <w:rPr>
                <w:rFonts w:ascii="Trebuchet MS" w:hAnsi="Trebuchet MS" w:cs="TrebuchetMS"/>
              </w:rPr>
            </w:pPr>
          </w:p>
          <w:p w14:paraId="7C16613C" w14:textId="77777777" w:rsidR="00A56C2C" w:rsidRDefault="00A56C2C" w:rsidP="00EC6607">
            <w:pPr>
              <w:autoSpaceDE w:val="0"/>
              <w:autoSpaceDN w:val="0"/>
              <w:adjustRightInd w:val="0"/>
              <w:rPr>
                <w:rFonts w:ascii="Trebuchet MS" w:hAnsi="Trebuchet MS" w:cs="TrebuchetMS"/>
              </w:rPr>
            </w:pPr>
          </w:p>
          <w:p w14:paraId="019D2A12" w14:textId="77777777" w:rsidR="00A56C2C" w:rsidRDefault="00A56C2C" w:rsidP="00EC6607">
            <w:pPr>
              <w:autoSpaceDE w:val="0"/>
              <w:autoSpaceDN w:val="0"/>
              <w:adjustRightInd w:val="0"/>
              <w:rPr>
                <w:rFonts w:ascii="Trebuchet MS" w:hAnsi="Trebuchet MS" w:cs="TrebuchetMS"/>
              </w:rPr>
            </w:pPr>
          </w:p>
          <w:p w14:paraId="05639DFA" w14:textId="77777777" w:rsidR="00A56C2C" w:rsidRDefault="00A56C2C" w:rsidP="00EC6607">
            <w:pPr>
              <w:autoSpaceDE w:val="0"/>
              <w:autoSpaceDN w:val="0"/>
              <w:adjustRightInd w:val="0"/>
              <w:rPr>
                <w:rFonts w:ascii="Trebuchet MS" w:hAnsi="Trebuchet MS" w:cs="TrebuchetMS"/>
              </w:rPr>
            </w:pPr>
          </w:p>
          <w:p w14:paraId="59B04474" w14:textId="77777777" w:rsidR="00A56C2C" w:rsidRDefault="00A56C2C" w:rsidP="00EC6607">
            <w:pPr>
              <w:autoSpaceDE w:val="0"/>
              <w:autoSpaceDN w:val="0"/>
              <w:adjustRightInd w:val="0"/>
              <w:rPr>
                <w:rFonts w:ascii="Trebuchet MS" w:hAnsi="Trebuchet MS" w:cs="TrebuchetMS"/>
              </w:rPr>
            </w:pPr>
          </w:p>
          <w:p w14:paraId="5A3F0A29" w14:textId="77777777" w:rsidR="00A56C2C" w:rsidRDefault="00A56C2C" w:rsidP="00EC6607">
            <w:pPr>
              <w:autoSpaceDE w:val="0"/>
              <w:autoSpaceDN w:val="0"/>
              <w:adjustRightInd w:val="0"/>
              <w:rPr>
                <w:rFonts w:ascii="Trebuchet MS" w:hAnsi="Trebuchet MS" w:cs="TrebuchetMS"/>
              </w:rPr>
            </w:pPr>
          </w:p>
          <w:p w14:paraId="3F75B6B0" w14:textId="77777777" w:rsidR="00A56C2C" w:rsidRPr="002270A5" w:rsidRDefault="00A56C2C" w:rsidP="00EC6607">
            <w:pPr>
              <w:autoSpaceDE w:val="0"/>
              <w:autoSpaceDN w:val="0"/>
              <w:adjustRightInd w:val="0"/>
              <w:rPr>
                <w:rFonts w:ascii="Trebuchet MS" w:hAnsi="Trebuchet MS" w:cs="TrebuchetMS"/>
              </w:rPr>
            </w:pPr>
          </w:p>
        </w:tc>
      </w:tr>
      <w:tr w:rsidR="00A56C2C" w:rsidRPr="00F35B93" w14:paraId="27B07AFF" w14:textId="77777777" w:rsidTr="007C7FA8">
        <w:tc>
          <w:tcPr>
            <w:tcW w:w="2655" w:type="dxa"/>
          </w:tcPr>
          <w:p w14:paraId="4FB5BE72" w14:textId="77777777" w:rsidR="00A56C2C" w:rsidRPr="00F35B93" w:rsidRDefault="00A56C2C" w:rsidP="00EC6607">
            <w:pPr>
              <w:ind w:right="454"/>
              <w:rPr>
                <w:rFonts w:ascii="Trebuchet MS" w:hAnsi="Trebuchet MS"/>
                <w:color w:val="FF0000"/>
              </w:rPr>
            </w:pPr>
            <w:r>
              <w:rPr>
                <w:rFonts w:ascii="Trebuchet MS" w:hAnsi="Trebuchet MS"/>
                <w:color w:val="FF0000"/>
              </w:rPr>
              <w:t>Autumn 2:</w:t>
            </w:r>
          </w:p>
          <w:p w14:paraId="0A580AB0" w14:textId="77777777" w:rsidR="00A56C2C" w:rsidRPr="00F35B93" w:rsidRDefault="00A56C2C" w:rsidP="00EC6607">
            <w:pPr>
              <w:ind w:right="454"/>
              <w:rPr>
                <w:rFonts w:ascii="Trebuchet MS" w:hAnsi="Trebuchet MS"/>
              </w:rPr>
            </w:pPr>
          </w:p>
          <w:p w14:paraId="6E9EAB4C" w14:textId="0B31408E" w:rsidR="00A56C2C" w:rsidRPr="00F35B93" w:rsidRDefault="00A56C2C" w:rsidP="00EC6607">
            <w:pPr>
              <w:ind w:right="454"/>
              <w:rPr>
                <w:rFonts w:ascii="Trebuchet MS" w:hAnsi="Trebuchet MS"/>
              </w:rPr>
            </w:pPr>
            <w:r>
              <w:rPr>
                <w:rFonts w:ascii="Trebuchet MS" w:hAnsi="Trebuchet MS"/>
              </w:rPr>
              <w:t>Love &amp; Marriage</w:t>
            </w:r>
          </w:p>
          <w:p w14:paraId="581E66A3" w14:textId="77777777" w:rsidR="00A56C2C" w:rsidRPr="00F35B93" w:rsidRDefault="00A56C2C" w:rsidP="00EC6607">
            <w:pPr>
              <w:ind w:right="454"/>
              <w:rPr>
                <w:rFonts w:ascii="Trebuchet MS" w:hAnsi="Trebuchet MS"/>
              </w:rPr>
            </w:pPr>
          </w:p>
          <w:p w14:paraId="215467F0" w14:textId="77777777" w:rsidR="00A56C2C" w:rsidRPr="00F35B93" w:rsidRDefault="00A56C2C" w:rsidP="00EC6607">
            <w:pPr>
              <w:ind w:right="454"/>
              <w:rPr>
                <w:rFonts w:ascii="Trebuchet MS" w:hAnsi="Trebuchet MS"/>
              </w:rPr>
            </w:pPr>
          </w:p>
          <w:p w14:paraId="3E242B2B" w14:textId="77777777" w:rsidR="00A56C2C" w:rsidRPr="00F35B93" w:rsidRDefault="00A56C2C" w:rsidP="00EC6607">
            <w:pPr>
              <w:ind w:right="454"/>
              <w:rPr>
                <w:rFonts w:ascii="Trebuchet MS" w:hAnsi="Trebuchet MS"/>
              </w:rPr>
            </w:pPr>
          </w:p>
          <w:p w14:paraId="0C98E751" w14:textId="77777777" w:rsidR="00A56C2C" w:rsidRPr="00F35B93" w:rsidRDefault="00A56C2C" w:rsidP="00EC6607">
            <w:pPr>
              <w:ind w:right="454"/>
              <w:rPr>
                <w:rFonts w:ascii="Trebuchet MS" w:hAnsi="Trebuchet MS"/>
              </w:rPr>
            </w:pPr>
          </w:p>
          <w:p w14:paraId="60EEC7F8" w14:textId="77777777" w:rsidR="00A56C2C" w:rsidRPr="00F35B93" w:rsidRDefault="00A56C2C" w:rsidP="00EC6607">
            <w:pPr>
              <w:ind w:right="454"/>
              <w:rPr>
                <w:rFonts w:ascii="Trebuchet MS" w:hAnsi="Trebuchet MS"/>
              </w:rPr>
            </w:pPr>
          </w:p>
          <w:p w14:paraId="437A621D" w14:textId="77777777" w:rsidR="00A56C2C" w:rsidRPr="00F35B93" w:rsidRDefault="00A56C2C" w:rsidP="00EC6607">
            <w:pPr>
              <w:ind w:right="454"/>
              <w:rPr>
                <w:rFonts w:ascii="Trebuchet MS" w:hAnsi="Trebuchet MS"/>
              </w:rPr>
            </w:pPr>
          </w:p>
          <w:p w14:paraId="4912D763" w14:textId="77777777" w:rsidR="00A56C2C" w:rsidRPr="00F35B93" w:rsidRDefault="00A56C2C" w:rsidP="00EC6607">
            <w:pPr>
              <w:ind w:right="454"/>
              <w:rPr>
                <w:rFonts w:ascii="Trebuchet MS" w:hAnsi="Trebuchet MS"/>
              </w:rPr>
            </w:pPr>
          </w:p>
          <w:p w14:paraId="72DDDD88" w14:textId="77777777" w:rsidR="00A56C2C" w:rsidRPr="00F35B93" w:rsidRDefault="00A56C2C" w:rsidP="00EC6607">
            <w:pPr>
              <w:ind w:right="454"/>
              <w:rPr>
                <w:rFonts w:ascii="Trebuchet MS" w:hAnsi="Trebuchet MS"/>
              </w:rPr>
            </w:pPr>
          </w:p>
        </w:tc>
        <w:tc>
          <w:tcPr>
            <w:tcW w:w="4847" w:type="dxa"/>
            <w:gridSpan w:val="2"/>
          </w:tcPr>
          <w:p w14:paraId="4488B22D" w14:textId="77777777" w:rsidR="00A56C2C" w:rsidRDefault="00A56C2C" w:rsidP="00EC6607">
            <w:pPr>
              <w:ind w:right="454"/>
              <w:rPr>
                <w:rFonts w:ascii="Trebuchet MS" w:hAnsi="Trebuchet MS"/>
              </w:rPr>
            </w:pPr>
            <w:r>
              <w:rPr>
                <w:rFonts w:ascii="Trebuchet MS" w:hAnsi="Trebuchet MS"/>
              </w:rPr>
              <w:t>This unit covers the Christian teachings on marriage, sex and relationships. It introduces the teachings on ‘value of the human body’, chastity, marriage and agape. It includes:</w:t>
            </w:r>
          </w:p>
          <w:p w14:paraId="4B284748" w14:textId="3BDE979A"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What is love</w:t>
            </w:r>
            <w:r>
              <w:rPr>
                <w:rFonts w:ascii="Trebuchet MS" w:hAnsi="Trebuchet MS"/>
              </w:rPr>
              <w:t>?</w:t>
            </w:r>
            <w:r w:rsidRPr="009618FC">
              <w:rPr>
                <w:rFonts w:ascii="Trebuchet MS" w:hAnsi="Trebuchet MS"/>
              </w:rPr>
              <w:t xml:space="preserve"> – definitions</w:t>
            </w:r>
          </w:p>
          <w:p w14:paraId="63437450"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Christian Agape – St Paul’s teachings</w:t>
            </w:r>
          </w:p>
          <w:p w14:paraId="2DD21521"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Christian teachings on marriage – Genesis</w:t>
            </w:r>
          </w:p>
          <w:p w14:paraId="6F815453"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Christian Marriage ceremony</w:t>
            </w:r>
          </w:p>
          <w:p w14:paraId="4F8CDCFA"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Islam &amp; Christian marriages compared</w:t>
            </w:r>
          </w:p>
          <w:p w14:paraId="6A064127"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 xml:space="preserve">The value of the human body – St Paul </w:t>
            </w:r>
          </w:p>
          <w:p w14:paraId="0CFE694F" w14:textId="77777777" w:rsidR="00A56C2C" w:rsidRPr="009618FC" w:rsidRDefault="00A56C2C" w:rsidP="005930CA">
            <w:pPr>
              <w:pStyle w:val="ListParagraph"/>
              <w:numPr>
                <w:ilvl w:val="0"/>
                <w:numId w:val="40"/>
              </w:numPr>
              <w:ind w:right="454"/>
              <w:rPr>
                <w:rFonts w:ascii="Trebuchet MS" w:hAnsi="Trebuchet MS"/>
              </w:rPr>
            </w:pPr>
            <w:r w:rsidRPr="009618FC">
              <w:rPr>
                <w:rFonts w:ascii="Trebuchet MS" w:hAnsi="Trebuchet MS"/>
              </w:rPr>
              <w:t>Chastity in relationships</w:t>
            </w:r>
          </w:p>
        </w:tc>
        <w:tc>
          <w:tcPr>
            <w:tcW w:w="2495" w:type="dxa"/>
          </w:tcPr>
          <w:p w14:paraId="712D9169" w14:textId="77777777" w:rsidR="00F4605E" w:rsidRPr="00F4605E" w:rsidRDefault="00F4605E" w:rsidP="00F4605E">
            <w:pPr>
              <w:ind w:right="454"/>
              <w:rPr>
                <w:rFonts w:ascii="Trebuchet MS" w:hAnsi="Trebuchet MS"/>
              </w:rPr>
            </w:pPr>
            <w:r w:rsidRPr="00F4605E">
              <w:rPr>
                <w:rFonts w:ascii="Trebuchet MS" w:hAnsi="Trebuchet MS"/>
              </w:rPr>
              <w:t>Key word recall, quizzes and flip learning tasks</w:t>
            </w:r>
          </w:p>
          <w:p w14:paraId="7C305C9B" w14:textId="77777777" w:rsidR="00F4605E" w:rsidRPr="00F4605E" w:rsidRDefault="00F4605E" w:rsidP="00F4605E">
            <w:pPr>
              <w:ind w:right="454"/>
              <w:rPr>
                <w:rFonts w:ascii="Trebuchet MS" w:hAnsi="Trebuchet MS"/>
              </w:rPr>
            </w:pPr>
          </w:p>
          <w:p w14:paraId="665DA310" w14:textId="77777777" w:rsidR="00F4605E" w:rsidRPr="00F4605E" w:rsidRDefault="00F4605E" w:rsidP="00F4605E">
            <w:pPr>
              <w:ind w:right="454"/>
              <w:rPr>
                <w:rFonts w:ascii="Trebuchet MS" w:hAnsi="Trebuchet MS"/>
              </w:rPr>
            </w:pPr>
          </w:p>
          <w:p w14:paraId="31458749" w14:textId="77777777" w:rsidR="00F4605E" w:rsidRPr="00F4605E" w:rsidRDefault="00F4605E" w:rsidP="00F4605E">
            <w:pPr>
              <w:ind w:right="454"/>
              <w:rPr>
                <w:rFonts w:ascii="Trebuchet MS" w:hAnsi="Trebuchet MS"/>
              </w:rPr>
            </w:pPr>
          </w:p>
          <w:p w14:paraId="649E4B02" w14:textId="5363D9A1" w:rsidR="00A56C2C" w:rsidRPr="00F35B93" w:rsidRDefault="00F4605E" w:rsidP="00F4605E">
            <w:pPr>
              <w:ind w:right="454"/>
              <w:rPr>
                <w:rFonts w:ascii="Trebuchet MS" w:hAnsi="Trebuchet MS"/>
              </w:rPr>
            </w:pPr>
            <w:r w:rsidRPr="00F4605E">
              <w:rPr>
                <w:rFonts w:ascii="Trebuchet MS" w:hAnsi="Trebuchet MS"/>
              </w:rPr>
              <w:t>End of unit Assessment</w:t>
            </w:r>
          </w:p>
        </w:tc>
      </w:tr>
      <w:tr w:rsidR="00A56C2C" w:rsidRPr="00F35B93" w14:paraId="7B298AB4" w14:textId="77777777" w:rsidTr="007C7FA8">
        <w:tc>
          <w:tcPr>
            <w:tcW w:w="2655" w:type="dxa"/>
          </w:tcPr>
          <w:p w14:paraId="386B585C" w14:textId="77777777" w:rsidR="00A56C2C" w:rsidRPr="00F35B93" w:rsidRDefault="00A56C2C" w:rsidP="00EC6607">
            <w:pPr>
              <w:ind w:right="454"/>
              <w:rPr>
                <w:rFonts w:ascii="Trebuchet MS" w:hAnsi="Trebuchet MS"/>
                <w:color w:val="FF0000"/>
              </w:rPr>
            </w:pPr>
            <w:r>
              <w:rPr>
                <w:rFonts w:ascii="Trebuchet MS" w:hAnsi="Trebuchet MS"/>
                <w:color w:val="FF0000"/>
              </w:rPr>
              <w:t>Spring 1:</w:t>
            </w:r>
          </w:p>
          <w:p w14:paraId="0929A574" w14:textId="77777777" w:rsidR="00A56C2C" w:rsidRPr="00F35B93" w:rsidRDefault="00A56C2C" w:rsidP="00EC6607">
            <w:pPr>
              <w:ind w:right="454"/>
              <w:rPr>
                <w:rFonts w:ascii="Trebuchet MS" w:hAnsi="Trebuchet MS"/>
              </w:rPr>
            </w:pPr>
          </w:p>
          <w:p w14:paraId="66AFD6CF" w14:textId="77777777" w:rsidR="00A56C2C" w:rsidRDefault="00A56C2C" w:rsidP="009407AE">
            <w:pPr>
              <w:ind w:right="454"/>
              <w:rPr>
                <w:rFonts w:ascii="Trebuchet MS" w:hAnsi="Trebuchet MS"/>
              </w:rPr>
            </w:pPr>
          </w:p>
          <w:p w14:paraId="1D863C5C" w14:textId="77777777" w:rsidR="00A56C2C" w:rsidRDefault="00A56C2C" w:rsidP="009407AE">
            <w:pPr>
              <w:ind w:right="454"/>
              <w:rPr>
                <w:rFonts w:ascii="Trebuchet MS" w:hAnsi="Trebuchet MS"/>
              </w:rPr>
            </w:pPr>
          </w:p>
          <w:p w14:paraId="71F844EC" w14:textId="77777777" w:rsidR="00A56C2C" w:rsidRDefault="00A56C2C" w:rsidP="009407AE">
            <w:pPr>
              <w:ind w:right="454"/>
              <w:rPr>
                <w:rFonts w:ascii="Trebuchet MS" w:hAnsi="Trebuchet MS"/>
              </w:rPr>
            </w:pPr>
          </w:p>
          <w:p w14:paraId="6ED92879" w14:textId="40571654" w:rsidR="00A56C2C" w:rsidRPr="00F35B93" w:rsidRDefault="00A56C2C" w:rsidP="009407AE">
            <w:pPr>
              <w:ind w:right="454"/>
              <w:rPr>
                <w:rFonts w:ascii="Trebuchet MS" w:hAnsi="Trebuchet MS"/>
              </w:rPr>
            </w:pPr>
            <w:r>
              <w:rPr>
                <w:rFonts w:ascii="Trebuchet MS" w:hAnsi="Trebuchet MS"/>
              </w:rPr>
              <w:t>Ultimate Questions</w:t>
            </w:r>
          </w:p>
          <w:p w14:paraId="1DBD196D" w14:textId="77777777" w:rsidR="00A56C2C" w:rsidRPr="00F35B93" w:rsidRDefault="00A56C2C" w:rsidP="00EC6607">
            <w:pPr>
              <w:ind w:right="454"/>
              <w:rPr>
                <w:rFonts w:ascii="Trebuchet MS" w:hAnsi="Trebuchet MS"/>
              </w:rPr>
            </w:pPr>
          </w:p>
          <w:p w14:paraId="620D377C" w14:textId="77777777" w:rsidR="00A56C2C" w:rsidRPr="00F35B93" w:rsidRDefault="00A56C2C" w:rsidP="00EC6607">
            <w:pPr>
              <w:ind w:right="454"/>
              <w:rPr>
                <w:rFonts w:ascii="Trebuchet MS" w:hAnsi="Trebuchet MS"/>
              </w:rPr>
            </w:pPr>
          </w:p>
          <w:p w14:paraId="30166F95" w14:textId="77777777" w:rsidR="00A56C2C" w:rsidRPr="00F35B93" w:rsidRDefault="00A56C2C" w:rsidP="00EC6607">
            <w:pPr>
              <w:ind w:right="454"/>
              <w:rPr>
                <w:rFonts w:ascii="Trebuchet MS" w:hAnsi="Trebuchet MS"/>
              </w:rPr>
            </w:pPr>
          </w:p>
          <w:p w14:paraId="67C3714E" w14:textId="77777777" w:rsidR="00A56C2C" w:rsidRPr="00F35B93" w:rsidRDefault="00A56C2C" w:rsidP="00EC6607">
            <w:pPr>
              <w:ind w:right="454"/>
              <w:rPr>
                <w:rFonts w:ascii="Trebuchet MS" w:hAnsi="Trebuchet MS"/>
              </w:rPr>
            </w:pPr>
          </w:p>
          <w:p w14:paraId="4FDEB6CB" w14:textId="77777777" w:rsidR="00A56C2C" w:rsidRPr="00F35B93" w:rsidRDefault="00A56C2C" w:rsidP="00EC6607">
            <w:pPr>
              <w:ind w:right="454"/>
              <w:rPr>
                <w:rFonts w:ascii="Trebuchet MS" w:hAnsi="Trebuchet MS"/>
              </w:rPr>
            </w:pPr>
          </w:p>
          <w:p w14:paraId="2E177472" w14:textId="77777777" w:rsidR="00A56C2C" w:rsidRPr="00F35B93" w:rsidRDefault="00A56C2C" w:rsidP="00EC6607">
            <w:pPr>
              <w:ind w:right="454"/>
              <w:rPr>
                <w:rFonts w:ascii="Trebuchet MS" w:hAnsi="Trebuchet MS"/>
              </w:rPr>
            </w:pPr>
          </w:p>
          <w:p w14:paraId="54DB0611" w14:textId="77777777" w:rsidR="00A56C2C" w:rsidRPr="00F35B93" w:rsidRDefault="00A56C2C" w:rsidP="00EC6607">
            <w:pPr>
              <w:ind w:right="454"/>
              <w:rPr>
                <w:rFonts w:ascii="Trebuchet MS" w:hAnsi="Trebuchet MS"/>
              </w:rPr>
            </w:pPr>
          </w:p>
          <w:p w14:paraId="71848D0B" w14:textId="77777777" w:rsidR="00A56C2C" w:rsidRPr="00F35B93" w:rsidRDefault="00A56C2C" w:rsidP="00EC6607">
            <w:pPr>
              <w:ind w:right="454"/>
              <w:rPr>
                <w:rFonts w:ascii="Trebuchet MS" w:hAnsi="Trebuchet MS"/>
              </w:rPr>
            </w:pPr>
          </w:p>
        </w:tc>
        <w:tc>
          <w:tcPr>
            <w:tcW w:w="4847" w:type="dxa"/>
            <w:gridSpan w:val="2"/>
          </w:tcPr>
          <w:p w14:paraId="17CBD929" w14:textId="7003B75F" w:rsidR="00A56C2C" w:rsidRDefault="00A56C2C" w:rsidP="009407AE">
            <w:pPr>
              <w:ind w:right="454"/>
              <w:rPr>
                <w:rFonts w:ascii="Trebuchet MS" w:hAnsi="Trebuchet MS"/>
              </w:rPr>
            </w:pPr>
            <w:r>
              <w:rPr>
                <w:rFonts w:ascii="Trebuchet MS" w:hAnsi="Trebuchet MS"/>
              </w:rPr>
              <w:t xml:space="preserve">This unit covers a number of philosophical questions about life and uses religion, scientific and humanist approaches to attempt answers and discussion. </w:t>
            </w:r>
          </w:p>
          <w:p w14:paraId="55EEFD06" w14:textId="77777777" w:rsidR="00A56C2C" w:rsidRDefault="00A56C2C" w:rsidP="009407AE">
            <w:pPr>
              <w:ind w:right="454"/>
              <w:rPr>
                <w:rFonts w:ascii="Trebuchet MS" w:hAnsi="Trebuchet MS"/>
              </w:rPr>
            </w:pPr>
          </w:p>
          <w:p w14:paraId="70C2CECE" w14:textId="0256C5CD" w:rsidR="00A56C2C" w:rsidRDefault="00A56C2C" w:rsidP="009407AE">
            <w:pPr>
              <w:ind w:right="454"/>
              <w:rPr>
                <w:rFonts w:ascii="Trebuchet MS" w:hAnsi="Trebuchet MS"/>
              </w:rPr>
            </w:pPr>
            <w:r>
              <w:rPr>
                <w:rFonts w:ascii="Trebuchet MS" w:hAnsi="Trebuchet MS"/>
              </w:rPr>
              <w:t>It includes:</w:t>
            </w:r>
          </w:p>
          <w:p w14:paraId="7C84AA8B" w14:textId="7FFC94EB" w:rsidR="00A56C2C" w:rsidRDefault="00A56C2C" w:rsidP="005930CA">
            <w:pPr>
              <w:pStyle w:val="ListParagraph"/>
              <w:numPr>
                <w:ilvl w:val="0"/>
                <w:numId w:val="41"/>
              </w:numPr>
              <w:ind w:right="454"/>
              <w:rPr>
                <w:rFonts w:ascii="Trebuchet MS" w:hAnsi="Trebuchet MS"/>
              </w:rPr>
            </w:pPr>
            <w:r w:rsidRPr="0053223D">
              <w:rPr>
                <w:rFonts w:ascii="Trebuchet MS" w:hAnsi="Trebuchet MS"/>
              </w:rPr>
              <w:t>What are Ultimate Questions?</w:t>
            </w:r>
          </w:p>
          <w:p w14:paraId="17E9E95E" w14:textId="0D045415" w:rsidR="00A56C2C" w:rsidRPr="0053223D" w:rsidRDefault="00A56C2C" w:rsidP="005930CA">
            <w:pPr>
              <w:pStyle w:val="ListParagraph"/>
              <w:numPr>
                <w:ilvl w:val="0"/>
                <w:numId w:val="41"/>
              </w:numPr>
              <w:ind w:right="454"/>
              <w:rPr>
                <w:rFonts w:ascii="Trebuchet MS" w:hAnsi="Trebuchet MS"/>
              </w:rPr>
            </w:pPr>
            <w:r>
              <w:rPr>
                <w:rFonts w:ascii="Trebuchet MS" w:hAnsi="Trebuchet MS"/>
              </w:rPr>
              <w:t>Types of reasoning: inductive and deductive</w:t>
            </w:r>
          </w:p>
          <w:p w14:paraId="088FA47D" w14:textId="77777777" w:rsidR="00A56C2C" w:rsidRPr="0053223D" w:rsidRDefault="00A56C2C" w:rsidP="005930CA">
            <w:pPr>
              <w:pStyle w:val="ListParagraph"/>
              <w:numPr>
                <w:ilvl w:val="0"/>
                <w:numId w:val="41"/>
              </w:numPr>
              <w:ind w:right="454"/>
              <w:rPr>
                <w:rFonts w:ascii="Trebuchet MS" w:hAnsi="Trebuchet MS"/>
              </w:rPr>
            </w:pPr>
            <w:r w:rsidRPr="0053223D">
              <w:rPr>
                <w:rFonts w:ascii="Trebuchet MS" w:hAnsi="Trebuchet MS"/>
              </w:rPr>
              <w:t>What is the purpose of life?</w:t>
            </w:r>
          </w:p>
          <w:p w14:paraId="09A60AFB" w14:textId="77777777" w:rsidR="00A56C2C" w:rsidRPr="0053223D" w:rsidRDefault="00A56C2C" w:rsidP="005930CA">
            <w:pPr>
              <w:pStyle w:val="ListParagraph"/>
              <w:numPr>
                <w:ilvl w:val="0"/>
                <w:numId w:val="41"/>
              </w:numPr>
              <w:ind w:right="454"/>
              <w:rPr>
                <w:rFonts w:ascii="Trebuchet MS" w:hAnsi="Trebuchet MS"/>
              </w:rPr>
            </w:pPr>
            <w:r w:rsidRPr="0053223D">
              <w:rPr>
                <w:rFonts w:ascii="Trebuchet MS" w:hAnsi="Trebuchet MS"/>
              </w:rPr>
              <w:t>Does God exist?</w:t>
            </w:r>
          </w:p>
          <w:p w14:paraId="4200022B" w14:textId="77777777" w:rsidR="00A56C2C" w:rsidRPr="0053223D" w:rsidRDefault="00A56C2C" w:rsidP="005930CA">
            <w:pPr>
              <w:pStyle w:val="ListParagraph"/>
              <w:numPr>
                <w:ilvl w:val="0"/>
                <w:numId w:val="41"/>
              </w:numPr>
              <w:ind w:right="454"/>
              <w:rPr>
                <w:rFonts w:ascii="Trebuchet MS" w:hAnsi="Trebuchet MS"/>
              </w:rPr>
            </w:pPr>
            <w:r w:rsidRPr="0053223D">
              <w:rPr>
                <w:rFonts w:ascii="Trebuchet MS" w:hAnsi="Trebuchet MS"/>
              </w:rPr>
              <w:t>How did the universe get here?</w:t>
            </w:r>
          </w:p>
          <w:p w14:paraId="1560144D" w14:textId="77777777" w:rsidR="00A56C2C" w:rsidRPr="0053223D" w:rsidRDefault="00A56C2C" w:rsidP="005930CA">
            <w:pPr>
              <w:pStyle w:val="ListParagraph"/>
              <w:numPr>
                <w:ilvl w:val="0"/>
                <w:numId w:val="41"/>
              </w:numPr>
              <w:ind w:right="454"/>
              <w:rPr>
                <w:rFonts w:ascii="Trebuchet MS" w:hAnsi="Trebuchet MS"/>
              </w:rPr>
            </w:pPr>
            <w:r w:rsidRPr="0053223D">
              <w:rPr>
                <w:rFonts w:ascii="Trebuchet MS" w:hAnsi="Trebuchet MS"/>
              </w:rPr>
              <w:t>The Classic Design Argument by William Paley</w:t>
            </w:r>
          </w:p>
          <w:p w14:paraId="5B1F5F56" w14:textId="77777777" w:rsidR="00A56C2C" w:rsidRPr="00C64827" w:rsidRDefault="00A56C2C" w:rsidP="00C64827">
            <w:pPr>
              <w:ind w:left="360" w:right="454"/>
              <w:rPr>
                <w:rFonts w:ascii="Trebuchet MS" w:hAnsi="Trebuchet MS"/>
              </w:rPr>
            </w:pPr>
          </w:p>
        </w:tc>
        <w:tc>
          <w:tcPr>
            <w:tcW w:w="2495" w:type="dxa"/>
          </w:tcPr>
          <w:p w14:paraId="10530BE0" w14:textId="77777777" w:rsidR="00F4605E" w:rsidRPr="00F4605E" w:rsidRDefault="00F4605E" w:rsidP="00F4605E">
            <w:pPr>
              <w:ind w:right="454"/>
              <w:rPr>
                <w:rFonts w:ascii="Trebuchet MS" w:hAnsi="Trebuchet MS"/>
                <w:b/>
              </w:rPr>
            </w:pPr>
            <w:r w:rsidRPr="00F4605E">
              <w:rPr>
                <w:rFonts w:ascii="Trebuchet MS" w:hAnsi="Trebuchet MS"/>
                <w:b/>
              </w:rPr>
              <w:t>Key word recall, quizzes and flip learning tasks</w:t>
            </w:r>
          </w:p>
          <w:p w14:paraId="5CFB5708" w14:textId="77777777" w:rsidR="00F4605E" w:rsidRPr="00F4605E" w:rsidRDefault="00F4605E" w:rsidP="00F4605E">
            <w:pPr>
              <w:ind w:right="454"/>
              <w:rPr>
                <w:rFonts w:ascii="Trebuchet MS" w:hAnsi="Trebuchet MS"/>
                <w:b/>
              </w:rPr>
            </w:pPr>
          </w:p>
          <w:p w14:paraId="3146B2C3" w14:textId="77777777" w:rsidR="00F4605E" w:rsidRPr="00F4605E" w:rsidRDefault="00F4605E" w:rsidP="00F4605E">
            <w:pPr>
              <w:ind w:right="454"/>
              <w:rPr>
                <w:rFonts w:ascii="Trebuchet MS" w:hAnsi="Trebuchet MS"/>
                <w:b/>
              </w:rPr>
            </w:pPr>
          </w:p>
          <w:p w14:paraId="5CA221F4" w14:textId="707FD815" w:rsidR="00F4605E" w:rsidRDefault="00F4605E" w:rsidP="00F4605E">
            <w:pPr>
              <w:ind w:right="454"/>
              <w:rPr>
                <w:rFonts w:ascii="Trebuchet MS" w:hAnsi="Trebuchet MS"/>
                <w:b/>
              </w:rPr>
            </w:pPr>
          </w:p>
          <w:p w14:paraId="563CD442" w14:textId="77777777" w:rsidR="00F4605E" w:rsidRDefault="00F4605E" w:rsidP="00F4605E">
            <w:pPr>
              <w:ind w:right="454"/>
              <w:rPr>
                <w:rFonts w:ascii="Trebuchet MS" w:hAnsi="Trebuchet MS"/>
                <w:b/>
              </w:rPr>
            </w:pPr>
          </w:p>
          <w:p w14:paraId="1C5B71CD" w14:textId="3FB77E43" w:rsidR="00A56C2C" w:rsidRPr="00992F84" w:rsidRDefault="00A56C2C" w:rsidP="00F4605E">
            <w:pPr>
              <w:ind w:right="454"/>
              <w:rPr>
                <w:rFonts w:ascii="Trebuchet MS" w:hAnsi="Trebuchet MS"/>
              </w:rPr>
            </w:pPr>
          </w:p>
        </w:tc>
      </w:tr>
      <w:tr w:rsidR="00A56C2C" w:rsidRPr="00F35B93" w14:paraId="7F4AD414" w14:textId="77777777" w:rsidTr="007C7FA8">
        <w:tc>
          <w:tcPr>
            <w:tcW w:w="2655" w:type="dxa"/>
          </w:tcPr>
          <w:p w14:paraId="03BB154E" w14:textId="77777777" w:rsidR="00A56C2C" w:rsidRPr="00F35B93" w:rsidRDefault="00A56C2C" w:rsidP="00417786">
            <w:pPr>
              <w:ind w:right="454"/>
              <w:rPr>
                <w:rFonts w:ascii="Trebuchet MS" w:hAnsi="Trebuchet MS"/>
                <w:color w:val="FF0000"/>
              </w:rPr>
            </w:pPr>
            <w:r>
              <w:rPr>
                <w:rFonts w:ascii="Trebuchet MS" w:hAnsi="Trebuchet MS"/>
                <w:color w:val="FF0000"/>
              </w:rPr>
              <w:t>Spring 2:</w:t>
            </w:r>
          </w:p>
          <w:p w14:paraId="3B2CF2D4" w14:textId="77777777" w:rsidR="00A56C2C" w:rsidRPr="00F35B93" w:rsidRDefault="00A56C2C" w:rsidP="00417786">
            <w:pPr>
              <w:ind w:right="454"/>
              <w:rPr>
                <w:rFonts w:ascii="Trebuchet MS" w:hAnsi="Trebuchet MS"/>
              </w:rPr>
            </w:pPr>
          </w:p>
          <w:p w14:paraId="49B5A300" w14:textId="45A6C2C1" w:rsidR="00A56C2C" w:rsidRPr="00F35B93" w:rsidRDefault="00A56C2C" w:rsidP="00417786">
            <w:pPr>
              <w:ind w:right="454"/>
              <w:rPr>
                <w:rFonts w:ascii="Trebuchet MS" w:hAnsi="Trebuchet MS"/>
              </w:rPr>
            </w:pPr>
            <w:r>
              <w:rPr>
                <w:rFonts w:ascii="Trebuchet MS" w:hAnsi="Trebuchet MS"/>
              </w:rPr>
              <w:t>Wisdom</w:t>
            </w:r>
          </w:p>
          <w:p w14:paraId="583B03F3" w14:textId="77777777" w:rsidR="00A56C2C" w:rsidRPr="00F35B93" w:rsidRDefault="00A56C2C" w:rsidP="00417786">
            <w:pPr>
              <w:ind w:right="454"/>
              <w:rPr>
                <w:rFonts w:ascii="Trebuchet MS" w:hAnsi="Trebuchet MS"/>
              </w:rPr>
            </w:pPr>
          </w:p>
          <w:p w14:paraId="6B137005" w14:textId="77777777" w:rsidR="00A56C2C" w:rsidRPr="00F35B93" w:rsidRDefault="00A56C2C" w:rsidP="00417786">
            <w:pPr>
              <w:ind w:right="454"/>
              <w:rPr>
                <w:rFonts w:ascii="Trebuchet MS" w:hAnsi="Trebuchet MS"/>
              </w:rPr>
            </w:pPr>
          </w:p>
          <w:p w14:paraId="63BD5B7D" w14:textId="77777777" w:rsidR="00A56C2C" w:rsidRPr="00F35B93" w:rsidRDefault="00A56C2C" w:rsidP="00417786">
            <w:pPr>
              <w:ind w:right="454"/>
              <w:rPr>
                <w:rFonts w:ascii="Trebuchet MS" w:hAnsi="Trebuchet MS"/>
              </w:rPr>
            </w:pPr>
          </w:p>
          <w:p w14:paraId="726BA4FF" w14:textId="77777777" w:rsidR="00A56C2C" w:rsidRPr="00F35B93" w:rsidRDefault="00A56C2C" w:rsidP="00417786">
            <w:pPr>
              <w:ind w:right="454"/>
              <w:rPr>
                <w:rFonts w:ascii="Trebuchet MS" w:hAnsi="Trebuchet MS"/>
              </w:rPr>
            </w:pPr>
          </w:p>
          <w:p w14:paraId="26A5BBA1" w14:textId="77777777" w:rsidR="00A56C2C" w:rsidRPr="00F35B93" w:rsidRDefault="00A56C2C" w:rsidP="00417786">
            <w:pPr>
              <w:ind w:right="454"/>
              <w:rPr>
                <w:rFonts w:ascii="Trebuchet MS" w:hAnsi="Trebuchet MS"/>
              </w:rPr>
            </w:pPr>
          </w:p>
          <w:p w14:paraId="3F1BE608" w14:textId="77777777" w:rsidR="00A56C2C" w:rsidRDefault="00A56C2C" w:rsidP="00417786">
            <w:pPr>
              <w:ind w:right="454"/>
              <w:rPr>
                <w:rFonts w:ascii="Trebuchet MS" w:hAnsi="Trebuchet MS"/>
              </w:rPr>
            </w:pPr>
          </w:p>
          <w:p w14:paraId="2C5492E1" w14:textId="77777777" w:rsidR="00A56C2C" w:rsidRDefault="00A56C2C" w:rsidP="00417786">
            <w:pPr>
              <w:ind w:right="454"/>
              <w:rPr>
                <w:rFonts w:ascii="Trebuchet MS" w:hAnsi="Trebuchet MS"/>
              </w:rPr>
            </w:pPr>
          </w:p>
          <w:p w14:paraId="439390A3" w14:textId="77777777" w:rsidR="00A56C2C" w:rsidRPr="00F35B93" w:rsidRDefault="00A56C2C" w:rsidP="00417786">
            <w:pPr>
              <w:ind w:right="454"/>
              <w:rPr>
                <w:rFonts w:ascii="Trebuchet MS" w:hAnsi="Trebuchet MS"/>
              </w:rPr>
            </w:pPr>
          </w:p>
        </w:tc>
        <w:tc>
          <w:tcPr>
            <w:tcW w:w="4847" w:type="dxa"/>
            <w:gridSpan w:val="2"/>
          </w:tcPr>
          <w:p w14:paraId="4DF39E52" w14:textId="77777777" w:rsidR="00A56C2C" w:rsidRDefault="00A56C2C" w:rsidP="00417786">
            <w:pPr>
              <w:ind w:right="454"/>
              <w:rPr>
                <w:rFonts w:ascii="Trebuchet MS" w:hAnsi="Trebuchet MS"/>
              </w:rPr>
            </w:pPr>
            <w:r>
              <w:rPr>
                <w:rFonts w:ascii="Trebuchet MS" w:hAnsi="Trebuchet MS"/>
              </w:rPr>
              <w:t>This unit covers the issues of evil and the problem it presents to religious believers. It then uses examples of how wisdom is used to combat difficult situations and experiences of natural and moral evil.</w:t>
            </w:r>
          </w:p>
          <w:p w14:paraId="0499D1AC" w14:textId="77777777" w:rsidR="00A56C2C" w:rsidRDefault="00A56C2C" w:rsidP="00417786">
            <w:pPr>
              <w:ind w:right="454"/>
              <w:rPr>
                <w:rFonts w:ascii="Trebuchet MS" w:hAnsi="Trebuchet MS"/>
              </w:rPr>
            </w:pPr>
          </w:p>
          <w:p w14:paraId="1A56B0AE" w14:textId="22D29B3A" w:rsidR="00A56C2C" w:rsidRDefault="00A56C2C" w:rsidP="00417786">
            <w:pPr>
              <w:ind w:right="454"/>
              <w:rPr>
                <w:rFonts w:ascii="Trebuchet MS" w:hAnsi="Trebuchet MS"/>
              </w:rPr>
            </w:pPr>
            <w:r>
              <w:rPr>
                <w:rFonts w:ascii="Trebuchet MS" w:hAnsi="Trebuchet MS"/>
              </w:rPr>
              <w:t>It includes:</w:t>
            </w:r>
          </w:p>
          <w:p w14:paraId="0AC4CF44" w14:textId="77777777" w:rsidR="00A56C2C" w:rsidRPr="0053223D" w:rsidRDefault="00A56C2C" w:rsidP="005930CA">
            <w:pPr>
              <w:pStyle w:val="ListParagraph"/>
              <w:numPr>
                <w:ilvl w:val="0"/>
                <w:numId w:val="38"/>
              </w:numPr>
              <w:ind w:right="454"/>
              <w:rPr>
                <w:rFonts w:ascii="Trebuchet MS" w:hAnsi="Trebuchet MS"/>
              </w:rPr>
            </w:pPr>
            <w:r w:rsidRPr="0053223D">
              <w:rPr>
                <w:rFonts w:ascii="Trebuchet MS" w:hAnsi="Trebuchet MS"/>
              </w:rPr>
              <w:t>The worst evil?</w:t>
            </w:r>
          </w:p>
          <w:p w14:paraId="3B502531" w14:textId="77777777" w:rsidR="00A56C2C" w:rsidRPr="0053223D" w:rsidRDefault="00A56C2C" w:rsidP="005930CA">
            <w:pPr>
              <w:pStyle w:val="ListParagraph"/>
              <w:numPr>
                <w:ilvl w:val="0"/>
                <w:numId w:val="38"/>
              </w:numPr>
              <w:ind w:right="454"/>
              <w:rPr>
                <w:rFonts w:ascii="Trebuchet MS" w:hAnsi="Trebuchet MS"/>
              </w:rPr>
            </w:pPr>
            <w:r w:rsidRPr="0053223D">
              <w:rPr>
                <w:rFonts w:ascii="Trebuchet MS" w:hAnsi="Trebuchet MS"/>
              </w:rPr>
              <w:t>Wisdom &amp; the Book of Job</w:t>
            </w:r>
          </w:p>
          <w:p w14:paraId="0CAF9934" w14:textId="77777777" w:rsidR="00A56C2C" w:rsidRPr="0053223D" w:rsidRDefault="00A56C2C" w:rsidP="005930CA">
            <w:pPr>
              <w:pStyle w:val="ListParagraph"/>
              <w:numPr>
                <w:ilvl w:val="0"/>
                <w:numId w:val="38"/>
              </w:numPr>
              <w:ind w:right="454"/>
              <w:rPr>
                <w:rFonts w:ascii="Trebuchet MS" w:hAnsi="Trebuchet MS"/>
              </w:rPr>
            </w:pPr>
            <w:r w:rsidRPr="0053223D">
              <w:rPr>
                <w:rFonts w:ascii="Trebuchet MS" w:hAnsi="Trebuchet MS"/>
              </w:rPr>
              <w:t>Wisdom – the experience of Solomon</w:t>
            </w:r>
          </w:p>
          <w:p w14:paraId="47950F8B" w14:textId="77777777" w:rsidR="00A56C2C" w:rsidRPr="0053223D" w:rsidRDefault="00A56C2C" w:rsidP="005930CA">
            <w:pPr>
              <w:pStyle w:val="ListParagraph"/>
              <w:numPr>
                <w:ilvl w:val="0"/>
                <w:numId w:val="38"/>
              </w:numPr>
              <w:ind w:right="454"/>
              <w:rPr>
                <w:rFonts w:ascii="Trebuchet MS" w:hAnsi="Trebuchet MS"/>
              </w:rPr>
            </w:pPr>
            <w:r w:rsidRPr="0053223D">
              <w:rPr>
                <w:rFonts w:ascii="Trebuchet MS" w:hAnsi="Trebuchet MS"/>
              </w:rPr>
              <w:t>Wisdom – St Paul’s teachings</w:t>
            </w:r>
          </w:p>
          <w:p w14:paraId="23DF1CC2" w14:textId="3C82356B" w:rsidR="00A56C2C" w:rsidRPr="000218E0" w:rsidRDefault="00A56C2C" w:rsidP="00417786">
            <w:pPr>
              <w:ind w:right="454"/>
              <w:rPr>
                <w:rFonts w:ascii="Trebuchet MS" w:hAnsi="Trebuchet MS"/>
              </w:rPr>
            </w:pPr>
            <w:r w:rsidRPr="0053223D">
              <w:rPr>
                <w:rFonts w:ascii="Trebuchet MS" w:hAnsi="Trebuchet MS"/>
              </w:rPr>
              <w:t>Wisdom – a case study of the Vicar of Baghdad</w:t>
            </w:r>
          </w:p>
        </w:tc>
        <w:tc>
          <w:tcPr>
            <w:tcW w:w="2495" w:type="dxa"/>
          </w:tcPr>
          <w:p w14:paraId="04A76FF9" w14:textId="10F0010A" w:rsidR="00A56C2C" w:rsidRDefault="00A56C2C" w:rsidP="00417786">
            <w:pPr>
              <w:ind w:right="454"/>
              <w:rPr>
                <w:rFonts w:ascii="Trebuchet MS" w:hAnsi="Trebuchet MS"/>
              </w:rPr>
            </w:pPr>
            <w:r>
              <w:rPr>
                <w:rFonts w:ascii="Trebuchet MS" w:hAnsi="Trebuchet MS"/>
              </w:rPr>
              <w:t xml:space="preserve">Structuring a </w:t>
            </w:r>
            <w:proofErr w:type="gramStart"/>
            <w:r>
              <w:rPr>
                <w:rFonts w:ascii="Trebuchet MS" w:hAnsi="Trebuchet MS"/>
              </w:rPr>
              <w:t>15 mark</w:t>
            </w:r>
            <w:proofErr w:type="gramEnd"/>
            <w:r>
              <w:rPr>
                <w:rFonts w:ascii="Trebuchet MS" w:hAnsi="Trebuchet MS"/>
              </w:rPr>
              <w:t xml:space="preserve"> evaluation question </w:t>
            </w:r>
            <w:r w:rsidR="00F4605E">
              <w:rPr>
                <w:rFonts w:ascii="Trebuchet MS" w:hAnsi="Trebuchet MS"/>
              </w:rPr>
              <w:t>marked according to GCSE criteria</w:t>
            </w:r>
          </w:p>
          <w:p w14:paraId="267F5E21" w14:textId="77777777" w:rsidR="00A56C2C" w:rsidRPr="00F35B93" w:rsidRDefault="00A56C2C" w:rsidP="00417786">
            <w:pPr>
              <w:ind w:right="454"/>
              <w:rPr>
                <w:rFonts w:ascii="Trebuchet MS" w:hAnsi="Trebuchet MS"/>
              </w:rPr>
            </w:pPr>
          </w:p>
        </w:tc>
      </w:tr>
      <w:tr w:rsidR="00A56C2C" w:rsidRPr="00F35B93" w14:paraId="572B0818" w14:textId="77777777" w:rsidTr="007C7FA8">
        <w:tc>
          <w:tcPr>
            <w:tcW w:w="2655" w:type="dxa"/>
          </w:tcPr>
          <w:p w14:paraId="74B6F707" w14:textId="77777777" w:rsidR="00A56C2C" w:rsidRPr="00F35B93" w:rsidRDefault="00A56C2C" w:rsidP="00417786">
            <w:pPr>
              <w:ind w:right="454"/>
              <w:rPr>
                <w:rFonts w:ascii="Trebuchet MS" w:hAnsi="Trebuchet MS"/>
                <w:color w:val="FF0000"/>
              </w:rPr>
            </w:pPr>
            <w:r>
              <w:rPr>
                <w:rFonts w:ascii="Trebuchet MS" w:hAnsi="Trebuchet MS"/>
                <w:color w:val="FF0000"/>
              </w:rPr>
              <w:t>Summer 1:</w:t>
            </w:r>
          </w:p>
          <w:p w14:paraId="2A2FB9CF" w14:textId="75C151ED" w:rsidR="00A56C2C" w:rsidRPr="00F35B93" w:rsidRDefault="00A56C2C" w:rsidP="00417786">
            <w:pPr>
              <w:ind w:right="454"/>
              <w:rPr>
                <w:rFonts w:ascii="Trebuchet MS" w:hAnsi="Trebuchet MS"/>
              </w:rPr>
            </w:pPr>
          </w:p>
          <w:p w14:paraId="03F81431" w14:textId="660DA4C2" w:rsidR="00A56C2C" w:rsidRPr="00F35B93" w:rsidRDefault="00A56C2C" w:rsidP="00417786">
            <w:pPr>
              <w:ind w:right="454"/>
              <w:rPr>
                <w:rFonts w:ascii="Trebuchet MS" w:hAnsi="Trebuchet MS"/>
              </w:rPr>
            </w:pPr>
            <w:r>
              <w:rPr>
                <w:rFonts w:ascii="Trebuchet MS" w:hAnsi="Trebuchet MS"/>
              </w:rPr>
              <w:t>Ethics</w:t>
            </w:r>
          </w:p>
          <w:p w14:paraId="5F2B550B" w14:textId="77777777" w:rsidR="00A56C2C" w:rsidRPr="00F35B93" w:rsidRDefault="00A56C2C" w:rsidP="00417786">
            <w:pPr>
              <w:ind w:right="454"/>
              <w:rPr>
                <w:rFonts w:ascii="Trebuchet MS" w:hAnsi="Trebuchet MS"/>
              </w:rPr>
            </w:pPr>
          </w:p>
          <w:p w14:paraId="1C6A7E82" w14:textId="77777777" w:rsidR="00A56C2C" w:rsidRPr="00F35B93" w:rsidRDefault="00A56C2C" w:rsidP="00417786">
            <w:pPr>
              <w:ind w:right="454"/>
              <w:rPr>
                <w:rFonts w:ascii="Trebuchet MS" w:hAnsi="Trebuchet MS"/>
              </w:rPr>
            </w:pPr>
          </w:p>
          <w:p w14:paraId="3C841034" w14:textId="77777777" w:rsidR="00A56C2C" w:rsidRPr="00F35B93" w:rsidRDefault="00A56C2C" w:rsidP="00417786">
            <w:pPr>
              <w:ind w:right="454"/>
              <w:rPr>
                <w:rFonts w:ascii="Trebuchet MS" w:hAnsi="Trebuchet MS"/>
              </w:rPr>
            </w:pPr>
          </w:p>
          <w:p w14:paraId="316E5F9A" w14:textId="77777777" w:rsidR="00A56C2C" w:rsidRPr="00F35B93" w:rsidRDefault="00A56C2C" w:rsidP="00417786">
            <w:pPr>
              <w:ind w:right="454"/>
              <w:rPr>
                <w:rFonts w:ascii="Trebuchet MS" w:hAnsi="Trebuchet MS"/>
              </w:rPr>
            </w:pPr>
          </w:p>
          <w:p w14:paraId="72566013" w14:textId="77777777" w:rsidR="00A56C2C" w:rsidRPr="00F35B93" w:rsidRDefault="00A56C2C" w:rsidP="00417786">
            <w:pPr>
              <w:ind w:right="454"/>
              <w:rPr>
                <w:rFonts w:ascii="Trebuchet MS" w:hAnsi="Trebuchet MS"/>
              </w:rPr>
            </w:pPr>
          </w:p>
          <w:p w14:paraId="76B09D87" w14:textId="77777777" w:rsidR="00A56C2C" w:rsidRPr="00F35B93" w:rsidRDefault="00A56C2C" w:rsidP="00417786">
            <w:pPr>
              <w:ind w:right="454"/>
              <w:rPr>
                <w:rFonts w:ascii="Trebuchet MS" w:hAnsi="Trebuchet MS"/>
              </w:rPr>
            </w:pPr>
          </w:p>
          <w:p w14:paraId="70984225" w14:textId="77777777" w:rsidR="00A56C2C" w:rsidRPr="00F35B93" w:rsidRDefault="00A56C2C" w:rsidP="00417786">
            <w:pPr>
              <w:ind w:right="454"/>
              <w:rPr>
                <w:rFonts w:ascii="Trebuchet MS" w:hAnsi="Trebuchet MS"/>
              </w:rPr>
            </w:pPr>
          </w:p>
          <w:p w14:paraId="1C2E7A42" w14:textId="77777777" w:rsidR="00A56C2C" w:rsidRPr="00F35B93" w:rsidRDefault="00A56C2C" w:rsidP="00417786">
            <w:pPr>
              <w:ind w:right="454"/>
              <w:rPr>
                <w:rFonts w:ascii="Trebuchet MS" w:hAnsi="Trebuchet MS"/>
              </w:rPr>
            </w:pPr>
          </w:p>
          <w:p w14:paraId="3E14F059" w14:textId="77777777" w:rsidR="00A56C2C" w:rsidRPr="00F35B93" w:rsidRDefault="00A56C2C" w:rsidP="00417786">
            <w:pPr>
              <w:ind w:right="454"/>
              <w:rPr>
                <w:rFonts w:ascii="Trebuchet MS" w:hAnsi="Trebuchet MS"/>
              </w:rPr>
            </w:pPr>
          </w:p>
        </w:tc>
        <w:tc>
          <w:tcPr>
            <w:tcW w:w="4847" w:type="dxa"/>
            <w:gridSpan w:val="2"/>
          </w:tcPr>
          <w:p w14:paraId="481729D8" w14:textId="77777777" w:rsidR="00A56C2C" w:rsidRDefault="00A56C2C" w:rsidP="00F31AA1">
            <w:pPr>
              <w:pStyle w:val="ListParagraph"/>
              <w:ind w:left="0" w:right="454"/>
              <w:rPr>
                <w:rFonts w:ascii="Trebuchet MS" w:hAnsi="Trebuchet MS"/>
              </w:rPr>
            </w:pPr>
            <w:r>
              <w:rPr>
                <w:rFonts w:ascii="Trebuchet MS" w:hAnsi="Trebuchet MS"/>
              </w:rPr>
              <w:t>This unit covers the concept of morality and the impact it has on decision making. Students will consider their own morality and on what it is based and its implications. It then looks at two ethical theories.</w:t>
            </w:r>
          </w:p>
          <w:p w14:paraId="791F6A54" w14:textId="77777777" w:rsidR="00A56C2C" w:rsidRDefault="00A56C2C" w:rsidP="00F31AA1">
            <w:pPr>
              <w:pStyle w:val="ListParagraph"/>
              <w:ind w:left="0" w:right="454"/>
              <w:rPr>
                <w:rFonts w:ascii="Trebuchet MS" w:hAnsi="Trebuchet MS"/>
              </w:rPr>
            </w:pPr>
          </w:p>
          <w:p w14:paraId="3991A6FA" w14:textId="77777777" w:rsidR="00A56C2C" w:rsidRDefault="00A56C2C" w:rsidP="00F31AA1">
            <w:pPr>
              <w:pStyle w:val="ListParagraph"/>
              <w:ind w:left="0" w:right="454"/>
              <w:rPr>
                <w:rFonts w:ascii="Trebuchet MS" w:hAnsi="Trebuchet MS"/>
              </w:rPr>
            </w:pPr>
            <w:r>
              <w:rPr>
                <w:rFonts w:ascii="Trebuchet MS" w:hAnsi="Trebuchet MS"/>
              </w:rPr>
              <w:t>It includes:</w:t>
            </w:r>
          </w:p>
          <w:p w14:paraId="100D2E9E" w14:textId="77777777" w:rsidR="00A56C2C" w:rsidRPr="00950CB7" w:rsidRDefault="00A56C2C" w:rsidP="00950CB7">
            <w:pPr>
              <w:pStyle w:val="ListParagraph"/>
              <w:numPr>
                <w:ilvl w:val="0"/>
                <w:numId w:val="63"/>
              </w:numPr>
              <w:ind w:right="454"/>
              <w:rPr>
                <w:rFonts w:ascii="Trebuchet MS" w:hAnsi="Trebuchet MS"/>
              </w:rPr>
            </w:pPr>
            <w:r w:rsidRPr="00950CB7">
              <w:rPr>
                <w:rFonts w:ascii="Trebuchet MS" w:hAnsi="Trebuchet MS"/>
              </w:rPr>
              <w:t>What is morality?</w:t>
            </w:r>
          </w:p>
          <w:p w14:paraId="531993AB" w14:textId="77777777" w:rsidR="00A56C2C" w:rsidRDefault="00A56C2C" w:rsidP="005930CA">
            <w:pPr>
              <w:pStyle w:val="ListParagraph"/>
              <w:numPr>
                <w:ilvl w:val="0"/>
                <w:numId w:val="42"/>
              </w:numPr>
              <w:ind w:right="454"/>
              <w:rPr>
                <w:rFonts w:ascii="Trebuchet MS" w:hAnsi="Trebuchet MS"/>
              </w:rPr>
            </w:pPr>
            <w:r>
              <w:rPr>
                <w:rFonts w:ascii="Trebuchet MS" w:hAnsi="Trebuchet MS"/>
              </w:rPr>
              <w:t>Where does it come from?</w:t>
            </w:r>
          </w:p>
          <w:p w14:paraId="42C58BCB" w14:textId="49B537C0" w:rsidR="00A56C2C" w:rsidRDefault="00A56C2C" w:rsidP="005930CA">
            <w:pPr>
              <w:pStyle w:val="ListParagraph"/>
              <w:numPr>
                <w:ilvl w:val="0"/>
                <w:numId w:val="42"/>
              </w:numPr>
              <w:ind w:right="454"/>
              <w:rPr>
                <w:rFonts w:ascii="Trebuchet MS" w:hAnsi="Trebuchet MS"/>
              </w:rPr>
            </w:pPr>
            <w:r>
              <w:rPr>
                <w:rFonts w:ascii="Trebuchet MS" w:hAnsi="Trebuchet MS"/>
              </w:rPr>
              <w:t>How should we approach ethical dilemmas?</w:t>
            </w:r>
          </w:p>
          <w:p w14:paraId="4828993D" w14:textId="620B5517" w:rsidR="00A56C2C" w:rsidRDefault="00A56C2C" w:rsidP="005930CA">
            <w:pPr>
              <w:pStyle w:val="ListParagraph"/>
              <w:numPr>
                <w:ilvl w:val="0"/>
                <w:numId w:val="42"/>
              </w:numPr>
              <w:ind w:right="454"/>
              <w:rPr>
                <w:rFonts w:ascii="Trebuchet MS" w:hAnsi="Trebuchet MS"/>
              </w:rPr>
            </w:pPr>
            <w:r>
              <w:rPr>
                <w:rFonts w:ascii="Trebuchet MS" w:hAnsi="Trebuchet MS"/>
              </w:rPr>
              <w:t>Absolute and relative morality</w:t>
            </w:r>
          </w:p>
          <w:p w14:paraId="7FBA224B" w14:textId="77777777" w:rsidR="00A56C2C" w:rsidRDefault="00A56C2C" w:rsidP="005930CA">
            <w:pPr>
              <w:pStyle w:val="ListParagraph"/>
              <w:numPr>
                <w:ilvl w:val="0"/>
                <w:numId w:val="42"/>
              </w:numPr>
              <w:ind w:right="454"/>
              <w:rPr>
                <w:rFonts w:ascii="Trebuchet MS" w:hAnsi="Trebuchet MS"/>
              </w:rPr>
            </w:pPr>
            <w:r>
              <w:rPr>
                <w:rFonts w:ascii="Trebuchet MS" w:hAnsi="Trebuchet MS"/>
              </w:rPr>
              <w:t>Situation Ethics</w:t>
            </w:r>
          </w:p>
          <w:p w14:paraId="0FD2AAAA" w14:textId="77777777" w:rsidR="00A56C2C" w:rsidRDefault="00A56C2C" w:rsidP="005930CA">
            <w:pPr>
              <w:pStyle w:val="ListParagraph"/>
              <w:numPr>
                <w:ilvl w:val="0"/>
                <w:numId w:val="42"/>
              </w:numPr>
              <w:ind w:right="454"/>
              <w:rPr>
                <w:rFonts w:ascii="Trebuchet MS" w:hAnsi="Trebuchet MS"/>
              </w:rPr>
            </w:pPr>
            <w:r>
              <w:rPr>
                <w:rFonts w:ascii="Trebuchet MS" w:hAnsi="Trebuchet MS"/>
              </w:rPr>
              <w:t>Utilitarianism</w:t>
            </w:r>
          </w:p>
          <w:p w14:paraId="64E18056" w14:textId="77777777" w:rsidR="00950CB7" w:rsidRDefault="00950CB7" w:rsidP="005930CA">
            <w:pPr>
              <w:pStyle w:val="ListParagraph"/>
              <w:numPr>
                <w:ilvl w:val="0"/>
                <w:numId w:val="42"/>
              </w:numPr>
              <w:ind w:right="454"/>
              <w:rPr>
                <w:rFonts w:ascii="Trebuchet MS" w:hAnsi="Trebuchet MS"/>
              </w:rPr>
            </w:pPr>
            <w:r>
              <w:rPr>
                <w:rFonts w:ascii="Trebuchet MS" w:hAnsi="Trebuchet MS"/>
              </w:rPr>
              <w:t>Divine Command Theory</w:t>
            </w:r>
          </w:p>
          <w:p w14:paraId="2E4802A8" w14:textId="21D9C2D0" w:rsidR="00950CB7" w:rsidRPr="0053223D" w:rsidRDefault="00950CB7" w:rsidP="005930CA">
            <w:pPr>
              <w:pStyle w:val="ListParagraph"/>
              <w:numPr>
                <w:ilvl w:val="0"/>
                <w:numId w:val="42"/>
              </w:numPr>
              <w:ind w:right="454"/>
              <w:rPr>
                <w:rFonts w:ascii="Trebuchet MS" w:hAnsi="Trebuchet MS"/>
              </w:rPr>
            </w:pPr>
            <w:r>
              <w:rPr>
                <w:rFonts w:ascii="Trebuchet MS" w:hAnsi="Trebuchet MS"/>
              </w:rPr>
              <w:t>Feminism</w:t>
            </w:r>
          </w:p>
        </w:tc>
        <w:tc>
          <w:tcPr>
            <w:tcW w:w="2495" w:type="dxa"/>
          </w:tcPr>
          <w:p w14:paraId="458B856C" w14:textId="62649919" w:rsidR="00A56C2C" w:rsidRDefault="00A56C2C" w:rsidP="00417786">
            <w:pPr>
              <w:ind w:right="454"/>
              <w:rPr>
                <w:rFonts w:ascii="Trebuchet MS" w:hAnsi="Trebuchet MS"/>
              </w:rPr>
            </w:pPr>
          </w:p>
          <w:p w14:paraId="6F3B3B89" w14:textId="77777777" w:rsidR="00F4605E" w:rsidRPr="00F4605E" w:rsidRDefault="00F4605E" w:rsidP="00F4605E">
            <w:pPr>
              <w:ind w:right="454"/>
              <w:rPr>
                <w:rFonts w:ascii="Trebuchet MS" w:hAnsi="Trebuchet MS"/>
              </w:rPr>
            </w:pPr>
            <w:r w:rsidRPr="00F4605E">
              <w:rPr>
                <w:rFonts w:ascii="Trebuchet MS" w:hAnsi="Trebuchet MS"/>
              </w:rPr>
              <w:t>Key word recall, quizzes and flip learning tasks</w:t>
            </w:r>
          </w:p>
          <w:p w14:paraId="4E67FA58" w14:textId="77777777" w:rsidR="00F4605E" w:rsidRPr="00F4605E" w:rsidRDefault="00F4605E" w:rsidP="00F4605E">
            <w:pPr>
              <w:ind w:right="454"/>
              <w:rPr>
                <w:rFonts w:ascii="Trebuchet MS" w:hAnsi="Trebuchet MS"/>
              </w:rPr>
            </w:pPr>
          </w:p>
          <w:p w14:paraId="05FBDA50" w14:textId="77777777" w:rsidR="00F4605E" w:rsidRPr="00F4605E" w:rsidRDefault="00F4605E" w:rsidP="00F4605E">
            <w:pPr>
              <w:ind w:right="454"/>
              <w:rPr>
                <w:rFonts w:ascii="Trebuchet MS" w:hAnsi="Trebuchet MS"/>
              </w:rPr>
            </w:pPr>
          </w:p>
          <w:p w14:paraId="29F2E876" w14:textId="77777777" w:rsidR="00F4605E" w:rsidRPr="00F4605E" w:rsidRDefault="00F4605E" w:rsidP="00F4605E">
            <w:pPr>
              <w:ind w:right="454"/>
              <w:rPr>
                <w:rFonts w:ascii="Trebuchet MS" w:hAnsi="Trebuchet MS"/>
              </w:rPr>
            </w:pPr>
          </w:p>
          <w:p w14:paraId="1C99E676" w14:textId="171401BE" w:rsidR="00A56C2C" w:rsidRPr="00F35B93" w:rsidRDefault="00A56C2C" w:rsidP="00F4605E">
            <w:pPr>
              <w:ind w:right="454"/>
              <w:rPr>
                <w:rFonts w:ascii="Trebuchet MS" w:hAnsi="Trebuchet MS"/>
              </w:rPr>
            </w:pPr>
          </w:p>
        </w:tc>
      </w:tr>
      <w:tr w:rsidR="00A56C2C" w:rsidRPr="00F35B93" w14:paraId="0C432520" w14:textId="77777777" w:rsidTr="007C7FA8">
        <w:tc>
          <w:tcPr>
            <w:tcW w:w="2655" w:type="dxa"/>
          </w:tcPr>
          <w:p w14:paraId="28E268A5" w14:textId="77777777" w:rsidR="00A56C2C" w:rsidRPr="00F35B93" w:rsidRDefault="00A56C2C" w:rsidP="00417786">
            <w:pPr>
              <w:ind w:right="454"/>
              <w:rPr>
                <w:rFonts w:ascii="Trebuchet MS" w:hAnsi="Trebuchet MS"/>
                <w:color w:val="FF0000"/>
              </w:rPr>
            </w:pPr>
            <w:r>
              <w:rPr>
                <w:rFonts w:ascii="Trebuchet MS" w:hAnsi="Trebuchet MS"/>
                <w:color w:val="FF0000"/>
              </w:rPr>
              <w:t>Summer 2:</w:t>
            </w:r>
          </w:p>
          <w:p w14:paraId="10D55950" w14:textId="77777777" w:rsidR="00A56C2C" w:rsidRPr="00F35B93" w:rsidRDefault="00A56C2C" w:rsidP="00417786">
            <w:pPr>
              <w:ind w:right="454"/>
              <w:rPr>
                <w:rFonts w:ascii="Trebuchet MS" w:hAnsi="Trebuchet MS"/>
              </w:rPr>
            </w:pPr>
          </w:p>
          <w:p w14:paraId="63CFFD98" w14:textId="77777777" w:rsidR="00A56C2C" w:rsidRDefault="00A56C2C" w:rsidP="00417786">
            <w:pPr>
              <w:ind w:right="454"/>
              <w:rPr>
                <w:rFonts w:ascii="Trebuchet MS" w:hAnsi="Trebuchet MS"/>
              </w:rPr>
            </w:pPr>
            <w:r>
              <w:rPr>
                <w:rFonts w:ascii="Trebuchet MS" w:hAnsi="Trebuchet MS"/>
              </w:rPr>
              <w:t>GCSE begins</w:t>
            </w:r>
          </w:p>
          <w:p w14:paraId="3D409E84" w14:textId="77777777" w:rsidR="00A56C2C" w:rsidRPr="00F35B93" w:rsidRDefault="00A56C2C" w:rsidP="00417786">
            <w:pPr>
              <w:ind w:right="454"/>
              <w:rPr>
                <w:rFonts w:ascii="Trebuchet MS" w:hAnsi="Trebuchet MS"/>
              </w:rPr>
            </w:pPr>
            <w:r>
              <w:rPr>
                <w:rFonts w:ascii="Trebuchet MS" w:hAnsi="Trebuchet MS"/>
              </w:rPr>
              <w:t xml:space="preserve">Component 1: Theme 3 Issues of Good and Evil </w:t>
            </w:r>
          </w:p>
          <w:p w14:paraId="730DEFD0" w14:textId="77777777" w:rsidR="00A56C2C" w:rsidRPr="00F35B93" w:rsidRDefault="00A56C2C" w:rsidP="00417786">
            <w:pPr>
              <w:ind w:right="454"/>
              <w:rPr>
                <w:rFonts w:ascii="Trebuchet MS" w:hAnsi="Trebuchet MS"/>
              </w:rPr>
            </w:pPr>
          </w:p>
          <w:p w14:paraId="78B5F1CD" w14:textId="77777777" w:rsidR="00A56C2C" w:rsidRDefault="00A56C2C" w:rsidP="00417786">
            <w:pPr>
              <w:ind w:right="454"/>
              <w:rPr>
                <w:rFonts w:ascii="Trebuchet MS" w:hAnsi="Trebuchet MS"/>
              </w:rPr>
            </w:pPr>
          </w:p>
          <w:p w14:paraId="770A2D65" w14:textId="77777777" w:rsidR="00A56C2C" w:rsidRDefault="00A56C2C" w:rsidP="00417786">
            <w:pPr>
              <w:ind w:right="454"/>
              <w:rPr>
                <w:rFonts w:ascii="Trebuchet MS" w:hAnsi="Trebuchet MS"/>
              </w:rPr>
            </w:pPr>
          </w:p>
          <w:p w14:paraId="5C7C797F" w14:textId="77777777" w:rsidR="00A56C2C" w:rsidRDefault="00A56C2C" w:rsidP="00417786">
            <w:pPr>
              <w:ind w:right="454"/>
              <w:rPr>
                <w:rFonts w:ascii="Trebuchet MS" w:hAnsi="Trebuchet MS"/>
              </w:rPr>
            </w:pPr>
          </w:p>
          <w:p w14:paraId="2E4DD614" w14:textId="77777777" w:rsidR="00A56C2C" w:rsidRDefault="00A56C2C" w:rsidP="00417786">
            <w:pPr>
              <w:ind w:right="454"/>
              <w:rPr>
                <w:rFonts w:ascii="Trebuchet MS" w:hAnsi="Trebuchet MS"/>
              </w:rPr>
            </w:pPr>
          </w:p>
          <w:p w14:paraId="7B1A880A" w14:textId="77777777" w:rsidR="00A56C2C" w:rsidRDefault="00A56C2C" w:rsidP="00417786">
            <w:pPr>
              <w:ind w:right="454"/>
              <w:rPr>
                <w:rFonts w:ascii="Trebuchet MS" w:hAnsi="Trebuchet MS"/>
              </w:rPr>
            </w:pPr>
          </w:p>
          <w:p w14:paraId="43E1F27A" w14:textId="77777777" w:rsidR="00A56C2C" w:rsidRDefault="00A56C2C" w:rsidP="00417786">
            <w:pPr>
              <w:ind w:right="454"/>
              <w:rPr>
                <w:rFonts w:ascii="Trebuchet MS" w:hAnsi="Trebuchet MS"/>
              </w:rPr>
            </w:pPr>
          </w:p>
          <w:p w14:paraId="4E1FFC20" w14:textId="77777777" w:rsidR="00A56C2C" w:rsidRPr="00F35B93" w:rsidRDefault="00A56C2C" w:rsidP="00417786">
            <w:pPr>
              <w:ind w:right="454"/>
              <w:rPr>
                <w:rFonts w:ascii="Trebuchet MS" w:hAnsi="Trebuchet MS"/>
              </w:rPr>
            </w:pPr>
          </w:p>
        </w:tc>
        <w:tc>
          <w:tcPr>
            <w:tcW w:w="4847" w:type="dxa"/>
            <w:gridSpan w:val="2"/>
          </w:tcPr>
          <w:p w14:paraId="3C182E3E" w14:textId="1988F0A4" w:rsidR="00A56C2C" w:rsidRDefault="00A56C2C" w:rsidP="00417786">
            <w:pPr>
              <w:ind w:right="454"/>
              <w:rPr>
                <w:rFonts w:ascii="Trebuchet MS" w:hAnsi="Trebuchet MS"/>
              </w:rPr>
            </w:pPr>
            <w:r>
              <w:rPr>
                <w:rFonts w:ascii="Trebuchet MS" w:hAnsi="Trebuchet MS"/>
              </w:rPr>
              <w:t>This unit is the start of the EDUQAS G.C.S.E Route A Component 1: ISSUES OF GOOD &amp; EVIL. Alongside the content covered there are elements of skills-based development in answering questions using the exam specific criteria of ‘KISS’. The content includes:</w:t>
            </w:r>
          </w:p>
          <w:p w14:paraId="06B2D978" w14:textId="2A71966A" w:rsidR="00A56C2C" w:rsidRDefault="00A56C2C" w:rsidP="00417786">
            <w:pPr>
              <w:ind w:right="454"/>
              <w:rPr>
                <w:rFonts w:ascii="Trebuchet MS" w:hAnsi="Trebuchet MS"/>
              </w:rPr>
            </w:pPr>
            <w:r>
              <w:rPr>
                <w:rFonts w:ascii="Trebuchet MS" w:hAnsi="Trebuchet MS"/>
              </w:rPr>
              <w:t>Crime and Punishment: Causes of crime and Aims of punishment. Treatment of criminals and the work of prison reformers and chaplains. Various responses to the death penalty.</w:t>
            </w:r>
          </w:p>
          <w:p w14:paraId="164D7503" w14:textId="77777777" w:rsidR="00A56C2C" w:rsidRDefault="00A56C2C" w:rsidP="00417786">
            <w:pPr>
              <w:ind w:right="454"/>
              <w:rPr>
                <w:rFonts w:ascii="Trebuchet MS" w:hAnsi="Trebuchet MS"/>
              </w:rPr>
            </w:pPr>
            <w:r>
              <w:rPr>
                <w:rFonts w:ascii="Trebuchet MS" w:hAnsi="Trebuchet MS"/>
              </w:rPr>
              <w:t>Forgiveness: Christian teaching on forgiveness. Examples of forgiveness.</w:t>
            </w:r>
          </w:p>
          <w:p w14:paraId="348EB235" w14:textId="77777777" w:rsidR="00A56C2C" w:rsidRDefault="00A56C2C" w:rsidP="00417786">
            <w:r>
              <w:rPr>
                <w:rFonts w:ascii="Trebuchet MS" w:hAnsi="Trebuchet MS"/>
              </w:rPr>
              <w:t>Good, evil and suffering: Philosophical perspectives on the origin of evil. Philosophical challenges posed by evil and suffering.</w:t>
            </w:r>
          </w:p>
          <w:p w14:paraId="615764FB" w14:textId="77777777" w:rsidR="00A56C2C" w:rsidRPr="00765C1A" w:rsidRDefault="00A56C2C" w:rsidP="00417786">
            <w:pPr>
              <w:ind w:left="360" w:right="454"/>
              <w:rPr>
                <w:rFonts w:ascii="Trebuchet MS" w:hAnsi="Trebuchet MS"/>
              </w:rPr>
            </w:pPr>
            <w:r w:rsidRPr="00765C1A">
              <w:rPr>
                <w:rFonts w:ascii="Trebuchet MS" w:hAnsi="Trebuchet MS"/>
              </w:rPr>
              <w:t xml:space="preserve"> </w:t>
            </w:r>
          </w:p>
        </w:tc>
        <w:tc>
          <w:tcPr>
            <w:tcW w:w="2495" w:type="dxa"/>
          </w:tcPr>
          <w:p w14:paraId="70C9E731" w14:textId="238451D5" w:rsidR="00A56C2C" w:rsidRDefault="001869B7" w:rsidP="00417786">
            <w:pPr>
              <w:ind w:right="454"/>
              <w:rPr>
                <w:rFonts w:ascii="Trebuchet MS" w:hAnsi="Trebuchet MS"/>
              </w:rPr>
            </w:pPr>
            <w:r>
              <w:rPr>
                <w:rFonts w:ascii="Trebuchet MS" w:hAnsi="Trebuchet MS"/>
              </w:rPr>
              <w:t>N.B.</w:t>
            </w:r>
          </w:p>
          <w:p w14:paraId="0CB7463A" w14:textId="77777777" w:rsidR="00A56C2C" w:rsidRDefault="00A56C2C" w:rsidP="00417786">
            <w:pPr>
              <w:ind w:right="454"/>
              <w:rPr>
                <w:rFonts w:ascii="Trebuchet MS" w:hAnsi="Trebuchet MS"/>
              </w:rPr>
            </w:pPr>
            <w:r>
              <w:rPr>
                <w:rFonts w:ascii="Trebuchet MS" w:hAnsi="Trebuchet MS"/>
              </w:rPr>
              <w:t>GCSE revision guides can be bought from most book shops and are a good basic grounding for the whole course</w:t>
            </w:r>
          </w:p>
          <w:p w14:paraId="6E0DE99F" w14:textId="77777777" w:rsidR="00A56C2C" w:rsidRDefault="00A56C2C" w:rsidP="00417786">
            <w:pPr>
              <w:ind w:right="454"/>
              <w:rPr>
                <w:rFonts w:ascii="Trebuchet MS" w:hAnsi="Trebuchet MS"/>
              </w:rPr>
            </w:pPr>
          </w:p>
          <w:p w14:paraId="26C86EB3" w14:textId="77777777" w:rsidR="00A56C2C" w:rsidRPr="00067009" w:rsidRDefault="00A56C2C" w:rsidP="00417786">
            <w:pPr>
              <w:ind w:right="454"/>
              <w:rPr>
                <w:rFonts w:ascii="Trebuchet MS" w:hAnsi="Trebuchet MS"/>
                <w:b/>
              </w:rPr>
            </w:pPr>
            <w:r>
              <w:rPr>
                <w:rFonts w:ascii="Trebuchet MS" w:hAnsi="Trebuchet MS"/>
                <w:b/>
              </w:rPr>
              <w:t>Assessment</w:t>
            </w:r>
          </w:p>
          <w:p w14:paraId="724B9F44" w14:textId="09CC6370" w:rsidR="00A56C2C" w:rsidRDefault="00F4605E" w:rsidP="00417786">
            <w:pPr>
              <w:ind w:right="454"/>
              <w:rPr>
                <w:rFonts w:ascii="Trebuchet MS" w:hAnsi="Trebuchet MS"/>
              </w:rPr>
            </w:pPr>
            <w:r>
              <w:rPr>
                <w:rFonts w:ascii="Trebuchet MS" w:hAnsi="Trebuchet MS"/>
              </w:rPr>
              <w:t>GCSE exam</w:t>
            </w:r>
            <w:r w:rsidR="00A56C2C">
              <w:rPr>
                <w:rFonts w:ascii="Trebuchet MS" w:hAnsi="Trebuchet MS"/>
              </w:rPr>
              <w:t xml:space="preserve"> </w:t>
            </w:r>
            <w:r w:rsidR="001869B7">
              <w:rPr>
                <w:rFonts w:ascii="Trebuchet MS" w:hAnsi="Trebuchet MS"/>
              </w:rPr>
              <w:t xml:space="preserve">style </w:t>
            </w:r>
            <w:r w:rsidR="00A56C2C">
              <w:rPr>
                <w:rFonts w:ascii="Trebuchet MS" w:hAnsi="Trebuchet MS"/>
              </w:rPr>
              <w:t xml:space="preserve">question </w:t>
            </w:r>
            <w:r>
              <w:rPr>
                <w:rFonts w:ascii="Trebuchet MS" w:hAnsi="Trebuchet MS"/>
              </w:rPr>
              <w:t>selected</w:t>
            </w:r>
            <w:r w:rsidR="001869B7">
              <w:rPr>
                <w:rFonts w:ascii="Trebuchet MS" w:hAnsi="Trebuchet MS"/>
              </w:rPr>
              <w:t>.</w:t>
            </w:r>
          </w:p>
          <w:p w14:paraId="5A29F687" w14:textId="77777777" w:rsidR="00A56C2C" w:rsidRDefault="00A56C2C" w:rsidP="00417786">
            <w:pPr>
              <w:ind w:right="454"/>
              <w:rPr>
                <w:rFonts w:ascii="Trebuchet MS" w:hAnsi="Trebuchet MS"/>
              </w:rPr>
            </w:pPr>
          </w:p>
          <w:p w14:paraId="17C00A03" w14:textId="77777777" w:rsidR="00A56C2C" w:rsidRDefault="00A56C2C" w:rsidP="00417786">
            <w:pPr>
              <w:ind w:right="454"/>
              <w:rPr>
                <w:rFonts w:ascii="Trebuchet MS" w:hAnsi="Trebuchet MS"/>
              </w:rPr>
            </w:pPr>
          </w:p>
          <w:p w14:paraId="3D4CD96D" w14:textId="77777777" w:rsidR="00A56C2C" w:rsidRPr="00A75A12" w:rsidRDefault="00A56C2C" w:rsidP="00417786">
            <w:pPr>
              <w:ind w:right="454"/>
              <w:rPr>
                <w:rFonts w:ascii="Trebuchet MS" w:hAnsi="Trebuchet MS"/>
                <w:b/>
              </w:rPr>
            </w:pPr>
            <w:r w:rsidRPr="00A75A12">
              <w:rPr>
                <w:rFonts w:ascii="Trebuchet MS" w:hAnsi="Trebuchet MS"/>
                <w:b/>
              </w:rPr>
              <w:t>Assessment:</w:t>
            </w:r>
          </w:p>
          <w:p w14:paraId="483DF740" w14:textId="24AD0173" w:rsidR="00A56C2C" w:rsidRPr="00F35B93" w:rsidRDefault="00A56C2C" w:rsidP="00417786">
            <w:pPr>
              <w:ind w:right="454"/>
              <w:rPr>
                <w:rFonts w:ascii="Trebuchet MS" w:hAnsi="Trebuchet MS"/>
              </w:rPr>
            </w:pPr>
            <w:r>
              <w:rPr>
                <w:rFonts w:ascii="Trebuchet MS" w:hAnsi="Trebuchet MS"/>
              </w:rPr>
              <w:t xml:space="preserve">End of unit test will take place </w:t>
            </w:r>
            <w:r w:rsidR="00F4605E">
              <w:rPr>
                <w:rFonts w:ascii="Trebuchet MS" w:hAnsi="Trebuchet MS"/>
              </w:rPr>
              <w:t>either in end of summer or in</w:t>
            </w:r>
            <w:r>
              <w:rPr>
                <w:rFonts w:ascii="Trebuchet MS" w:hAnsi="Trebuchet MS"/>
              </w:rPr>
              <w:t xml:space="preserve"> the early autumn of Year 10</w:t>
            </w:r>
          </w:p>
        </w:tc>
      </w:tr>
      <w:tr w:rsidR="00A56C2C" w:rsidRPr="00F35B93" w14:paraId="0EABB713" w14:textId="77777777" w:rsidTr="007C7FA8">
        <w:tc>
          <w:tcPr>
            <w:tcW w:w="9997" w:type="dxa"/>
            <w:gridSpan w:val="4"/>
          </w:tcPr>
          <w:p w14:paraId="06F3EC0F" w14:textId="77777777" w:rsidR="00A56C2C" w:rsidRDefault="00A56C2C" w:rsidP="00417786">
            <w:pPr>
              <w:ind w:right="454"/>
              <w:rPr>
                <w:rFonts w:ascii="Trebuchet MS" w:hAnsi="Trebuchet MS"/>
              </w:rPr>
            </w:pPr>
            <w:r>
              <w:rPr>
                <w:rFonts w:ascii="Trebuchet MS" w:hAnsi="Trebuchet MS"/>
              </w:rPr>
              <w:t>Suggestions for independent study and home support:</w:t>
            </w:r>
          </w:p>
          <w:p w14:paraId="56B3AE1A" w14:textId="77777777" w:rsidR="00A56C2C" w:rsidRDefault="00A56C2C" w:rsidP="00417786">
            <w:pPr>
              <w:ind w:right="454"/>
              <w:rPr>
                <w:rFonts w:ascii="Trebuchet MS" w:hAnsi="Trebuchet MS"/>
              </w:rPr>
            </w:pPr>
          </w:p>
          <w:p w14:paraId="462AED31" w14:textId="062C0C0C" w:rsidR="00A56C2C" w:rsidRDefault="00A56C2C" w:rsidP="00417786">
            <w:pPr>
              <w:ind w:right="454"/>
              <w:rPr>
                <w:rFonts w:ascii="Trebuchet MS" w:hAnsi="Trebuchet MS"/>
              </w:rPr>
            </w:pPr>
            <w:hyperlink r:id="rId6" w:history="1">
              <w:r w:rsidRPr="0000187E">
                <w:rPr>
                  <w:rStyle w:val="Hyperlink"/>
                  <w:rFonts w:ascii="Trebuchet MS" w:hAnsi="Trebuchet MS"/>
                </w:rPr>
                <w:t>www.bbc/religion.co.uk</w:t>
              </w:r>
            </w:hyperlink>
            <w:r>
              <w:rPr>
                <w:rFonts w:ascii="Trebuchet MS" w:hAnsi="Trebuchet MS"/>
              </w:rPr>
              <w:t xml:space="preserve"> - Buddhism pages</w:t>
            </w:r>
          </w:p>
          <w:p w14:paraId="77DA5128" w14:textId="77777777" w:rsidR="00A56C2C" w:rsidRDefault="00A56C2C" w:rsidP="00417786">
            <w:pPr>
              <w:ind w:right="454"/>
              <w:rPr>
                <w:rFonts w:ascii="Trebuchet MS" w:hAnsi="Trebuchet MS"/>
              </w:rPr>
            </w:pPr>
            <w:hyperlink r:id="rId7" w:history="1">
              <w:r w:rsidRPr="0000187E">
                <w:rPr>
                  <w:rStyle w:val="Hyperlink"/>
                  <w:rFonts w:ascii="Trebuchet MS" w:hAnsi="Trebuchet MS"/>
                </w:rPr>
                <w:t>www.biblegateway.com</w:t>
              </w:r>
            </w:hyperlink>
          </w:p>
          <w:p w14:paraId="0D685C01" w14:textId="77777777" w:rsidR="00A56C2C" w:rsidRDefault="00A56C2C" w:rsidP="00417786">
            <w:pPr>
              <w:ind w:right="454"/>
              <w:rPr>
                <w:rFonts w:ascii="Trebuchet MS" w:hAnsi="Trebuchet MS"/>
              </w:rPr>
            </w:pPr>
            <w:r>
              <w:rPr>
                <w:rFonts w:ascii="Trebuchet MS" w:hAnsi="Trebuchet MS"/>
              </w:rPr>
              <w:t>SMHW – key word definition quizzes</w:t>
            </w:r>
          </w:p>
          <w:p w14:paraId="779E3833" w14:textId="77777777" w:rsidR="00A56C2C" w:rsidRDefault="00A56C2C" w:rsidP="00417786">
            <w:pPr>
              <w:ind w:right="454"/>
              <w:rPr>
                <w:rFonts w:ascii="Trebuchet MS" w:hAnsi="Trebuchet MS"/>
              </w:rPr>
            </w:pPr>
            <w:r>
              <w:rPr>
                <w:rFonts w:ascii="Trebuchet MS" w:hAnsi="Trebuchet MS"/>
              </w:rPr>
              <w:t>EDUQAS GCSE Route A – revision guide</w:t>
            </w:r>
          </w:p>
          <w:p w14:paraId="0BDEF251" w14:textId="77777777" w:rsidR="00A56C2C" w:rsidRDefault="00A56C2C" w:rsidP="00417786">
            <w:pPr>
              <w:ind w:right="454"/>
              <w:rPr>
                <w:rFonts w:ascii="Trebuchet MS" w:hAnsi="Trebuchet MS"/>
              </w:rPr>
            </w:pPr>
            <w:hyperlink r:id="rId8" w:history="1">
              <w:r w:rsidRPr="0000187E">
                <w:rPr>
                  <w:rStyle w:val="Hyperlink"/>
                  <w:rFonts w:ascii="Trebuchet MS" w:hAnsi="Trebuchet MS"/>
                </w:rPr>
                <w:t>www.eduqas.co.uk</w:t>
              </w:r>
            </w:hyperlink>
            <w:r>
              <w:rPr>
                <w:rFonts w:ascii="Trebuchet MS" w:hAnsi="Trebuchet MS"/>
              </w:rPr>
              <w:t xml:space="preserve"> – search religious studies GCSE Route A for syllabus content</w:t>
            </w:r>
          </w:p>
          <w:p w14:paraId="402EE68E" w14:textId="77777777" w:rsidR="00A56C2C" w:rsidRDefault="00A56C2C" w:rsidP="00417786">
            <w:pPr>
              <w:ind w:right="454"/>
              <w:rPr>
                <w:rFonts w:ascii="Trebuchet MS" w:hAnsi="Trebuchet MS"/>
              </w:rPr>
            </w:pPr>
          </w:p>
          <w:p w14:paraId="2485ABBB" w14:textId="77777777" w:rsidR="007854D3" w:rsidRDefault="007854D3" w:rsidP="00417786">
            <w:pPr>
              <w:ind w:right="454"/>
              <w:rPr>
                <w:rFonts w:ascii="Trebuchet MS" w:hAnsi="Trebuchet MS"/>
              </w:rPr>
            </w:pPr>
          </w:p>
          <w:p w14:paraId="7861855A" w14:textId="77777777" w:rsidR="007854D3" w:rsidRDefault="007854D3" w:rsidP="00417786">
            <w:pPr>
              <w:ind w:right="454"/>
              <w:rPr>
                <w:rFonts w:ascii="Trebuchet MS" w:hAnsi="Trebuchet MS"/>
              </w:rPr>
            </w:pPr>
          </w:p>
          <w:p w14:paraId="211E208C" w14:textId="010F6741" w:rsidR="007854D3" w:rsidRDefault="007854D3" w:rsidP="00417786">
            <w:pPr>
              <w:ind w:right="454"/>
              <w:rPr>
                <w:rFonts w:ascii="Trebuchet MS" w:hAnsi="Trebuchet MS"/>
              </w:rPr>
            </w:pPr>
          </w:p>
          <w:p w14:paraId="46F8D87E" w14:textId="77777777" w:rsidR="001869B7" w:rsidRDefault="001869B7" w:rsidP="00417786">
            <w:pPr>
              <w:ind w:right="454"/>
              <w:rPr>
                <w:rFonts w:ascii="Trebuchet MS" w:hAnsi="Trebuchet MS"/>
              </w:rPr>
            </w:pPr>
          </w:p>
          <w:p w14:paraId="1EC88BE6" w14:textId="5045CEDF" w:rsidR="007854D3" w:rsidRPr="00F35B93" w:rsidRDefault="007854D3" w:rsidP="00417786">
            <w:pPr>
              <w:ind w:right="454"/>
              <w:rPr>
                <w:rFonts w:ascii="Trebuchet MS" w:hAnsi="Trebuchet MS"/>
              </w:rPr>
            </w:pPr>
          </w:p>
        </w:tc>
      </w:tr>
      <w:tr w:rsidR="00A56C2C" w:rsidRPr="00F35B93" w14:paraId="3D454D9F" w14:textId="77777777" w:rsidTr="007C7FA8">
        <w:tc>
          <w:tcPr>
            <w:tcW w:w="9997" w:type="dxa"/>
            <w:gridSpan w:val="4"/>
            <w:shd w:val="clear" w:color="auto" w:fill="000000" w:themeFill="text1"/>
          </w:tcPr>
          <w:p w14:paraId="6C9B0713" w14:textId="77777777" w:rsidR="00A56C2C" w:rsidRDefault="00A56C2C" w:rsidP="00417786">
            <w:pPr>
              <w:ind w:right="454"/>
              <w:rPr>
                <w:rFonts w:ascii="Trebuchet MS" w:hAnsi="Trebuchet MS"/>
              </w:rPr>
            </w:pPr>
            <w:r>
              <w:rPr>
                <w:rFonts w:ascii="Trebuchet MS" w:hAnsi="Trebuchet MS"/>
              </w:rPr>
              <w:t>KEY SKILLS</w:t>
            </w:r>
          </w:p>
          <w:p w14:paraId="126B666E" w14:textId="77777777" w:rsidR="00A56C2C" w:rsidRPr="00F35B93" w:rsidRDefault="00A56C2C" w:rsidP="00417786">
            <w:pPr>
              <w:ind w:right="454"/>
              <w:rPr>
                <w:rFonts w:ascii="Trebuchet MS" w:hAnsi="Trebuchet MS"/>
              </w:rPr>
            </w:pPr>
          </w:p>
        </w:tc>
      </w:tr>
      <w:tr w:rsidR="00A56C2C" w:rsidRPr="00F35B93" w14:paraId="046ACA4A" w14:textId="77777777" w:rsidTr="007C7FA8">
        <w:tc>
          <w:tcPr>
            <w:tcW w:w="2655" w:type="dxa"/>
          </w:tcPr>
          <w:p w14:paraId="26BFA76D" w14:textId="77777777" w:rsidR="00A56C2C" w:rsidRDefault="00A56C2C" w:rsidP="00417786">
            <w:pPr>
              <w:ind w:right="454"/>
              <w:rPr>
                <w:rFonts w:ascii="Trebuchet MS" w:hAnsi="Trebuchet MS"/>
              </w:rPr>
            </w:pPr>
            <w:r>
              <w:rPr>
                <w:rFonts w:ascii="Trebuchet MS" w:hAnsi="Trebuchet MS"/>
              </w:rPr>
              <w:t>Literacy:</w:t>
            </w:r>
          </w:p>
          <w:p w14:paraId="2186D232" w14:textId="77777777" w:rsidR="00A56C2C" w:rsidRDefault="00A56C2C" w:rsidP="00417786">
            <w:pPr>
              <w:ind w:right="454"/>
              <w:rPr>
                <w:rFonts w:ascii="Trebuchet MS" w:hAnsi="Trebuchet MS"/>
              </w:rPr>
            </w:pPr>
          </w:p>
          <w:p w14:paraId="4C3A9A96" w14:textId="77777777" w:rsidR="00A56C2C" w:rsidRDefault="00A56C2C" w:rsidP="00417786">
            <w:pPr>
              <w:ind w:right="454"/>
              <w:rPr>
                <w:rFonts w:ascii="Trebuchet MS" w:hAnsi="Trebuchet MS"/>
              </w:rPr>
            </w:pPr>
            <w:r>
              <w:rPr>
                <w:rFonts w:ascii="Trebuchet MS" w:hAnsi="Trebuchet MS"/>
              </w:rPr>
              <w:t>Key word definitions:</w:t>
            </w:r>
          </w:p>
          <w:p w14:paraId="7F493ED6" w14:textId="77777777" w:rsidR="00A56C2C" w:rsidRDefault="00A56C2C" w:rsidP="00417786">
            <w:pPr>
              <w:ind w:right="454"/>
              <w:rPr>
                <w:rFonts w:ascii="Trebuchet MS" w:hAnsi="Trebuchet MS"/>
              </w:rPr>
            </w:pPr>
          </w:p>
          <w:p w14:paraId="37FC897C" w14:textId="77777777" w:rsidR="00A56C2C" w:rsidRDefault="00A56C2C" w:rsidP="00417786">
            <w:pPr>
              <w:ind w:right="454"/>
              <w:rPr>
                <w:rFonts w:ascii="Trebuchet MS" w:hAnsi="Trebuchet MS"/>
              </w:rPr>
            </w:pPr>
            <w:r>
              <w:rPr>
                <w:rFonts w:ascii="Trebuchet MS" w:hAnsi="Trebuchet MS"/>
              </w:rPr>
              <w:t>Enlightenment</w:t>
            </w:r>
          </w:p>
          <w:p w14:paraId="6E3329B1" w14:textId="77777777" w:rsidR="00A56C2C" w:rsidRDefault="00A56C2C" w:rsidP="00417786">
            <w:pPr>
              <w:ind w:right="454"/>
              <w:rPr>
                <w:rFonts w:ascii="Trebuchet MS" w:hAnsi="Trebuchet MS"/>
              </w:rPr>
            </w:pPr>
            <w:r>
              <w:rPr>
                <w:rFonts w:ascii="Trebuchet MS" w:hAnsi="Trebuchet MS"/>
              </w:rPr>
              <w:t>Ultimate questions</w:t>
            </w:r>
          </w:p>
          <w:p w14:paraId="3BD36EBA" w14:textId="77777777" w:rsidR="00A56C2C" w:rsidRDefault="00A56C2C" w:rsidP="00417786">
            <w:pPr>
              <w:ind w:right="454"/>
              <w:rPr>
                <w:rFonts w:ascii="Trebuchet MS" w:hAnsi="Trebuchet MS"/>
              </w:rPr>
            </w:pPr>
            <w:r>
              <w:rPr>
                <w:rFonts w:ascii="Trebuchet MS" w:hAnsi="Trebuchet MS"/>
              </w:rPr>
              <w:t>Orthodox</w:t>
            </w:r>
          </w:p>
          <w:p w14:paraId="394BA020" w14:textId="77777777" w:rsidR="00A56C2C" w:rsidRDefault="00A56C2C" w:rsidP="00417786">
            <w:pPr>
              <w:ind w:right="454"/>
              <w:rPr>
                <w:rFonts w:ascii="Trebuchet MS" w:hAnsi="Trebuchet MS"/>
              </w:rPr>
            </w:pPr>
            <w:r>
              <w:rPr>
                <w:rFonts w:ascii="Trebuchet MS" w:hAnsi="Trebuchet MS"/>
              </w:rPr>
              <w:t>Kosher</w:t>
            </w:r>
          </w:p>
          <w:p w14:paraId="254ABB33" w14:textId="77777777" w:rsidR="00A56C2C" w:rsidRDefault="00A56C2C" w:rsidP="00417786">
            <w:pPr>
              <w:ind w:right="454"/>
              <w:rPr>
                <w:rFonts w:ascii="Trebuchet MS" w:hAnsi="Trebuchet MS"/>
              </w:rPr>
            </w:pPr>
            <w:r>
              <w:rPr>
                <w:rFonts w:ascii="Trebuchet MS" w:hAnsi="Trebuchet MS"/>
              </w:rPr>
              <w:t>Chastity</w:t>
            </w:r>
          </w:p>
          <w:p w14:paraId="3EFC699F" w14:textId="77777777" w:rsidR="00A56C2C" w:rsidRDefault="00A56C2C" w:rsidP="00417786">
            <w:pPr>
              <w:ind w:right="454"/>
              <w:rPr>
                <w:rFonts w:ascii="Trebuchet MS" w:hAnsi="Trebuchet MS"/>
              </w:rPr>
            </w:pPr>
            <w:r>
              <w:rPr>
                <w:rFonts w:ascii="Trebuchet MS" w:hAnsi="Trebuchet MS"/>
              </w:rPr>
              <w:t>Agape</w:t>
            </w:r>
          </w:p>
          <w:p w14:paraId="746CC749" w14:textId="77777777" w:rsidR="00A56C2C" w:rsidRDefault="00A56C2C" w:rsidP="00417786">
            <w:pPr>
              <w:ind w:right="454"/>
              <w:rPr>
                <w:rFonts w:ascii="Trebuchet MS" w:hAnsi="Trebuchet MS"/>
              </w:rPr>
            </w:pPr>
            <w:r>
              <w:rPr>
                <w:rFonts w:ascii="Trebuchet MS" w:hAnsi="Trebuchet MS"/>
              </w:rPr>
              <w:t>Social Justice</w:t>
            </w:r>
          </w:p>
          <w:p w14:paraId="0C262326" w14:textId="77777777" w:rsidR="00A56C2C" w:rsidRDefault="00A56C2C" w:rsidP="00417786">
            <w:pPr>
              <w:ind w:right="454"/>
              <w:rPr>
                <w:rFonts w:ascii="Trebuchet MS" w:hAnsi="Trebuchet MS"/>
              </w:rPr>
            </w:pPr>
            <w:r>
              <w:rPr>
                <w:rFonts w:ascii="Trebuchet MS" w:hAnsi="Trebuchet MS"/>
              </w:rPr>
              <w:t>Human Rights</w:t>
            </w:r>
          </w:p>
          <w:p w14:paraId="2E1F2460" w14:textId="77777777" w:rsidR="00A56C2C" w:rsidRDefault="00A56C2C" w:rsidP="00417786">
            <w:pPr>
              <w:ind w:right="454"/>
              <w:rPr>
                <w:rFonts w:ascii="Trebuchet MS" w:hAnsi="Trebuchet MS"/>
              </w:rPr>
            </w:pPr>
            <w:r>
              <w:rPr>
                <w:rFonts w:ascii="Trebuchet MS" w:hAnsi="Trebuchet MS"/>
              </w:rPr>
              <w:t>Prejudice</w:t>
            </w:r>
          </w:p>
          <w:p w14:paraId="7BC339DC" w14:textId="77777777" w:rsidR="00A56C2C" w:rsidRDefault="00A56C2C" w:rsidP="00417786">
            <w:pPr>
              <w:ind w:right="454"/>
              <w:rPr>
                <w:rFonts w:ascii="Trebuchet MS" w:hAnsi="Trebuchet MS"/>
              </w:rPr>
            </w:pPr>
            <w:r>
              <w:rPr>
                <w:rFonts w:ascii="Trebuchet MS" w:hAnsi="Trebuchet MS"/>
              </w:rPr>
              <w:t>Discrimination</w:t>
            </w:r>
          </w:p>
          <w:p w14:paraId="0B8F959A" w14:textId="77777777" w:rsidR="00A56C2C" w:rsidRDefault="00A56C2C" w:rsidP="00417786">
            <w:pPr>
              <w:ind w:right="454"/>
              <w:rPr>
                <w:rFonts w:ascii="Trebuchet MS" w:hAnsi="Trebuchet MS"/>
              </w:rPr>
            </w:pPr>
            <w:r>
              <w:rPr>
                <w:rFonts w:ascii="Trebuchet MS" w:hAnsi="Trebuchet MS"/>
              </w:rPr>
              <w:t>segregation</w:t>
            </w:r>
          </w:p>
          <w:p w14:paraId="1E6ADEFC" w14:textId="77777777" w:rsidR="00A56C2C" w:rsidRDefault="00A56C2C" w:rsidP="00417786">
            <w:pPr>
              <w:ind w:right="454"/>
              <w:rPr>
                <w:rFonts w:ascii="Trebuchet MS" w:hAnsi="Trebuchet MS"/>
              </w:rPr>
            </w:pPr>
            <w:r>
              <w:rPr>
                <w:rFonts w:ascii="Trebuchet MS" w:hAnsi="Trebuchet MS"/>
              </w:rPr>
              <w:t>Personal religious conviction</w:t>
            </w:r>
          </w:p>
          <w:p w14:paraId="04F91935" w14:textId="77777777" w:rsidR="00A56C2C" w:rsidRDefault="00A56C2C" w:rsidP="00417786">
            <w:pPr>
              <w:ind w:right="454"/>
              <w:rPr>
                <w:rFonts w:ascii="Trebuchet MS" w:hAnsi="Trebuchet MS"/>
              </w:rPr>
            </w:pPr>
            <w:r>
              <w:rPr>
                <w:rFonts w:ascii="Trebuchet MS" w:hAnsi="Trebuchet MS"/>
              </w:rPr>
              <w:t>Martyr</w:t>
            </w:r>
          </w:p>
          <w:p w14:paraId="6348A772" w14:textId="77777777" w:rsidR="00A56C2C" w:rsidRDefault="00A56C2C" w:rsidP="00417786">
            <w:pPr>
              <w:ind w:right="454"/>
              <w:rPr>
                <w:rFonts w:ascii="Trebuchet MS" w:hAnsi="Trebuchet MS"/>
              </w:rPr>
            </w:pPr>
            <w:r>
              <w:rPr>
                <w:rFonts w:ascii="Trebuchet MS" w:hAnsi="Trebuchet MS"/>
              </w:rPr>
              <w:t>Absolute poverty</w:t>
            </w:r>
          </w:p>
          <w:p w14:paraId="754CAC28" w14:textId="77777777" w:rsidR="00A56C2C" w:rsidRDefault="00A56C2C" w:rsidP="00417786">
            <w:pPr>
              <w:ind w:right="454"/>
              <w:rPr>
                <w:rFonts w:ascii="Trebuchet MS" w:hAnsi="Trebuchet MS"/>
              </w:rPr>
            </w:pPr>
            <w:r>
              <w:rPr>
                <w:rFonts w:ascii="Trebuchet MS" w:hAnsi="Trebuchet MS"/>
              </w:rPr>
              <w:t>Relative poverty</w:t>
            </w:r>
          </w:p>
          <w:p w14:paraId="19758261" w14:textId="77777777" w:rsidR="00A56C2C" w:rsidRDefault="00A56C2C" w:rsidP="00417786">
            <w:pPr>
              <w:ind w:right="454"/>
              <w:rPr>
                <w:rFonts w:ascii="Trebuchet MS" w:hAnsi="Trebuchet MS"/>
              </w:rPr>
            </w:pPr>
          </w:p>
          <w:p w14:paraId="4C1782DA" w14:textId="77777777" w:rsidR="00A56C2C" w:rsidRDefault="00A56C2C" w:rsidP="00417786">
            <w:pPr>
              <w:ind w:right="454"/>
              <w:rPr>
                <w:rFonts w:ascii="Trebuchet MS" w:hAnsi="Trebuchet MS"/>
              </w:rPr>
            </w:pPr>
            <w:r>
              <w:rPr>
                <w:rFonts w:ascii="Trebuchet MS" w:hAnsi="Trebuchet MS"/>
              </w:rPr>
              <w:t>Researching and collating</w:t>
            </w:r>
          </w:p>
          <w:p w14:paraId="3D03C734" w14:textId="77777777" w:rsidR="00A56C2C" w:rsidRDefault="00A56C2C" w:rsidP="00417786">
            <w:pPr>
              <w:ind w:right="454"/>
              <w:rPr>
                <w:rFonts w:ascii="Trebuchet MS" w:hAnsi="Trebuchet MS"/>
              </w:rPr>
            </w:pPr>
          </w:p>
          <w:p w14:paraId="54FDDFD8" w14:textId="77777777" w:rsidR="00A56C2C" w:rsidRDefault="00A56C2C" w:rsidP="00417786">
            <w:pPr>
              <w:ind w:right="454"/>
              <w:rPr>
                <w:rFonts w:ascii="Trebuchet MS" w:hAnsi="Trebuchet MS"/>
              </w:rPr>
            </w:pPr>
            <w:r>
              <w:rPr>
                <w:rFonts w:ascii="Trebuchet MS" w:hAnsi="Trebuchet MS"/>
              </w:rPr>
              <w:t>Descriptive writing using religious information</w:t>
            </w:r>
          </w:p>
          <w:p w14:paraId="2A814606" w14:textId="77777777" w:rsidR="00A56C2C" w:rsidRDefault="00A56C2C" w:rsidP="00417786">
            <w:pPr>
              <w:ind w:right="454"/>
              <w:rPr>
                <w:rFonts w:ascii="Trebuchet MS" w:hAnsi="Trebuchet MS"/>
              </w:rPr>
            </w:pPr>
          </w:p>
          <w:p w14:paraId="3C6824E1" w14:textId="77777777" w:rsidR="00A56C2C" w:rsidRDefault="00A56C2C" w:rsidP="00417786">
            <w:pPr>
              <w:ind w:right="454"/>
              <w:rPr>
                <w:rFonts w:ascii="Trebuchet MS" w:hAnsi="Trebuchet MS"/>
              </w:rPr>
            </w:pPr>
            <w:r>
              <w:rPr>
                <w:rFonts w:ascii="Trebuchet MS" w:hAnsi="Trebuchet MS"/>
              </w:rPr>
              <w:t>Explanations linked to Biblical or other religious or humanist texts</w:t>
            </w:r>
          </w:p>
          <w:p w14:paraId="025B9745" w14:textId="77777777" w:rsidR="00A56C2C" w:rsidRDefault="00A56C2C" w:rsidP="00417786">
            <w:pPr>
              <w:ind w:right="454"/>
              <w:rPr>
                <w:rFonts w:ascii="Trebuchet MS" w:hAnsi="Trebuchet MS"/>
              </w:rPr>
            </w:pPr>
          </w:p>
          <w:p w14:paraId="0EC6E924" w14:textId="77777777" w:rsidR="00A56C2C" w:rsidRDefault="00A56C2C" w:rsidP="00417786">
            <w:pPr>
              <w:ind w:right="454"/>
              <w:rPr>
                <w:rFonts w:ascii="Trebuchet MS" w:hAnsi="Trebuchet MS"/>
              </w:rPr>
            </w:pPr>
            <w:r>
              <w:rPr>
                <w:rFonts w:ascii="Trebuchet MS" w:hAnsi="Trebuchet MS"/>
              </w:rPr>
              <w:t>Evaluation of a religious debate using structured argument</w:t>
            </w:r>
          </w:p>
          <w:p w14:paraId="0BDF24DA" w14:textId="77777777" w:rsidR="00A56C2C" w:rsidRPr="00F35B93" w:rsidRDefault="00A56C2C" w:rsidP="00417786">
            <w:pPr>
              <w:ind w:right="454"/>
              <w:rPr>
                <w:rFonts w:ascii="Trebuchet MS" w:hAnsi="Trebuchet MS"/>
              </w:rPr>
            </w:pPr>
          </w:p>
        </w:tc>
        <w:tc>
          <w:tcPr>
            <w:tcW w:w="2356" w:type="dxa"/>
          </w:tcPr>
          <w:p w14:paraId="0A957419" w14:textId="77777777" w:rsidR="00A56C2C" w:rsidRDefault="00A56C2C" w:rsidP="00417786">
            <w:pPr>
              <w:ind w:right="454"/>
              <w:rPr>
                <w:rFonts w:ascii="Trebuchet MS" w:hAnsi="Trebuchet MS"/>
              </w:rPr>
            </w:pPr>
            <w:r>
              <w:rPr>
                <w:rFonts w:ascii="Trebuchet MS" w:hAnsi="Trebuchet MS"/>
              </w:rPr>
              <w:t>Numeracy:</w:t>
            </w:r>
          </w:p>
          <w:p w14:paraId="22939FB3" w14:textId="77777777" w:rsidR="00A56C2C" w:rsidRDefault="00A56C2C" w:rsidP="00417786">
            <w:pPr>
              <w:ind w:right="454"/>
              <w:rPr>
                <w:rFonts w:ascii="Trebuchet MS" w:hAnsi="Trebuchet MS"/>
              </w:rPr>
            </w:pPr>
          </w:p>
          <w:p w14:paraId="14626DD9" w14:textId="77777777" w:rsidR="00A56C2C" w:rsidRDefault="00A56C2C" w:rsidP="00417786">
            <w:pPr>
              <w:ind w:right="454"/>
              <w:rPr>
                <w:rFonts w:ascii="Trebuchet MS" w:hAnsi="Trebuchet MS"/>
              </w:rPr>
            </w:pPr>
            <w:r>
              <w:rPr>
                <w:rFonts w:ascii="Trebuchet MS" w:hAnsi="Trebuchet MS"/>
              </w:rPr>
              <w:t>Bible skills – referencing system</w:t>
            </w:r>
          </w:p>
          <w:p w14:paraId="1F1CCCD0" w14:textId="77777777" w:rsidR="00A56C2C" w:rsidRDefault="00A56C2C" w:rsidP="00417786">
            <w:pPr>
              <w:ind w:right="454"/>
              <w:rPr>
                <w:rFonts w:ascii="Trebuchet MS" w:hAnsi="Trebuchet MS"/>
              </w:rPr>
            </w:pPr>
          </w:p>
          <w:p w14:paraId="2EEA1D22" w14:textId="77777777" w:rsidR="00A56C2C" w:rsidRPr="00DF3C5F" w:rsidRDefault="00A56C2C" w:rsidP="00417786">
            <w:pPr>
              <w:ind w:right="454"/>
              <w:rPr>
                <w:rFonts w:ascii="Trebuchet MS" w:hAnsi="Trebuchet MS"/>
              </w:rPr>
            </w:pPr>
          </w:p>
          <w:p w14:paraId="666C6576" w14:textId="77777777" w:rsidR="00A56C2C" w:rsidRDefault="00A56C2C" w:rsidP="00417786">
            <w:pPr>
              <w:ind w:right="454"/>
              <w:rPr>
                <w:rFonts w:ascii="Trebuchet MS" w:hAnsi="Trebuchet MS"/>
              </w:rPr>
            </w:pPr>
          </w:p>
          <w:p w14:paraId="677D3DFA" w14:textId="77777777" w:rsidR="00A56C2C" w:rsidRPr="00F35B93" w:rsidRDefault="00A56C2C" w:rsidP="00417786">
            <w:pPr>
              <w:ind w:right="454"/>
              <w:rPr>
                <w:rFonts w:ascii="Trebuchet MS" w:hAnsi="Trebuchet MS"/>
              </w:rPr>
            </w:pPr>
          </w:p>
        </w:tc>
        <w:tc>
          <w:tcPr>
            <w:tcW w:w="4986" w:type="dxa"/>
            <w:gridSpan w:val="2"/>
          </w:tcPr>
          <w:p w14:paraId="4ABF7F0E" w14:textId="77777777" w:rsidR="00A56C2C" w:rsidRDefault="00A56C2C" w:rsidP="00417786">
            <w:pPr>
              <w:ind w:right="454"/>
              <w:rPr>
                <w:rFonts w:ascii="Trebuchet MS" w:hAnsi="Trebuchet MS"/>
              </w:rPr>
            </w:pPr>
            <w:r>
              <w:rPr>
                <w:rFonts w:ascii="Trebuchet MS" w:hAnsi="Trebuchet MS"/>
              </w:rPr>
              <w:t>Other:</w:t>
            </w:r>
          </w:p>
          <w:p w14:paraId="2F7A10C2" w14:textId="77777777" w:rsidR="00A56C2C" w:rsidRDefault="00A56C2C" w:rsidP="00417786">
            <w:pPr>
              <w:ind w:right="454"/>
              <w:rPr>
                <w:rFonts w:ascii="Trebuchet MS" w:hAnsi="Trebuchet MS"/>
              </w:rPr>
            </w:pPr>
          </w:p>
          <w:p w14:paraId="78E19FB1" w14:textId="77777777" w:rsidR="00A56C2C" w:rsidRDefault="00A56C2C" w:rsidP="00417786">
            <w:pPr>
              <w:ind w:right="454"/>
              <w:rPr>
                <w:rFonts w:ascii="Trebuchet MS" w:hAnsi="Trebuchet MS"/>
              </w:rPr>
            </w:pPr>
            <w:r>
              <w:rPr>
                <w:rFonts w:ascii="Trebuchet MS" w:hAnsi="Trebuchet MS"/>
              </w:rPr>
              <w:t>Evaluation of religious and humanist views in relation to key issues</w:t>
            </w:r>
          </w:p>
          <w:p w14:paraId="02B83281" w14:textId="77777777" w:rsidR="00A56C2C" w:rsidRDefault="00A56C2C" w:rsidP="00417786">
            <w:pPr>
              <w:ind w:right="454"/>
              <w:rPr>
                <w:rFonts w:ascii="Trebuchet MS" w:hAnsi="Trebuchet MS"/>
              </w:rPr>
            </w:pPr>
          </w:p>
          <w:p w14:paraId="6F76333C" w14:textId="77777777" w:rsidR="00A56C2C" w:rsidRDefault="00A56C2C" w:rsidP="00417786">
            <w:pPr>
              <w:ind w:right="454"/>
              <w:rPr>
                <w:rFonts w:ascii="Trebuchet MS" w:hAnsi="Trebuchet MS"/>
              </w:rPr>
            </w:pPr>
            <w:r>
              <w:rPr>
                <w:rFonts w:ascii="Trebuchet MS" w:hAnsi="Trebuchet MS"/>
              </w:rPr>
              <w:t>Independent research projects to show skill of knowledge, understanding and evaluation</w:t>
            </w:r>
          </w:p>
          <w:p w14:paraId="249883BB" w14:textId="77777777" w:rsidR="00A56C2C" w:rsidRDefault="00A56C2C" w:rsidP="00417786">
            <w:pPr>
              <w:ind w:right="454"/>
              <w:rPr>
                <w:rFonts w:ascii="Trebuchet MS" w:hAnsi="Trebuchet MS"/>
              </w:rPr>
            </w:pPr>
          </w:p>
          <w:p w14:paraId="0A025BF4" w14:textId="77777777" w:rsidR="00A56C2C" w:rsidRDefault="00A56C2C" w:rsidP="00417786">
            <w:pPr>
              <w:ind w:right="454"/>
              <w:rPr>
                <w:rFonts w:ascii="Trebuchet MS" w:hAnsi="Trebuchet MS"/>
              </w:rPr>
            </w:pPr>
            <w:r>
              <w:rPr>
                <w:rFonts w:ascii="Trebuchet MS" w:hAnsi="Trebuchet MS"/>
              </w:rPr>
              <w:t>Evaluation skills using applied religious text</w:t>
            </w:r>
          </w:p>
          <w:p w14:paraId="178E49E7" w14:textId="77777777" w:rsidR="00A56C2C" w:rsidRDefault="00A56C2C" w:rsidP="00417786">
            <w:pPr>
              <w:ind w:right="454"/>
              <w:rPr>
                <w:rFonts w:ascii="Trebuchet MS" w:hAnsi="Trebuchet MS"/>
              </w:rPr>
            </w:pPr>
          </w:p>
          <w:p w14:paraId="48B5E77A" w14:textId="77777777" w:rsidR="00A56C2C" w:rsidRDefault="00A56C2C" w:rsidP="00417786">
            <w:pPr>
              <w:ind w:right="454"/>
              <w:rPr>
                <w:rFonts w:ascii="Trebuchet MS" w:hAnsi="Trebuchet MS"/>
              </w:rPr>
            </w:pPr>
            <w:r>
              <w:rPr>
                <w:rFonts w:ascii="Trebuchet MS" w:hAnsi="Trebuchet MS"/>
              </w:rPr>
              <w:t>Textual analysis and application</w:t>
            </w:r>
          </w:p>
          <w:p w14:paraId="057E14E1" w14:textId="77777777" w:rsidR="00A56C2C" w:rsidRPr="00DF3C5F" w:rsidRDefault="00A56C2C" w:rsidP="00417786">
            <w:pPr>
              <w:ind w:right="454"/>
              <w:rPr>
                <w:rFonts w:ascii="Trebuchet MS" w:hAnsi="Trebuchet MS"/>
              </w:rPr>
            </w:pPr>
          </w:p>
          <w:p w14:paraId="50F3C23F" w14:textId="77777777" w:rsidR="00A56C2C" w:rsidRPr="00DF3C5F" w:rsidRDefault="00A56C2C" w:rsidP="00417786">
            <w:pPr>
              <w:ind w:right="454"/>
              <w:rPr>
                <w:rFonts w:ascii="Trebuchet MS" w:hAnsi="Trebuchet MS"/>
              </w:rPr>
            </w:pPr>
          </w:p>
          <w:p w14:paraId="326FC1CE" w14:textId="77777777" w:rsidR="00A56C2C" w:rsidRPr="00F35B93" w:rsidRDefault="00A56C2C" w:rsidP="00417786">
            <w:pPr>
              <w:ind w:right="454"/>
              <w:rPr>
                <w:rFonts w:ascii="Trebuchet MS" w:hAnsi="Trebuchet MS"/>
              </w:rPr>
            </w:pPr>
          </w:p>
        </w:tc>
      </w:tr>
    </w:tbl>
    <w:p w14:paraId="0FDF332E" w14:textId="77777777" w:rsidR="00A56C2C" w:rsidRPr="00F35B93" w:rsidRDefault="00A56C2C" w:rsidP="00EC6607">
      <w:pPr>
        <w:ind w:left="454" w:right="454"/>
        <w:rPr>
          <w:rFonts w:ascii="Trebuchet MS" w:hAnsi="Trebuchet MS"/>
        </w:rPr>
      </w:pPr>
    </w:p>
    <w:p w14:paraId="00BB2B54" w14:textId="77777777" w:rsidR="00A56C2C" w:rsidRDefault="00A56C2C" w:rsidP="00EC6607"/>
    <w:p w14:paraId="2779F129" w14:textId="77777777" w:rsidR="00A56C2C" w:rsidRDefault="00A56C2C" w:rsidP="00EC6607"/>
    <w:p w14:paraId="0C257BDA" w14:textId="77777777" w:rsidR="00A56C2C" w:rsidRDefault="00A56C2C" w:rsidP="00EC6607"/>
    <w:p w14:paraId="0C349523" w14:textId="3299C68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061DCD1" w14:textId="55612B78"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BCD89DE" w14:textId="672EB30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59637C2" w14:textId="6EE5D3C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1F9A1DB" w14:textId="62F6F84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79EB047" w14:textId="5DDD6563"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1877FC1"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41FCB07"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9585A62" w14:textId="135AF96F"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10:</w:t>
      </w:r>
    </w:p>
    <w:p w14:paraId="52C093CD" w14:textId="77777777" w:rsidR="00A56C2C" w:rsidRDefault="00A56C2C" w:rsidP="00D91166"/>
    <w:tbl>
      <w:tblPr>
        <w:tblStyle w:val="TableGrid"/>
        <w:tblW w:w="0" w:type="auto"/>
        <w:tblInd w:w="454" w:type="dxa"/>
        <w:tblLook w:val="04A0" w:firstRow="1" w:lastRow="0" w:firstColumn="1" w:lastColumn="0" w:noHBand="0" w:noVBand="1"/>
      </w:tblPr>
      <w:tblGrid>
        <w:gridCol w:w="2140"/>
        <w:gridCol w:w="2180"/>
        <w:gridCol w:w="1900"/>
        <w:gridCol w:w="2342"/>
      </w:tblGrid>
      <w:tr w:rsidR="00A56C2C" w14:paraId="66DAA27F" w14:textId="77777777" w:rsidTr="00A56C2C">
        <w:tc>
          <w:tcPr>
            <w:tcW w:w="10002" w:type="dxa"/>
            <w:gridSpan w:val="4"/>
            <w:shd w:val="clear" w:color="auto" w:fill="000000" w:themeFill="text1"/>
          </w:tcPr>
          <w:p w14:paraId="40F2FACF" w14:textId="2547CD5F" w:rsidR="00A56C2C" w:rsidRPr="00604453" w:rsidRDefault="00A56C2C" w:rsidP="00D91166">
            <w:pPr>
              <w:ind w:right="454"/>
              <w:jc w:val="center"/>
              <w:rPr>
                <w:rFonts w:ascii="Trebuchet MS" w:hAnsi="Trebuchet MS"/>
              </w:rPr>
            </w:pPr>
            <w:r>
              <w:rPr>
                <w:rFonts w:ascii="Trebuchet MS" w:hAnsi="Trebuchet MS"/>
              </w:rPr>
              <w:t>Year 10 – Religion, Philosophy and Ethics GCSE</w:t>
            </w:r>
          </w:p>
          <w:p w14:paraId="448CC126" w14:textId="77777777" w:rsidR="00A56C2C" w:rsidRDefault="00A56C2C" w:rsidP="00D91166">
            <w:pPr>
              <w:ind w:right="454"/>
            </w:pPr>
          </w:p>
        </w:tc>
      </w:tr>
      <w:tr w:rsidR="00A56C2C" w14:paraId="32DBB3AE" w14:textId="77777777" w:rsidTr="00A56C2C">
        <w:tc>
          <w:tcPr>
            <w:tcW w:w="2517" w:type="dxa"/>
            <w:shd w:val="clear" w:color="auto" w:fill="000000" w:themeFill="text1"/>
          </w:tcPr>
          <w:p w14:paraId="6C98DE37" w14:textId="77777777" w:rsidR="00A56C2C" w:rsidRDefault="00A56C2C" w:rsidP="00D91166">
            <w:pPr>
              <w:ind w:right="454"/>
              <w:jc w:val="center"/>
              <w:rPr>
                <w:rFonts w:ascii="Trebuchet MS" w:hAnsi="Trebuchet MS"/>
              </w:rPr>
            </w:pPr>
            <w:r>
              <w:rPr>
                <w:rFonts w:ascii="Trebuchet MS" w:hAnsi="Trebuchet MS"/>
              </w:rPr>
              <w:t>Exam Board &amp; course</w:t>
            </w:r>
          </w:p>
          <w:p w14:paraId="3F91DC64" w14:textId="77777777" w:rsidR="00A56C2C" w:rsidRPr="00604453" w:rsidRDefault="00A56C2C" w:rsidP="00D91166">
            <w:pPr>
              <w:ind w:right="454"/>
              <w:jc w:val="center"/>
              <w:rPr>
                <w:rFonts w:ascii="Trebuchet MS" w:hAnsi="Trebuchet MS"/>
              </w:rPr>
            </w:pPr>
            <w:r>
              <w:rPr>
                <w:rFonts w:ascii="Trebuchet MS" w:hAnsi="Trebuchet MS"/>
              </w:rPr>
              <w:t>title/code</w:t>
            </w:r>
          </w:p>
          <w:p w14:paraId="59C0BE45" w14:textId="77777777" w:rsidR="00A56C2C" w:rsidRPr="00604453" w:rsidRDefault="00A56C2C" w:rsidP="00D91166">
            <w:pPr>
              <w:ind w:right="454"/>
              <w:jc w:val="center"/>
              <w:rPr>
                <w:rFonts w:ascii="Trebuchet MS" w:hAnsi="Trebuchet MS"/>
              </w:rPr>
            </w:pPr>
          </w:p>
          <w:p w14:paraId="52504404" w14:textId="77777777" w:rsidR="00A56C2C" w:rsidRPr="00604453" w:rsidRDefault="00A56C2C" w:rsidP="00D91166">
            <w:pPr>
              <w:ind w:right="454"/>
              <w:rPr>
                <w:rFonts w:ascii="Trebuchet MS" w:hAnsi="Trebuchet MS"/>
              </w:rPr>
            </w:pPr>
          </w:p>
        </w:tc>
        <w:tc>
          <w:tcPr>
            <w:tcW w:w="2495" w:type="dxa"/>
            <w:shd w:val="clear" w:color="auto" w:fill="000000" w:themeFill="text1"/>
          </w:tcPr>
          <w:p w14:paraId="6C4E3D52" w14:textId="77777777" w:rsidR="00A56C2C" w:rsidRPr="00604453" w:rsidRDefault="00A56C2C" w:rsidP="00D91166">
            <w:pPr>
              <w:ind w:right="454"/>
              <w:jc w:val="center"/>
              <w:rPr>
                <w:rFonts w:ascii="Trebuchet MS" w:hAnsi="Trebuchet MS"/>
              </w:rPr>
            </w:pPr>
            <w:r>
              <w:rPr>
                <w:rFonts w:ascii="Trebuchet MS" w:hAnsi="Trebuchet MS"/>
              </w:rPr>
              <w:t>Unit</w:t>
            </w:r>
          </w:p>
        </w:tc>
        <w:tc>
          <w:tcPr>
            <w:tcW w:w="2495" w:type="dxa"/>
            <w:shd w:val="clear" w:color="auto" w:fill="000000" w:themeFill="text1"/>
          </w:tcPr>
          <w:p w14:paraId="109353E6" w14:textId="77777777" w:rsidR="00A56C2C" w:rsidRPr="00604453" w:rsidRDefault="00A56C2C" w:rsidP="00D91166">
            <w:pPr>
              <w:ind w:right="454"/>
              <w:jc w:val="center"/>
              <w:rPr>
                <w:rFonts w:ascii="Trebuchet MS" w:hAnsi="Trebuchet MS"/>
              </w:rPr>
            </w:pPr>
            <w:r>
              <w:rPr>
                <w:rFonts w:ascii="Trebuchet MS" w:hAnsi="Trebuchet MS"/>
              </w:rPr>
              <w:t>Date of Exam</w:t>
            </w:r>
          </w:p>
        </w:tc>
        <w:tc>
          <w:tcPr>
            <w:tcW w:w="2495" w:type="dxa"/>
            <w:shd w:val="clear" w:color="auto" w:fill="000000" w:themeFill="text1"/>
          </w:tcPr>
          <w:p w14:paraId="7F06619D" w14:textId="77777777" w:rsidR="00A56C2C" w:rsidRPr="00604453" w:rsidRDefault="00A56C2C" w:rsidP="00D91166">
            <w:pPr>
              <w:ind w:right="454"/>
              <w:jc w:val="center"/>
              <w:rPr>
                <w:rFonts w:ascii="Trebuchet MS" w:hAnsi="Trebuchet MS"/>
              </w:rPr>
            </w:pPr>
            <w:r>
              <w:rPr>
                <w:rFonts w:ascii="Trebuchet MS" w:hAnsi="Trebuchet MS"/>
              </w:rPr>
              <w:t>% of Total Exam</w:t>
            </w:r>
          </w:p>
        </w:tc>
      </w:tr>
      <w:tr w:rsidR="00A56C2C" w14:paraId="089776B0" w14:textId="77777777" w:rsidTr="00A56C2C">
        <w:tc>
          <w:tcPr>
            <w:tcW w:w="2517" w:type="dxa"/>
          </w:tcPr>
          <w:p w14:paraId="3188E690" w14:textId="77777777" w:rsidR="00A56C2C" w:rsidRDefault="00A56C2C" w:rsidP="00D91166">
            <w:pPr>
              <w:ind w:right="454"/>
              <w:jc w:val="center"/>
              <w:rPr>
                <w:rFonts w:ascii="Trebuchet MS" w:hAnsi="Trebuchet MS"/>
              </w:rPr>
            </w:pPr>
            <w:proofErr w:type="spellStart"/>
            <w:r>
              <w:rPr>
                <w:rFonts w:ascii="Trebuchet MS" w:hAnsi="Trebuchet MS"/>
              </w:rPr>
              <w:t>Eduqas</w:t>
            </w:r>
            <w:proofErr w:type="spellEnd"/>
            <w:r>
              <w:rPr>
                <w:rFonts w:ascii="Trebuchet MS" w:hAnsi="Trebuchet MS"/>
              </w:rPr>
              <w:t xml:space="preserve"> </w:t>
            </w:r>
          </w:p>
          <w:p w14:paraId="6C01FFAC" w14:textId="77777777" w:rsidR="00A56C2C" w:rsidRPr="00604453" w:rsidRDefault="00A56C2C" w:rsidP="00D91166">
            <w:pPr>
              <w:ind w:right="454"/>
              <w:jc w:val="center"/>
              <w:rPr>
                <w:rFonts w:ascii="Trebuchet MS" w:hAnsi="Trebuchet MS"/>
              </w:rPr>
            </w:pPr>
            <w:r>
              <w:rPr>
                <w:rFonts w:ascii="Trebuchet MS" w:hAnsi="Trebuchet MS"/>
              </w:rPr>
              <w:t>C120P3</w:t>
            </w:r>
          </w:p>
          <w:p w14:paraId="23BA4FC3" w14:textId="77777777" w:rsidR="00A56C2C" w:rsidRPr="00604453" w:rsidRDefault="00A56C2C" w:rsidP="00D91166">
            <w:pPr>
              <w:ind w:right="454"/>
              <w:rPr>
                <w:rFonts w:ascii="Trebuchet MS" w:hAnsi="Trebuchet MS"/>
              </w:rPr>
            </w:pPr>
          </w:p>
          <w:p w14:paraId="3D92C36E" w14:textId="77777777" w:rsidR="00A56C2C" w:rsidRPr="00604453" w:rsidRDefault="00A56C2C" w:rsidP="00D91166">
            <w:pPr>
              <w:ind w:right="454"/>
              <w:jc w:val="center"/>
              <w:rPr>
                <w:rFonts w:ascii="Trebuchet MS" w:hAnsi="Trebuchet MS"/>
              </w:rPr>
            </w:pPr>
          </w:p>
        </w:tc>
        <w:tc>
          <w:tcPr>
            <w:tcW w:w="2495" w:type="dxa"/>
          </w:tcPr>
          <w:p w14:paraId="426039C3" w14:textId="77777777" w:rsidR="00A56C2C" w:rsidRPr="00604453" w:rsidRDefault="00A56C2C" w:rsidP="00D91166">
            <w:pPr>
              <w:ind w:right="454"/>
              <w:jc w:val="center"/>
              <w:rPr>
                <w:rFonts w:ascii="Trebuchet MS" w:hAnsi="Trebuchet MS"/>
              </w:rPr>
            </w:pPr>
            <w:r>
              <w:rPr>
                <w:rFonts w:ascii="Trebuchet MS" w:hAnsi="Trebuchet MS"/>
              </w:rPr>
              <w:t>Component 1: Philosophical &amp; Ethical Studies in the Modern World</w:t>
            </w:r>
          </w:p>
        </w:tc>
        <w:tc>
          <w:tcPr>
            <w:tcW w:w="2495" w:type="dxa"/>
          </w:tcPr>
          <w:p w14:paraId="0094CFC6" w14:textId="77777777" w:rsidR="00A56C2C" w:rsidRPr="00604453" w:rsidRDefault="00A56C2C" w:rsidP="00D91166">
            <w:pPr>
              <w:ind w:right="454"/>
              <w:jc w:val="center"/>
              <w:rPr>
                <w:rFonts w:ascii="Trebuchet MS" w:hAnsi="Trebuchet MS"/>
              </w:rPr>
            </w:pPr>
            <w:r>
              <w:rPr>
                <w:rFonts w:ascii="Trebuchet MS" w:hAnsi="Trebuchet MS"/>
              </w:rPr>
              <w:t>Summer – Year 11</w:t>
            </w:r>
          </w:p>
        </w:tc>
        <w:tc>
          <w:tcPr>
            <w:tcW w:w="2495" w:type="dxa"/>
          </w:tcPr>
          <w:p w14:paraId="67F3A1EA" w14:textId="77777777" w:rsidR="00A56C2C" w:rsidRPr="00604453" w:rsidRDefault="00A56C2C" w:rsidP="00D91166">
            <w:pPr>
              <w:ind w:right="454"/>
              <w:jc w:val="center"/>
              <w:rPr>
                <w:rFonts w:ascii="Trebuchet MS" w:hAnsi="Trebuchet MS"/>
              </w:rPr>
            </w:pPr>
            <w:r>
              <w:rPr>
                <w:rFonts w:ascii="Trebuchet MS" w:hAnsi="Trebuchet MS"/>
              </w:rPr>
              <w:t>50%</w:t>
            </w:r>
          </w:p>
        </w:tc>
      </w:tr>
      <w:tr w:rsidR="00A56C2C" w14:paraId="68FC3D89" w14:textId="77777777" w:rsidTr="00A56C2C">
        <w:tc>
          <w:tcPr>
            <w:tcW w:w="2517" w:type="dxa"/>
          </w:tcPr>
          <w:p w14:paraId="35B0F35D" w14:textId="77777777" w:rsidR="00A56C2C" w:rsidRPr="00604453" w:rsidRDefault="00A56C2C" w:rsidP="00D91166">
            <w:pPr>
              <w:ind w:right="454"/>
              <w:jc w:val="center"/>
              <w:rPr>
                <w:rFonts w:ascii="Trebuchet MS" w:hAnsi="Trebuchet MS"/>
              </w:rPr>
            </w:pPr>
          </w:p>
          <w:p w14:paraId="6074FDD1" w14:textId="77777777" w:rsidR="00A56C2C" w:rsidRPr="00604453" w:rsidRDefault="00A56C2C" w:rsidP="00D91166">
            <w:pPr>
              <w:ind w:right="454"/>
              <w:jc w:val="center"/>
              <w:rPr>
                <w:rFonts w:ascii="Trebuchet MS" w:hAnsi="Trebuchet MS"/>
              </w:rPr>
            </w:pPr>
          </w:p>
          <w:p w14:paraId="033A1C43" w14:textId="77777777" w:rsidR="00A56C2C" w:rsidRPr="00604453" w:rsidRDefault="00A56C2C" w:rsidP="00D91166">
            <w:pPr>
              <w:ind w:right="454"/>
              <w:jc w:val="center"/>
              <w:rPr>
                <w:rFonts w:ascii="Trebuchet MS" w:hAnsi="Trebuchet MS"/>
              </w:rPr>
            </w:pPr>
          </w:p>
        </w:tc>
        <w:tc>
          <w:tcPr>
            <w:tcW w:w="2495" w:type="dxa"/>
          </w:tcPr>
          <w:p w14:paraId="675AE7F1" w14:textId="77777777" w:rsidR="00A56C2C" w:rsidRDefault="00A56C2C" w:rsidP="00D91166">
            <w:pPr>
              <w:ind w:right="454"/>
              <w:jc w:val="center"/>
              <w:rPr>
                <w:rFonts w:ascii="Trebuchet MS" w:hAnsi="Trebuchet MS"/>
              </w:rPr>
            </w:pPr>
            <w:r>
              <w:rPr>
                <w:rFonts w:ascii="Trebuchet MS" w:hAnsi="Trebuchet MS"/>
              </w:rPr>
              <w:t>Component 2: Study of Christianity</w:t>
            </w:r>
          </w:p>
          <w:p w14:paraId="2580EBD6" w14:textId="77777777" w:rsidR="00A56C2C" w:rsidRPr="00604453" w:rsidRDefault="00A56C2C" w:rsidP="00D91166">
            <w:pPr>
              <w:ind w:right="454"/>
              <w:jc w:val="center"/>
              <w:rPr>
                <w:rFonts w:ascii="Trebuchet MS" w:hAnsi="Trebuchet MS"/>
              </w:rPr>
            </w:pPr>
          </w:p>
        </w:tc>
        <w:tc>
          <w:tcPr>
            <w:tcW w:w="2495" w:type="dxa"/>
          </w:tcPr>
          <w:p w14:paraId="5DE42EB5" w14:textId="77777777" w:rsidR="00A56C2C" w:rsidRPr="00604453" w:rsidRDefault="00A56C2C" w:rsidP="00D91166">
            <w:pPr>
              <w:ind w:right="454"/>
              <w:jc w:val="center"/>
              <w:rPr>
                <w:rFonts w:ascii="Trebuchet MS" w:hAnsi="Trebuchet MS"/>
              </w:rPr>
            </w:pPr>
            <w:r>
              <w:rPr>
                <w:rFonts w:ascii="Trebuchet MS" w:hAnsi="Trebuchet MS"/>
              </w:rPr>
              <w:t>Summer – Year 11</w:t>
            </w:r>
          </w:p>
        </w:tc>
        <w:tc>
          <w:tcPr>
            <w:tcW w:w="2495" w:type="dxa"/>
          </w:tcPr>
          <w:p w14:paraId="15E0B7EA" w14:textId="77777777" w:rsidR="00A56C2C" w:rsidRPr="00604453" w:rsidRDefault="00A56C2C" w:rsidP="00D91166">
            <w:pPr>
              <w:ind w:right="454"/>
              <w:jc w:val="center"/>
              <w:rPr>
                <w:rFonts w:ascii="Trebuchet MS" w:hAnsi="Trebuchet MS"/>
              </w:rPr>
            </w:pPr>
            <w:r>
              <w:rPr>
                <w:rFonts w:ascii="Trebuchet MS" w:hAnsi="Trebuchet MS"/>
              </w:rPr>
              <w:t>25%</w:t>
            </w:r>
          </w:p>
        </w:tc>
      </w:tr>
      <w:tr w:rsidR="00A56C2C" w14:paraId="2B5A7757" w14:textId="77777777" w:rsidTr="00A56C2C">
        <w:tc>
          <w:tcPr>
            <w:tcW w:w="2517" w:type="dxa"/>
          </w:tcPr>
          <w:p w14:paraId="2FD18D15" w14:textId="77777777" w:rsidR="00A56C2C" w:rsidRPr="00604453" w:rsidRDefault="00A56C2C" w:rsidP="00D91166">
            <w:pPr>
              <w:ind w:right="454"/>
              <w:jc w:val="center"/>
              <w:rPr>
                <w:rFonts w:ascii="Trebuchet MS" w:hAnsi="Trebuchet MS"/>
              </w:rPr>
            </w:pPr>
          </w:p>
        </w:tc>
        <w:tc>
          <w:tcPr>
            <w:tcW w:w="2495" w:type="dxa"/>
          </w:tcPr>
          <w:p w14:paraId="151E3014" w14:textId="77777777" w:rsidR="00A56C2C" w:rsidRDefault="00A56C2C" w:rsidP="00D91166">
            <w:pPr>
              <w:ind w:right="454"/>
              <w:jc w:val="center"/>
              <w:rPr>
                <w:rFonts w:ascii="Trebuchet MS" w:hAnsi="Trebuchet MS"/>
              </w:rPr>
            </w:pPr>
            <w:r>
              <w:rPr>
                <w:rFonts w:ascii="Trebuchet MS" w:hAnsi="Trebuchet MS"/>
              </w:rPr>
              <w:t>Component 3:</w:t>
            </w:r>
          </w:p>
          <w:p w14:paraId="422733C0" w14:textId="77777777" w:rsidR="00A56C2C" w:rsidRDefault="00A56C2C" w:rsidP="00D91166">
            <w:pPr>
              <w:ind w:right="454"/>
              <w:jc w:val="center"/>
              <w:rPr>
                <w:rFonts w:ascii="Trebuchet MS" w:hAnsi="Trebuchet MS"/>
              </w:rPr>
            </w:pPr>
            <w:r>
              <w:rPr>
                <w:rFonts w:ascii="Trebuchet MS" w:hAnsi="Trebuchet MS"/>
              </w:rPr>
              <w:t>Study of Islam</w:t>
            </w:r>
          </w:p>
        </w:tc>
        <w:tc>
          <w:tcPr>
            <w:tcW w:w="2495" w:type="dxa"/>
          </w:tcPr>
          <w:p w14:paraId="74F92756" w14:textId="77777777" w:rsidR="00A56C2C" w:rsidRDefault="00A56C2C" w:rsidP="00D91166">
            <w:pPr>
              <w:ind w:right="454"/>
              <w:jc w:val="center"/>
              <w:rPr>
                <w:rFonts w:ascii="Trebuchet MS" w:hAnsi="Trebuchet MS"/>
              </w:rPr>
            </w:pPr>
            <w:r>
              <w:rPr>
                <w:rFonts w:ascii="Trebuchet MS" w:hAnsi="Trebuchet MS"/>
              </w:rPr>
              <w:t>Summer – Year 11</w:t>
            </w:r>
          </w:p>
        </w:tc>
        <w:tc>
          <w:tcPr>
            <w:tcW w:w="2495" w:type="dxa"/>
          </w:tcPr>
          <w:p w14:paraId="1566FF3D" w14:textId="77777777" w:rsidR="00A56C2C" w:rsidRDefault="00A56C2C" w:rsidP="00D91166">
            <w:pPr>
              <w:ind w:right="454"/>
              <w:jc w:val="center"/>
              <w:rPr>
                <w:rFonts w:ascii="Trebuchet MS" w:hAnsi="Trebuchet MS"/>
              </w:rPr>
            </w:pPr>
            <w:r>
              <w:rPr>
                <w:rFonts w:ascii="Trebuchet MS" w:hAnsi="Trebuchet MS"/>
              </w:rPr>
              <w:t>25%</w:t>
            </w:r>
          </w:p>
        </w:tc>
      </w:tr>
      <w:tr w:rsidR="00A56C2C" w14:paraId="3E65B206" w14:textId="77777777" w:rsidTr="00A56C2C">
        <w:tc>
          <w:tcPr>
            <w:tcW w:w="2517" w:type="dxa"/>
            <w:shd w:val="clear" w:color="auto" w:fill="000000" w:themeFill="text1"/>
          </w:tcPr>
          <w:p w14:paraId="48A11694" w14:textId="77777777" w:rsidR="00A56C2C" w:rsidRPr="00604453" w:rsidRDefault="00A56C2C" w:rsidP="00D91166">
            <w:pPr>
              <w:ind w:right="454"/>
              <w:jc w:val="center"/>
              <w:rPr>
                <w:rFonts w:ascii="Trebuchet MS" w:hAnsi="Trebuchet MS"/>
              </w:rPr>
            </w:pPr>
            <w:r>
              <w:rPr>
                <w:rFonts w:ascii="Trebuchet MS" w:hAnsi="Trebuchet MS"/>
              </w:rPr>
              <w:t>Key topics</w:t>
            </w:r>
          </w:p>
          <w:p w14:paraId="66EBFAAA" w14:textId="77777777" w:rsidR="00A56C2C" w:rsidRPr="00604453" w:rsidRDefault="00A56C2C" w:rsidP="00D91166">
            <w:pPr>
              <w:ind w:right="454"/>
              <w:jc w:val="center"/>
              <w:rPr>
                <w:rFonts w:ascii="Trebuchet MS" w:hAnsi="Trebuchet MS"/>
              </w:rPr>
            </w:pPr>
          </w:p>
        </w:tc>
        <w:tc>
          <w:tcPr>
            <w:tcW w:w="4990" w:type="dxa"/>
            <w:gridSpan w:val="2"/>
            <w:shd w:val="clear" w:color="auto" w:fill="000000" w:themeFill="text1"/>
          </w:tcPr>
          <w:p w14:paraId="05FC2FDE" w14:textId="77777777" w:rsidR="00A56C2C" w:rsidRPr="00604453" w:rsidRDefault="00A56C2C" w:rsidP="00D91166">
            <w:pPr>
              <w:ind w:right="454"/>
              <w:jc w:val="center"/>
              <w:rPr>
                <w:rFonts w:ascii="Trebuchet MS" w:hAnsi="Trebuchet MS"/>
              </w:rPr>
            </w:pPr>
            <w:r>
              <w:rPr>
                <w:rFonts w:ascii="Trebuchet MS" w:hAnsi="Trebuchet MS"/>
              </w:rPr>
              <w:t>Course content</w:t>
            </w:r>
          </w:p>
        </w:tc>
        <w:tc>
          <w:tcPr>
            <w:tcW w:w="2495" w:type="dxa"/>
            <w:shd w:val="clear" w:color="auto" w:fill="000000" w:themeFill="text1"/>
          </w:tcPr>
          <w:p w14:paraId="36C4FE8A" w14:textId="77777777" w:rsidR="00A56C2C" w:rsidRPr="00604453" w:rsidRDefault="00A56C2C" w:rsidP="00D91166">
            <w:pPr>
              <w:ind w:right="454"/>
              <w:jc w:val="center"/>
              <w:rPr>
                <w:rFonts w:ascii="Trebuchet MS" w:hAnsi="Trebuchet MS"/>
              </w:rPr>
            </w:pPr>
            <w:r>
              <w:rPr>
                <w:rFonts w:ascii="Trebuchet MS" w:hAnsi="Trebuchet MS"/>
              </w:rPr>
              <w:t>Assessment</w:t>
            </w:r>
          </w:p>
        </w:tc>
      </w:tr>
      <w:tr w:rsidR="00A56C2C" w14:paraId="6DEC2648" w14:textId="77777777" w:rsidTr="00A56C2C">
        <w:tc>
          <w:tcPr>
            <w:tcW w:w="2517" w:type="dxa"/>
          </w:tcPr>
          <w:p w14:paraId="5E6B6B5E" w14:textId="77777777" w:rsidR="00A56C2C" w:rsidRPr="00870FE0" w:rsidRDefault="00A56C2C" w:rsidP="00D91166">
            <w:pPr>
              <w:ind w:right="454"/>
              <w:rPr>
                <w:rFonts w:ascii="Trebuchet MS" w:hAnsi="Trebuchet MS"/>
                <w:color w:val="FF0000"/>
              </w:rPr>
            </w:pPr>
            <w:r>
              <w:rPr>
                <w:rFonts w:ascii="Trebuchet MS" w:hAnsi="Trebuchet MS"/>
                <w:color w:val="FF0000"/>
              </w:rPr>
              <w:t>Autumn 1:</w:t>
            </w:r>
          </w:p>
          <w:p w14:paraId="5A02D129" w14:textId="77777777" w:rsidR="00A56C2C" w:rsidRPr="00300D25" w:rsidRDefault="00A56C2C" w:rsidP="00D91166">
            <w:pPr>
              <w:ind w:right="454"/>
              <w:rPr>
                <w:rFonts w:ascii="Trebuchet MS" w:hAnsi="Trebuchet MS"/>
              </w:rPr>
            </w:pPr>
            <w:r w:rsidRPr="00300D25">
              <w:rPr>
                <w:rFonts w:ascii="Trebuchet MS" w:hAnsi="Trebuchet MS"/>
              </w:rPr>
              <w:t xml:space="preserve">Issues of </w:t>
            </w:r>
            <w:r>
              <w:rPr>
                <w:rFonts w:ascii="Trebuchet MS" w:hAnsi="Trebuchet MS"/>
              </w:rPr>
              <w:t>Good and Evil</w:t>
            </w:r>
          </w:p>
          <w:p w14:paraId="391EEDD5" w14:textId="77777777" w:rsidR="00A56C2C" w:rsidRDefault="00A56C2C" w:rsidP="00D91166">
            <w:pPr>
              <w:ind w:right="454"/>
              <w:rPr>
                <w:rFonts w:ascii="Trebuchet MS" w:hAnsi="Trebuchet MS"/>
              </w:rPr>
            </w:pPr>
          </w:p>
          <w:p w14:paraId="7296D958" w14:textId="77777777" w:rsidR="00A56C2C" w:rsidRDefault="00A56C2C" w:rsidP="00D91166">
            <w:pPr>
              <w:ind w:right="454"/>
              <w:rPr>
                <w:rFonts w:ascii="Trebuchet MS" w:hAnsi="Trebuchet MS"/>
              </w:rPr>
            </w:pPr>
          </w:p>
          <w:p w14:paraId="201D046D" w14:textId="77777777" w:rsidR="00A56C2C" w:rsidRDefault="00A56C2C" w:rsidP="00D91166">
            <w:pPr>
              <w:ind w:right="454"/>
              <w:rPr>
                <w:rFonts w:ascii="Trebuchet MS" w:hAnsi="Trebuchet MS"/>
              </w:rPr>
            </w:pPr>
          </w:p>
          <w:p w14:paraId="143F7C07" w14:textId="77777777" w:rsidR="00A56C2C" w:rsidRDefault="00A56C2C" w:rsidP="00D91166">
            <w:pPr>
              <w:ind w:right="454"/>
              <w:rPr>
                <w:rFonts w:ascii="Trebuchet MS" w:hAnsi="Trebuchet MS"/>
              </w:rPr>
            </w:pPr>
          </w:p>
          <w:p w14:paraId="6285D562" w14:textId="77777777" w:rsidR="00A56C2C" w:rsidRPr="003C59C6" w:rsidRDefault="00A56C2C" w:rsidP="00D91166">
            <w:pPr>
              <w:ind w:right="454"/>
              <w:rPr>
                <w:rFonts w:ascii="Trebuchet MS" w:hAnsi="Trebuchet MS"/>
              </w:rPr>
            </w:pPr>
            <w:r w:rsidRPr="003C59C6">
              <w:rPr>
                <w:rFonts w:ascii="Trebuchet MS" w:hAnsi="Trebuchet MS"/>
              </w:rPr>
              <w:t>Christianity: Beliefs</w:t>
            </w:r>
          </w:p>
          <w:p w14:paraId="4357FD53" w14:textId="77777777" w:rsidR="00A56C2C" w:rsidRDefault="00A56C2C" w:rsidP="00D91166">
            <w:pPr>
              <w:ind w:right="454"/>
            </w:pPr>
          </w:p>
          <w:p w14:paraId="219E2222" w14:textId="77777777" w:rsidR="00A56C2C" w:rsidRDefault="00A56C2C" w:rsidP="00D91166">
            <w:pPr>
              <w:ind w:right="454"/>
            </w:pPr>
          </w:p>
          <w:p w14:paraId="4A90490B" w14:textId="77777777" w:rsidR="00A56C2C" w:rsidRDefault="00A56C2C" w:rsidP="00D91166">
            <w:pPr>
              <w:ind w:right="454"/>
            </w:pPr>
          </w:p>
          <w:p w14:paraId="1C4F0AE8" w14:textId="77777777" w:rsidR="00A56C2C" w:rsidRDefault="00A56C2C" w:rsidP="00D91166">
            <w:pPr>
              <w:ind w:right="454"/>
            </w:pPr>
          </w:p>
          <w:p w14:paraId="1F622CF1" w14:textId="77777777" w:rsidR="00A56C2C" w:rsidRDefault="00A56C2C" w:rsidP="00D91166">
            <w:pPr>
              <w:ind w:right="454"/>
            </w:pPr>
          </w:p>
          <w:p w14:paraId="1462D80B" w14:textId="77777777" w:rsidR="00A56C2C" w:rsidRDefault="00A56C2C" w:rsidP="00D91166">
            <w:pPr>
              <w:ind w:right="454"/>
            </w:pPr>
          </w:p>
          <w:p w14:paraId="2F06E435" w14:textId="77777777" w:rsidR="00A56C2C" w:rsidRDefault="00A56C2C" w:rsidP="00D91166">
            <w:pPr>
              <w:ind w:right="454"/>
            </w:pPr>
          </w:p>
          <w:p w14:paraId="366D804C" w14:textId="77777777" w:rsidR="00A56C2C" w:rsidRDefault="00A56C2C" w:rsidP="00D91166">
            <w:pPr>
              <w:ind w:right="454"/>
            </w:pPr>
          </w:p>
          <w:p w14:paraId="21DFC28C" w14:textId="77777777" w:rsidR="00A56C2C" w:rsidRDefault="00A56C2C" w:rsidP="00D91166">
            <w:pPr>
              <w:ind w:right="454"/>
            </w:pPr>
          </w:p>
        </w:tc>
        <w:tc>
          <w:tcPr>
            <w:tcW w:w="4990" w:type="dxa"/>
            <w:gridSpan w:val="2"/>
          </w:tcPr>
          <w:p w14:paraId="20372DA8" w14:textId="77777777" w:rsidR="00A56C2C" w:rsidRDefault="00A56C2C" w:rsidP="00D91166">
            <w:pPr>
              <w:ind w:right="454"/>
              <w:rPr>
                <w:rFonts w:ascii="Trebuchet MS" w:hAnsi="Trebuchet MS"/>
                <w:b/>
              </w:rPr>
            </w:pPr>
          </w:p>
          <w:p w14:paraId="7FDF53BA" w14:textId="77777777" w:rsidR="00A56C2C" w:rsidRDefault="00A56C2C" w:rsidP="00D91166">
            <w:pPr>
              <w:ind w:right="454"/>
              <w:rPr>
                <w:rFonts w:ascii="Trebuchet MS" w:hAnsi="Trebuchet MS"/>
                <w:b/>
              </w:rPr>
            </w:pPr>
            <w:r>
              <w:rPr>
                <w:rFonts w:ascii="Trebuchet MS" w:hAnsi="Trebuchet MS"/>
                <w:b/>
              </w:rPr>
              <w:t>Issues of Good and Evil</w:t>
            </w:r>
          </w:p>
          <w:p w14:paraId="359C14A3" w14:textId="77777777" w:rsidR="00A56C2C" w:rsidRPr="001A7FBC" w:rsidRDefault="00A56C2C" w:rsidP="00D91166">
            <w:pPr>
              <w:ind w:right="454"/>
              <w:rPr>
                <w:rFonts w:ascii="Trebuchet MS" w:hAnsi="Trebuchet MS"/>
              </w:rPr>
            </w:pPr>
            <w:r w:rsidRPr="001A7FBC">
              <w:rPr>
                <w:rFonts w:ascii="Trebuchet MS" w:hAnsi="Trebuchet MS"/>
              </w:rPr>
              <w:t>Complete, revise and test unit of work started in Year 9</w:t>
            </w:r>
            <w:r>
              <w:rPr>
                <w:rFonts w:ascii="Trebuchet MS" w:hAnsi="Trebuchet MS"/>
              </w:rPr>
              <w:t>. NB Includes RS &amp; REACH Citizenship Unit</w:t>
            </w:r>
            <w:r w:rsidRPr="001A7FBC">
              <w:rPr>
                <w:rFonts w:ascii="Trebuchet MS" w:hAnsi="Trebuchet MS"/>
              </w:rPr>
              <w:t xml:space="preserve"> </w:t>
            </w:r>
            <w:r>
              <w:rPr>
                <w:rFonts w:ascii="Trebuchet MS" w:hAnsi="Trebuchet MS"/>
              </w:rPr>
              <w:t>1.2 Rights &amp; Responsibilities - SMSC.</w:t>
            </w:r>
          </w:p>
          <w:p w14:paraId="3FD073AD" w14:textId="77777777" w:rsidR="00A56C2C" w:rsidRDefault="00A56C2C" w:rsidP="00D91166">
            <w:pPr>
              <w:ind w:right="454"/>
              <w:rPr>
                <w:rFonts w:ascii="Trebuchet MS" w:hAnsi="Trebuchet MS"/>
                <w:b/>
              </w:rPr>
            </w:pPr>
          </w:p>
          <w:p w14:paraId="3AF2921C" w14:textId="77777777" w:rsidR="00A56C2C" w:rsidRDefault="00A56C2C" w:rsidP="00D91166">
            <w:pPr>
              <w:ind w:right="454"/>
              <w:rPr>
                <w:rFonts w:ascii="Trebuchet MS" w:hAnsi="Trebuchet MS"/>
                <w:b/>
              </w:rPr>
            </w:pPr>
          </w:p>
          <w:p w14:paraId="06DC02FC" w14:textId="77777777" w:rsidR="00A56C2C" w:rsidRPr="00A360F6" w:rsidRDefault="00A56C2C" w:rsidP="00D91166">
            <w:pPr>
              <w:ind w:right="454"/>
              <w:rPr>
                <w:rFonts w:ascii="Trebuchet MS" w:hAnsi="Trebuchet MS"/>
                <w:b/>
              </w:rPr>
            </w:pPr>
            <w:r w:rsidRPr="00A360F6">
              <w:rPr>
                <w:rFonts w:ascii="Trebuchet MS" w:hAnsi="Trebuchet MS"/>
                <w:b/>
              </w:rPr>
              <w:t>Christianity: Beliefs</w:t>
            </w:r>
          </w:p>
          <w:p w14:paraId="416B239C" w14:textId="77777777" w:rsidR="00A56C2C" w:rsidRPr="003C59C6" w:rsidRDefault="00A56C2C" w:rsidP="00D91166">
            <w:pPr>
              <w:ind w:right="454"/>
              <w:rPr>
                <w:rFonts w:ascii="Trebuchet MS" w:hAnsi="Trebuchet MS"/>
              </w:rPr>
            </w:pPr>
          </w:p>
          <w:p w14:paraId="4641FC00" w14:textId="77777777" w:rsidR="00A56C2C" w:rsidRDefault="00A56C2C" w:rsidP="00D91166">
            <w:pPr>
              <w:ind w:right="454"/>
              <w:rPr>
                <w:rFonts w:ascii="Trebuchet MS" w:hAnsi="Trebuchet MS"/>
              </w:rPr>
            </w:pPr>
            <w:r w:rsidRPr="00A360F6">
              <w:rPr>
                <w:rFonts w:ascii="Trebuchet MS" w:hAnsi="Trebuchet MS"/>
              </w:rPr>
              <w:t>The nature of God</w:t>
            </w:r>
          </w:p>
          <w:p w14:paraId="6C6D6E27" w14:textId="77777777" w:rsidR="00A56C2C" w:rsidRDefault="00A56C2C" w:rsidP="00D91166">
            <w:pPr>
              <w:ind w:right="454"/>
              <w:rPr>
                <w:rFonts w:ascii="Trebuchet MS" w:hAnsi="Trebuchet MS"/>
              </w:rPr>
            </w:pPr>
            <w:r>
              <w:rPr>
                <w:rFonts w:ascii="Trebuchet MS" w:hAnsi="Trebuchet MS"/>
              </w:rPr>
              <w:t>Creation</w:t>
            </w:r>
          </w:p>
          <w:p w14:paraId="3D27CC6C" w14:textId="77777777" w:rsidR="00A56C2C" w:rsidRDefault="00A56C2C" w:rsidP="00D91166">
            <w:pPr>
              <w:ind w:right="454"/>
              <w:rPr>
                <w:rFonts w:ascii="Trebuchet MS" w:hAnsi="Trebuchet MS"/>
              </w:rPr>
            </w:pPr>
            <w:r>
              <w:rPr>
                <w:rFonts w:ascii="Trebuchet MS" w:hAnsi="Trebuchet MS"/>
              </w:rPr>
              <w:t>Jesus Christ</w:t>
            </w:r>
          </w:p>
          <w:p w14:paraId="3ADA279F" w14:textId="77777777" w:rsidR="00A56C2C" w:rsidRDefault="00A56C2C" w:rsidP="00D91166">
            <w:pPr>
              <w:ind w:right="454"/>
              <w:rPr>
                <w:rFonts w:ascii="Trebuchet MS" w:hAnsi="Trebuchet MS"/>
              </w:rPr>
            </w:pPr>
            <w:r>
              <w:rPr>
                <w:rFonts w:ascii="Trebuchet MS" w:hAnsi="Trebuchet MS"/>
              </w:rPr>
              <w:t>Salvation</w:t>
            </w:r>
          </w:p>
          <w:p w14:paraId="5E2ED72D" w14:textId="77777777" w:rsidR="00A56C2C" w:rsidRPr="00A360F6" w:rsidRDefault="00A56C2C" w:rsidP="00D91166">
            <w:pPr>
              <w:ind w:right="454"/>
              <w:rPr>
                <w:rFonts w:ascii="Trebuchet MS" w:hAnsi="Trebuchet MS"/>
              </w:rPr>
            </w:pPr>
            <w:r>
              <w:rPr>
                <w:rFonts w:ascii="Trebuchet MS" w:hAnsi="Trebuchet MS"/>
              </w:rPr>
              <w:t>The afterlife</w:t>
            </w:r>
          </w:p>
          <w:p w14:paraId="4601C013" w14:textId="77777777" w:rsidR="00A56C2C" w:rsidRDefault="00A56C2C" w:rsidP="00D91166">
            <w:pPr>
              <w:ind w:right="454"/>
            </w:pPr>
          </w:p>
          <w:p w14:paraId="4C3273DD" w14:textId="77777777" w:rsidR="00A56C2C" w:rsidRPr="00870FE0" w:rsidRDefault="00A56C2C" w:rsidP="00D91166">
            <w:pPr>
              <w:ind w:right="454"/>
              <w:rPr>
                <w:rFonts w:ascii="Trebuchet MS" w:hAnsi="Trebuchet MS"/>
              </w:rPr>
            </w:pPr>
          </w:p>
        </w:tc>
        <w:tc>
          <w:tcPr>
            <w:tcW w:w="2495" w:type="dxa"/>
          </w:tcPr>
          <w:p w14:paraId="4693D2C1" w14:textId="77777777" w:rsidR="00A56C2C" w:rsidRDefault="00A56C2C" w:rsidP="00D91166">
            <w:pPr>
              <w:ind w:right="454"/>
              <w:rPr>
                <w:rFonts w:ascii="Trebuchet MS" w:hAnsi="Trebuchet MS"/>
              </w:rPr>
            </w:pPr>
          </w:p>
          <w:p w14:paraId="30091E6A" w14:textId="77777777" w:rsidR="00A56C2C" w:rsidRDefault="00A56C2C" w:rsidP="00D91166">
            <w:pPr>
              <w:ind w:right="454"/>
              <w:rPr>
                <w:rFonts w:ascii="Trebuchet MS" w:hAnsi="Trebuchet MS"/>
              </w:rPr>
            </w:pPr>
          </w:p>
          <w:p w14:paraId="68E09C5A" w14:textId="77777777" w:rsidR="00A56C2C" w:rsidRDefault="00A56C2C" w:rsidP="00D91166">
            <w:pPr>
              <w:ind w:right="454"/>
              <w:rPr>
                <w:rFonts w:ascii="Trebuchet MS" w:hAnsi="Trebuchet MS"/>
              </w:rPr>
            </w:pPr>
            <w:r>
              <w:rPr>
                <w:rFonts w:ascii="Trebuchet MS" w:hAnsi="Trebuchet MS"/>
              </w:rPr>
              <w:t>End of unit test</w:t>
            </w:r>
          </w:p>
          <w:p w14:paraId="0BDB0C5A" w14:textId="77777777" w:rsidR="00A56C2C" w:rsidRDefault="00A56C2C" w:rsidP="00D91166">
            <w:pPr>
              <w:ind w:right="454"/>
              <w:rPr>
                <w:rFonts w:ascii="Trebuchet MS" w:hAnsi="Trebuchet MS"/>
              </w:rPr>
            </w:pPr>
          </w:p>
          <w:p w14:paraId="6D75A27F" w14:textId="77777777" w:rsidR="00A56C2C" w:rsidRDefault="00A56C2C" w:rsidP="00D91166">
            <w:pPr>
              <w:ind w:right="454"/>
              <w:rPr>
                <w:rFonts w:ascii="Trebuchet MS" w:hAnsi="Trebuchet MS"/>
              </w:rPr>
            </w:pPr>
          </w:p>
          <w:p w14:paraId="54E7DF1E" w14:textId="77777777" w:rsidR="00A56C2C" w:rsidRDefault="00A56C2C" w:rsidP="00D91166">
            <w:pPr>
              <w:ind w:right="454"/>
              <w:rPr>
                <w:rFonts w:ascii="Trebuchet MS" w:hAnsi="Trebuchet MS"/>
              </w:rPr>
            </w:pPr>
          </w:p>
          <w:p w14:paraId="5E675AD6" w14:textId="77777777" w:rsidR="00A56C2C" w:rsidRDefault="00A56C2C" w:rsidP="00D91166">
            <w:pPr>
              <w:ind w:right="454"/>
              <w:rPr>
                <w:rFonts w:ascii="Trebuchet MS" w:hAnsi="Trebuchet MS"/>
              </w:rPr>
            </w:pPr>
          </w:p>
          <w:p w14:paraId="3E14B4E2" w14:textId="77777777" w:rsidR="00A56C2C" w:rsidRDefault="00A56C2C" w:rsidP="00D91166">
            <w:pPr>
              <w:ind w:right="454"/>
              <w:rPr>
                <w:rFonts w:ascii="Trebuchet MS" w:hAnsi="Trebuchet MS"/>
              </w:rPr>
            </w:pPr>
            <w:r>
              <w:rPr>
                <w:rFonts w:ascii="Trebuchet MS" w:hAnsi="Trebuchet MS"/>
              </w:rPr>
              <w:t>Preparation:</w:t>
            </w:r>
          </w:p>
          <w:p w14:paraId="3B6C2695" w14:textId="77777777" w:rsidR="00A56C2C" w:rsidRDefault="00A56C2C" w:rsidP="00D91166">
            <w:pPr>
              <w:ind w:right="454"/>
              <w:rPr>
                <w:rFonts w:ascii="Trebuchet MS" w:hAnsi="Trebuchet MS"/>
              </w:rPr>
            </w:pPr>
          </w:p>
          <w:p w14:paraId="3F10EBDC" w14:textId="77777777" w:rsidR="00A56C2C" w:rsidRDefault="00A56C2C" w:rsidP="00D91166">
            <w:pPr>
              <w:ind w:right="454"/>
              <w:rPr>
                <w:rFonts w:ascii="Trebuchet MS" w:hAnsi="Trebuchet MS"/>
              </w:rPr>
            </w:pPr>
            <w:r>
              <w:rPr>
                <w:rFonts w:ascii="Trebuchet MS" w:hAnsi="Trebuchet MS"/>
              </w:rPr>
              <w:t>Key concept word test</w:t>
            </w:r>
          </w:p>
          <w:p w14:paraId="07352693" w14:textId="77777777" w:rsidR="00A56C2C" w:rsidRDefault="00A56C2C" w:rsidP="00D91166">
            <w:pPr>
              <w:ind w:right="454"/>
              <w:rPr>
                <w:rFonts w:ascii="Trebuchet MS" w:hAnsi="Trebuchet MS"/>
              </w:rPr>
            </w:pPr>
          </w:p>
          <w:p w14:paraId="1D158C1A" w14:textId="77777777" w:rsidR="00A56C2C" w:rsidRDefault="00A56C2C" w:rsidP="00D91166">
            <w:pPr>
              <w:ind w:right="454"/>
              <w:rPr>
                <w:rFonts w:ascii="Trebuchet MS" w:hAnsi="Trebuchet MS"/>
              </w:rPr>
            </w:pPr>
            <w:r>
              <w:rPr>
                <w:rFonts w:ascii="Trebuchet MS" w:hAnsi="Trebuchet MS"/>
              </w:rPr>
              <w:t>Practice Exam questions</w:t>
            </w:r>
          </w:p>
          <w:p w14:paraId="5EAC8BD9" w14:textId="77777777" w:rsidR="00A56C2C" w:rsidRDefault="00A56C2C" w:rsidP="00D91166">
            <w:pPr>
              <w:ind w:right="454"/>
              <w:rPr>
                <w:rFonts w:ascii="Trebuchet MS" w:hAnsi="Trebuchet MS"/>
              </w:rPr>
            </w:pPr>
          </w:p>
          <w:p w14:paraId="1C7DEBD6" w14:textId="77777777" w:rsidR="00A56C2C" w:rsidRDefault="00A56C2C" w:rsidP="00D91166">
            <w:pPr>
              <w:ind w:right="454"/>
              <w:rPr>
                <w:rFonts w:ascii="Trebuchet MS" w:hAnsi="Trebuchet MS"/>
              </w:rPr>
            </w:pPr>
            <w:r>
              <w:rPr>
                <w:rFonts w:ascii="Trebuchet MS" w:hAnsi="Trebuchet MS"/>
              </w:rPr>
              <w:t>Other assessments:</w:t>
            </w:r>
          </w:p>
          <w:p w14:paraId="25CD28B7" w14:textId="77777777" w:rsidR="00A56C2C" w:rsidRDefault="00A56C2C" w:rsidP="00D91166">
            <w:pPr>
              <w:ind w:right="454"/>
              <w:rPr>
                <w:rFonts w:ascii="Trebuchet MS" w:hAnsi="Trebuchet MS"/>
              </w:rPr>
            </w:pPr>
            <w:r>
              <w:rPr>
                <w:rFonts w:ascii="Trebuchet MS" w:hAnsi="Trebuchet MS"/>
              </w:rPr>
              <w:t>End of unit test</w:t>
            </w:r>
          </w:p>
          <w:p w14:paraId="4A9FC241" w14:textId="77777777" w:rsidR="00A56C2C" w:rsidRPr="00F35B93" w:rsidRDefault="00A56C2C" w:rsidP="00D91166">
            <w:pPr>
              <w:ind w:right="454"/>
              <w:rPr>
                <w:rFonts w:ascii="Trebuchet MS" w:hAnsi="Trebuchet MS"/>
              </w:rPr>
            </w:pPr>
          </w:p>
        </w:tc>
      </w:tr>
      <w:tr w:rsidR="00A56C2C" w:rsidRPr="00F35B93" w14:paraId="0B9B6FA3" w14:textId="77777777" w:rsidTr="00A56C2C">
        <w:tc>
          <w:tcPr>
            <w:tcW w:w="2517" w:type="dxa"/>
          </w:tcPr>
          <w:p w14:paraId="17857CDD" w14:textId="77777777" w:rsidR="00A56C2C" w:rsidRPr="00F35B93" w:rsidRDefault="00A56C2C" w:rsidP="00D91166">
            <w:pPr>
              <w:ind w:right="454"/>
              <w:rPr>
                <w:rFonts w:ascii="Trebuchet MS" w:hAnsi="Trebuchet MS"/>
                <w:color w:val="FF0000"/>
              </w:rPr>
            </w:pPr>
            <w:r>
              <w:rPr>
                <w:rFonts w:ascii="Trebuchet MS" w:hAnsi="Trebuchet MS"/>
                <w:color w:val="FF0000"/>
              </w:rPr>
              <w:t>Autumn 2:</w:t>
            </w:r>
          </w:p>
          <w:p w14:paraId="7713E28E" w14:textId="77777777" w:rsidR="00A56C2C" w:rsidRPr="00F35B93" w:rsidRDefault="00A56C2C" w:rsidP="00D91166">
            <w:pPr>
              <w:ind w:right="454"/>
              <w:rPr>
                <w:rFonts w:ascii="Trebuchet MS" w:hAnsi="Trebuchet MS"/>
              </w:rPr>
            </w:pPr>
          </w:p>
          <w:p w14:paraId="50E74B3C" w14:textId="77777777" w:rsidR="00A56C2C" w:rsidRPr="00F35B93" w:rsidRDefault="00A56C2C" w:rsidP="00D91166">
            <w:pPr>
              <w:ind w:right="454"/>
              <w:rPr>
                <w:rFonts w:ascii="Trebuchet MS" w:hAnsi="Trebuchet MS"/>
              </w:rPr>
            </w:pPr>
            <w:r>
              <w:rPr>
                <w:rFonts w:ascii="Trebuchet MS" w:hAnsi="Trebuchet MS"/>
              </w:rPr>
              <w:t>Christianity: Practices</w:t>
            </w:r>
          </w:p>
          <w:p w14:paraId="543E1B21" w14:textId="77777777" w:rsidR="00A56C2C" w:rsidRPr="00F35B93" w:rsidRDefault="00A56C2C" w:rsidP="00D91166">
            <w:pPr>
              <w:ind w:right="454"/>
              <w:rPr>
                <w:rFonts w:ascii="Trebuchet MS" w:hAnsi="Trebuchet MS"/>
              </w:rPr>
            </w:pPr>
          </w:p>
          <w:p w14:paraId="6DA3B520" w14:textId="77777777" w:rsidR="00A56C2C" w:rsidRPr="00F35B93" w:rsidRDefault="00A56C2C" w:rsidP="00D91166">
            <w:pPr>
              <w:ind w:right="454"/>
              <w:rPr>
                <w:rFonts w:ascii="Trebuchet MS" w:hAnsi="Trebuchet MS"/>
              </w:rPr>
            </w:pPr>
          </w:p>
          <w:p w14:paraId="3C687B4B" w14:textId="77777777" w:rsidR="00A56C2C" w:rsidRPr="00F35B93" w:rsidRDefault="00A56C2C" w:rsidP="00D91166">
            <w:pPr>
              <w:ind w:right="454"/>
              <w:rPr>
                <w:rFonts w:ascii="Trebuchet MS" w:hAnsi="Trebuchet MS"/>
              </w:rPr>
            </w:pPr>
          </w:p>
          <w:p w14:paraId="0F4ED107" w14:textId="77777777" w:rsidR="00A56C2C" w:rsidRPr="00F35B93" w:rsidRDefault="00A56C2C" w:rsidP="00D91166">
            <w:pPr>
              <w:ind w:right="454"/>
              <w:rPr>
                <w:rFonts w:ascii="Trebuchet MS" w:hAnsi="Trebuchet MS"/>
              </w:rPr>
            </w:pPr>
          </w:p>
          <w:p w14:paraId="5DB5B8C8" w14:textId="77777777" w:rsidR="00A56C2C" w:rsidRPr="00F35B93" w:rsidRDefault="00A56C2C" w:rsidP="00D91166">
            <w:pPr>
              <w:ind w:right="454"/>
              <w:rPr>
                <w:rFonts w:ascii="Trebuchet MS" w:hAnsi="Trebuchet MS"/>
              </w:rPr>
            </w:pPr>
          </w:p>
          <w:p w14:paraId="1F7EB630" w14:textId="77777777" w:rsidR="00A56C2C" w:rsidRPr="00F35B93" w:rsidRDefault="00A56C2C" w:rsidP="00D91166">
            <w:pPr>
              <w:ind w:right="454"/>
              <w:rPr>
                <w:rFonts w:ascii="Trebuchet MS" w:hAnsi="Trebuchet MS"/>
              </w:rPr>
            </w:pPr>
          </w:p>
          <w:p w14:paraId="5B2007A2" w14:textId="77777777" w:rsidR="00A56C2C" w:rsidRPr="00F35B93" w:rsidRDefault="00A56C2C" w:rsidP="00D91166">
            <w:pPr>
              <w:ind w:right="454"/>
              <w:rPr>
                <w:rFonts w:ascii="Trebuchet MS" w:hAnsi="Trebuchet MS"/>
              </w:rPr>
            </w:pPr>
          </w:p>
          <w:p w14:paraId="76D1B487" w14:textId="77777777" w:rsidR="00A56C2C" w:rsidRPr="00F35B93" w:rsidRDefault="00A56C2C" w:rsidP="00D91166">
            <w:pPr>
              <w:ind w:right="454"/>
              <w:rPr>
                <w:rFonts w:ascii="Trebuchet MS" w:hAnsi="Trebuchet MS"/>
              </w:rPr>
            </w:pPr>
          </w:p>
        </w:tc>
        <w:tc>
          <w:tcPr>
            <w:tcW w:w="4990" w:type="dxa"/>
            <w:gridSpan w:val="2"/>
          </w:tcPr>
          <w:p w14:paraId="6607A7B6" w14:textId="77777777" w:rsidR="00A56C2C" w:rsidRDefault="00A56C2C" w:rsidP="00D91166">
            <w:pPr>
              <w:ind w:right="454"/>
              <w:rPr>
                <w:rFonts w:ascii="Trebuchet MS" w:hAnsi="Trebuchet MS"/>
                <w:b/>
              </w:rPr>
            </w:pPr>
            <w:r w:rsidRPr="00A360F6">
              <w:rPr>
                <w:rFonts w:ascii="Trebuchet MS" w:hAnsi="Trebuchet MS"/>
                <w:b/>
              </w:rPr>
              <w:t>Christianity: Practices</w:t>
            </w:r>
          </w:p>
          <w:p w14:paraId="4EB9D6F2" w14:textId="77777777" w:rsidR="00A56C2C" w:rsidRDefault="00A56C2C" w:rsidP="00D91166">
            <w:pPr>
              <w:ind w:right="454"/>
              <w:rPr>
                <w:rFonts w:ascii="Trebuchet MS" w:hAnsi="Trebuchet MS"/>
                <w:b/>
              </w:rPr>
            </w:pPr>
          </w:p>
          <w:p w14:paraId="4A77D5FC" w14:textId="77777777" w:rsidR="00A56C2C" w:rsidRDefault="00A56C2C" w:rsidP="00D91166">
            <w:pPr>
              <w:ind w:right="454"/>
              <w:rPr>
                <w:rFonts w:ascii="Trebuchet MS" w:hAnsi="Trebuchet MS"/>
              </w:rPr>
            </w:pPr>
            <w:r w:rsidRPr="00DA0387">
              <w:rPr>
                <w:rFonts w:ascii="Trebuchet MS" w:hAnsi="Trebuchet MS"/>
              </w:rPr>
              <w:t>Forms of wor</w:t>
            </w:r>
            <w:r>
              <w:rPr>
                <w:rFonts w:ascii="Trebuchet MS" w:hAnsi="Trebuchet MS"/>
              </w:rPr>
              <w:t>ship</w:t>
            </w:r>
          </w:p>
          <w:p w14:paraId="7258F6BE" w14:textId="77777777" w:rsidR="00A56C2C" w:rsidRDefault="00A56C2C" w:rsidP="00D91166">
            <w:pPr>
              <w:ind w:right="454"/>
              <w:rPr>
                <w:rFonts w:ascii="Trebuchet MS" w:hAnsi="Trebuchet MS"/>
              </w:rPr>
            </w:pPr>
            <w:r>
              <w:rPr>
                <w:rFonts w:ascii="Trebuchet MS" w:hAnsi="Trebuchet MS"/>
              </w:rPr>
              <w:t>Sacraments: Baptism and Eucharist</w:t>
            </w:r>
          </w:p>
          <w:p w14:paraId="59FEBAD4" w14:textId="77777777" w:rsidR="00A56C2C" w:rsidRDefault="00A56C2C" w:rsidP="00D91166">
            <w:pPr>
              <w:ind w:right="454"/>
              <w:rPr>
                <w:rFonts w:ascii="Trebuchet MS" w:hAnsi="Trebuchet MS"/>
              </w:rPr>
            </w:pPr>
            <w:r>
              <w:rPr>
                <w:rFonts w:ascii="Trebuchet MS" w:hAnsi="Trebuchet MS"/>
              </w:rPr>
              <w:t xml:space="preserve">Pilgrimages to Walsingham and </w:t>
            </w:r>
            <w:proofErr w:type="spellStart"/>
            <w:r>
              <w:rPr>
                <w:rFonts w:ascii="Trebuchet MS" w:hAnsi="Trebuchet MS"/>
              </w:rPr>
              <w:t>Taize</w:t>
            </w:r>
            <w:proofErr w:type="spellEnd"/>
          </w:p>
          <w:p w14:paraId="1C522EC2" w14:textId="77777777" w:rsidR="00A56C2C" w:rsidRDefault="00A56C2C" w:rsidP="00D91166">
            <w:pPr>
              <w:ind w:right="454"/>
              <w:rPr>
                <w:rFonts w:ascii="Trebuchet MS" w:hAnsi="Trebuchet MS"/>
              </w:rPr>
            </w:pPr>
            <w:r>
              <w:rPr>
                <w:rFonts w:ascii="Trebuchet MS" w:hAnsi="Trebuchet MS"/>
              </w:rPr>
              <w:t>Celebrations of Christmas and Easter</w:t>
            </w:r>
          </w:p>
          <w:p w14:paraId="17D896DB" w14:textId="77777777" w:rsidR="00A56C2C" w:rsidRDefault="00A56C2C" w:rsidP="00D91166">
            <w:pPr>
              <w:ind w:right="454"/>
              <w:rPr>
                <w:rFonts w:ascii="Trebuchet MS" w:hAnsi="Trebuchet MS"/>
              </w:rPr>
            </w:pPr>
            <w:r>
              <w:rPr>
                <w:rFonts w:ascii="Trebuchet MS" w:hAnsi="Trebuchet MS"/>
              </w:rPr>
              <w:t>Christianity in Britain*</w:t>
            </w:r>
          </w:p>
          <w:p w14:paraId="6B2002E2" w14:textId="77777777" w:rsidR="00A56C2C" w:rsidRDefault="00A56C2C" w:rsidP="00D91166">
            <w:pPr>
              <w:ind w:right="454"/>
              <w:rPr>
                <w:rFonts w:ascii="Trebuchet MS" w:hAnsi="Trebuchet MS"/>
              </w:rPr>
            </w:pPr>
            <w:r>
              <w:rPr>
                <w:rFonts w:ascii="Trebuchet MS" w:hAnsi="Trebuchet MS"/>
              </w:rPr>
              <w:t>The Church in the local community</w:t>
            </w:r>
          </w:p>
          <w:p w14:paraId="461B8233" w14:textId="77777777" w:rsidR="00A56C2C" w:rsidRDefault="00A56C2C" w:rsidP="00D91166">
            <w:pPr>
              <w:ind w:right="454"/>
              <w:rPr>
                <w:rFonts w:ascii="Trebuchet MS" w:hAnsi="Trebuchet MS"/>
              </w:rPr>
            </w:pPr>
            <w:r>
              <w:rPr>
                <w:rFonts w:ascii="Trebuchet MS" w:hAnsi="Trebuchet MS"/>
              </w:rPr>
              <w:t>The worldwide Church: mission and evangelism, the work of Tearfund, Christian persecution, the World Council of Churches and the Ecumenical Movement</w:t>
            </w:r>
          </w:p>
          <w:p w14:paraId="269AEF40" w14:textId="355A735E" w:rsidR="00A56C2C" w:rsidRDefault="00A56C2C" w:rsidP="00D91166">
            <w:pPr>
              <w:ind w:right="454"/>
              <w:rPr>
                <w:rFonts w:ascii="Trebuchet MS" w:hAnsi="Trebuchet MS"/>
              </w:rPr>
            </w:pPr>
            <w:r>
              <w:rPr>
                <w:rFonts w:ascii="Trebuchet MS" w:hAnsi="Trebuchet MS"/>
              </w:rPr>
              <w:t>Link to REACH: British Values* -SMSC</w:t>
            </w:r>
          </w:p>
          <w:p w14:paraId="48752AC8" w14:textId="77777777" w:rsidR="00A56C2C" w:rsidRDefault="00A56C2C" w:rsidP="00D91166">
            <w:pPr>
              <w:ind w:right="454"/>
              <w:rPr>
                <w:rFonts w:ascii="Trebuchet MS" w:hAnsi="Trebuchet MS"/>
              </w:rPr>
            </w:pPr>
          </w:p>
          <w:p w14:paraId="55FEB25F" w14:textId="20D9393A" w:rsidR="00A56C2C" w:rsidRPr="00F35B93" w:rsidRDefault="00A56C2C" w:rsidP="00D91166">
            <w:pPr>
              <w:ind w:right="454"/>
              <w:rPr>
                <w:rFonts w:ascii="Trebuchet MS" w:hAnsi="Trebuchet MS"/>
              </w:rPr>
            </w:pPr>
          </w:p>
        </w:tc>
        <w:tc>
          <w:tcPr>
            <w:tcW w:w="2495" w:type="dxa"/>
          </w:tcPr>
          <w:p w14:paraId="270DB94F" w14:textId="77777777" w:rsidR="00A56C2C" w:rsidRDefault="00A56C2C" w:rsidP="00D91166">
            <w:pPr>
              <w:ind w:right="454"/>
              <w:rPr>
                <w:rFonts w:ascii="Trebuchet MS" w:hAnsi="Trebuchet MS"/>
              </w:rPr>
            </w:pPr>
            <w:r>
              <w:rPr>
                <w:rFonts w:ascii="Trebuchet MS" w:hAnsi="Trebuchet MS"/>
              </w:rPr>
              <w:t>Preparation:</w:t>
            </w:r>
          </w:p>
          <w:p w14:paraId="548ADA86" w14:textId="77777777" w:rsidR="00A56C2C" w:rsidRDefault="00A56C2C" w:rsidP="00D91166">
            <w:pPr>
              <w:ind w:right="454"/>
              <w:rPr>
                <w:rFonts w:ascii="Trebuchet MS" w:hAnsi="Trebuchet MS"/>
              </w:rPr>
            </w:pPr>
          </w:p>
          <w:p w14:paraId="6DEE23D0" w14:textId="77777777" w:rsidR="00A56C2C" w:rsidRDefault="00A56C2C" w:rsidP="00D91166">
            <w:pPr>
              <w:ind w:right="454"/>
              <w:rPr>
                <w:rFonts w:ascii="Trebuchet MS" w:hAnsi="Trebuchet MS"/>
              </w:rPr>
            </w:pPr>
            <w:r>
              <w:rPr>
                <w:rFonts w:ascii="Trebuchet MS" w:hAnsi="Trebuchet MS"/>
              </w:rPr>
              <w:t>Key concept word test</w:t>
            </w:r>
          </w:p>
          <w:p w14:paraId="63E0DA4C" w14:textId="77777777" w:rsidR="00A56C2C" w:rsidRDefault="00A56C2C" w:rsidP="00D91166">
            <w:pPr>
              <w:ind w:right="454"/>
              <w:rPr>
                <w:rFonts w:ascii="Trebuchet MS" w:hAnsi="Trebuchet MS"/>
              </w:rPr>
            </w:pPr>
          </w:p>
          <w:p w14:paraId="442379A4" w14:textId="77777777" w:rsidR="00A56C2C" w:rsidRDefault="00A56C2C" w:rsidP="00D91166">
            <w:pPr>
              <w:ind w:right="454"/>
              <w:rPr>
                <w:rFonts w:ascii="Trebuchet MS" w:hAnsi="Trebuchet MS"/>
              </w:rPr>
            </w:pPr>
            <w:r>
              <w:rPr>
                <w:rFonts w:ascii="Trebuchet MS" w:hAnsi="Trebuchet MS"/>
              </w:rPr>
              <w:t>Practice Exam questions</w:t>
            </w:r>
          </w:p>
          <w:p w14:paraId="1FFE4EDD" w14:textId="77777777" w:rsidR="00A56C2C" w:rsidRDefault="00A56C2C" w:rsidP="00D91166">
            <w:pPr>
              <w:ind w:right="454"/>
              <w:rPr>
                <w:rFonts w:ascii="Trebuchet MS" w:hAnsi="Trebuchet MS"/>
              </w:rPr>
            </w:pPr>
          </w:p>
          <w:p w14:paraId="7A24364B" w14:textId="77777777" w:rsidR="00A56C2C" w:rsidRDefault="00A56C2C" w:rsidP="00D91166">
            <w:pPr>
              <w:ind w:right="454"/>
              <w:rPr>
                <w:rFonts w:ascii="Trebuchet MS" w:hAnsi="Trebuchet MS"/>
              </w:rPr>
            </w:pPr>
            <w:r>
              <w:rPr>
                <w:rFonts w:ascii="Trebuchet MS" w:hAnsi="Trebuchet MS"/>
              </w:rPr>
              <w:t>Other assessments:</w:t>
            </w:r>
          </w:p>
          <w:p w14:paraId="5A43DC6C" w14:textId="77777777" w:rsidR="00A56C2C" w:rsidRDefault="00A56C2C" w:rsidP="00D91166">
            <w:pPr>
              <w:ind w:right="454"/>
              <w:rPr>
                <w:rFonts w:ascii="Trebuchet MS" w:hAnsi="Trebuchet MS"/>
              </w:rPr>
            </w:pPr>
          </w:p>
          <w:p w14:paraId="786BFAC4" w14:textId="77777777" w:rsidR="00A56C2C" w:rsidRDefault="00A56C2C" w:rsidP="00D91166">
            <w:pPr>
              <w:ind w:right="454"/>
              <w:rPr>
                <w:rFonts w:ascii="Trebuchet MS" w:hAnsi="Trebuchet MS"/>
              </w:rPr>
            </w:pPr>
            <w:r>
              <w:rPr>
                <w:rFonts w:ascii="Trebuchet MS" w:hAnsi="Trebuchet MS"/>
              </w:rPr>
              <w:t>End of unit test</w:t>
            </w:r>
          </w:p>
          <w:p w14:paraId="618021BE" w14:textId="77777777" w:rsidR="00A56C2C" w:rsidRPr="00F35B93" w:rsidRDefault="00A56C2C" w:rsidP="00D91166">
            <w:pPr>
              <w:ind w:right="454"/>
              <w:rPr>
                <w:rFonts w:ascii="Trebuchet MS" w:hAnsi="Trebuchet MS"/>
              </w:rPr>
            </w:pPr>
          </w:p>
        </w:tc>
      </w:tr>
      <w:tr w:rsidR="00A56C2C" w:rsidRPr="00F35B93" w14:paraId="0E215EA2" w14:textId="77777777" w:rsidTr="00A56C2C">
        <w:tc>
          <w:tcPr>
            <w:tcW w:w="2517" w:type="dxa"/>
          </w:tcPr>
          <w:p w14:paraId="65166C1F" w14:textId="77777777" w:rsidR="00A56C2C" w:rsidRPr="00F35B93" w:rsidRDefault="00A56C2C" w:rsidP="00D91166">
            <w:pPr>
              <w:ind w:right="454"/>
              <w:rPr>
                <w:rFonts w:ascii="Trebuchet MS" w:hAnsi="Trebuchet MS"/>
                <w:color w:val="FF0000"/>
              </w:rPr>
            </w:pPr>
            <w:r>
              <w:rPr>
                <w:rFonts w:ascii="Trebuchet MS" w:hAnsi="Trebuchet MS"/>
                <w:color w:val="FF0000"/>
              </w:rPr>
              <w:t>Spring 1:</w:t>
            </w:r>
          </w:p>
          <w:p w14:paraId="283ECC09" w14:textId="77777777" w:rsidR="00A56C2C" w:rsidRDefault="00A56C2C" w:rsidP="00D91166">
            <w:pPr>
              <w:ind w:right="454"/>
              <w:rPr>
                <w:rFonts w:ascii="Trebuchet MS" w:hAnsi="Trebuchet MS"/>
              </w:rPr>
            </w:pPr>
          </w:p>
          <w:p w14:paraId="0C2648E5" w14:textId="77777777" w:rsidR="00A56C2C" w:rsidRPr="00F35B93" w:rsidRDefault="00A56C2C" w:rsidP="00D91166">
            <w:pPr>
              <w:ind w:right="454"/>
              <w:rPr>
                <w:rFonts w:ascii="Trebuchet MS" w:hAnsi="Trebuchet MS"/>
              </w:rPr>
            </w:pPr>
            <w:r>
              <w:rPr>
                <w:rFonts w:ascii="Trebuchet MS" w:hAnsi="Trebuchet MS"/>
              </w:rPr>
              <w:t>Islam: Beliefs</w:t>
            </w:r>
          </w:p>
          <w:p w14:paraId="33C72194" w14:textId="77777777" w:rsidR="00A56C2C" w:rsidRPr="00F35B93" w:rsidRDefault="00A56C2C" w:rsidP="00D91166">
            <w:pPr>
              <w:ind w:right="454"/>
              <w:rPr>
                <w:rFonts w:ascii="Trebuchet MS" w:hAnsi="Trebuchet MS"/>
              </w:rPr>
            </w:pPr>
          </w:p>
          <w:p w14:paraId="796000EE" w14:textId="77777777" w:rsidR="00A56C2C" w:rsidRPr="00F35B93" w:rsidRDefault="00A56C2C" w:rsidP="00D91166">
            <w:pPr>
              <w:ind w:right="454"/>
              <w:rPr>
                <w:rFonts w:ascii="Trebuchet MS" w:hAnsi="Trebuchet MS"/>
              </w:rPr>
            </w:pPr>
          </w:p>
          <w:p w14:paraId="7310A651" w14:textId="77777777" w:rsidR="00A56C2C" w:rsidRPr="00F35B93" w:rsidRDefault="00A56C2C" w:rsidP="00D91166">
            <w:pPr>
              <w:ind w:right="454"/>
              <w:rPr>
                <w:rFonts w:ascii="Trebuchet MS" w:hAnsi="Trebuchet MS"/>
              </w:rPr>
            </w:pPr>
          </w:p>
          <w:p w14:paraId="60C95501" w14:textId="77777777" w:rsidR="00A56C2C" w:rsidRPr="00F35B93" w:rsidRDefault="00A56C2C" w:rsidP="00D91166">
            <w:pPr>
              <w:ind w:right="454"/>
              <w:rPr>
                <w:rFonts w:ascii="Trebuchet MS" w:hAnsi="Trebuchet MS"/>
              </w:rPr>
            </w:pPr>
          </w:p>
          <w:p w14:paraId="26CEF0A4" w14:textId="77777777" w:rsidR="00A56C2C" w:rsidRPr="00F35B93" w:rsidRDefault="00A56C2C" w:rsidP="00D91166">
            <w:pPr>
              <w:ind w:right="454"/>
              <w:rPr>
                <w:rFonts w:ascii="Trebuchet MS" w:hAnsi="Trebuchet MS"/>
              </w:rPr>
            </w:pPr>
          </w:p>
          <w:p w14:paraId="6BF27EEB" w14:textId="77777777" w:rsidR="00A56C2C" w:rsidRPr="00F35B93" w:rsidRDefault="00A56C2C" w:rsidP="00D91166">
            <w:pPr>
              <w:ind w:right="454"/>
              <w:rPr>
                <w:rFonts w:ascii="Trebuchet MS" w:hAnsi="Trebuchet MS"/>
              </w:rPr>
            </w:pPr>
          </w:p>
          <w:p w14:paraId="50FBF82E" w14:textId="77777777" w:rsidR="00A56C2C" w:rsidRPr="00F35B93" w:rsidRDefault="00A56C2C" w:rsidP="00D91166">
            <w:pPr>
              <w:ind w:right="454"/>
              <w:rPr>
                <w:rFonts w:ascii="Trebuchet MS" w:hAnsi="Trebuchet MS"/>
              </w:rPr>
            </w:pPr>
          </w:p>
          <w:p w14:paraId="6D6CCB75" w14:textId="77777777" w:rsidR="00A56C2C" w:rsidRPr="00F35B93" w:rsidRDefault="00A56C2C" w:rsidP="00D91166">
            <w:pPr>
              <w:ind w:right="454"/>
              <w:rPr>
                <w:rFonts w:ascii="Trebuchet MS" w:hAnsi="Trebuchet MS"/>
              </w:rPr>
            </w:pPr>
          </w:p>
          <w:p w14:paraId="01C6440A" w14:textId="77777777" w:rsidR="00A56C2C" w:rsidRPr="00F35B93" w:rsidRDefault="00A56C2C" w:rsidP="00D91166">
            <w:pPr>
              <w:ind w:right="454"/>
              <w:rPr>
                <w:rFonts w:ascii="Trebuchet MS" w:hAnsi="Trebuchet MS"/>
              </w:rPr>
            </w:pPr>
          </w:p>
        </w:tc>
        <w:tc>
          <w:tcPr>
            <w:tcW w:w="4990" w:type="dxa"/>
            <w:gridSpan w:val="2"/>
          </w:tcPr>
          <w:p w14:paraId="2E2CE2EA" w14:textId="77777777" w:rsidR="00A56C2C" w:rsidRPr="00DA0387" w:rsidRDefault="00A56C2C" w:rsidP="00D91166">
            <w:pPr>
              <w:ind w:right="454"/>
              <w:rPr>
                <w:rFonts w:ascii="Trebuchet MS" w:hAnsi="Trebuchet MS"/>
                <w:b/>
              </w:rPr>
            </w:pPr>
            <w:r w:rsidRPr="00DA0387">
              <w:rPr>
                <w:rFonts w:ascii="Trebuchet MS" w:hAnsi="Trebuchet MS"/>
                <w:b/>
              </w:rPr>
              <w:t>Islam: Beliefs</w:t>
            </w:r>
          </w:p>
          <w:p w14:paraId="0B09F618" w14:textId="77777777" w:rsidR="00A56C2C" w:rsidRDefault="00A56C2C" w:rsidP="00D91166">
            <w:pPr>
              <w:ind w:right="454"/>
              <w:rPr>
                <w:rFonts w:ascii="Trebuchet MS" w:hAnsi="Trebuchet MS"/>
              </w:rPr>
            </w:pPr>
          </w:p>
          <w:p w14:paraId="18329AFD" w14:textId="77777777" w:rsidR="00A56C2C" w:rsidRDefault="00A56C2C" w:rsidP="00D91166">
            <w:pPr>
              <w:ind w:right="454"/>
              <w:rPr>
                <w:rFonts w:ascii="Trebuchet MS" w:hAnsi="Trebuchet MS"/>
              </w:rPr>
            </w:pPr>
            <w:r>
              <w:rPr>
                <w:rFonts w:ascii="Trebuchet MS" w:hAnsi="Trebuchet MS"/>
              </w:rPr>
              <w:t>The nature of Allah</w:t>
            </w:r>
          </w:p>
          <w:p w14:paraId="68708C16" w14:textId="77777777" w:rsidR="00A56C2C" w:rsidRDefault="00A56C2C" w:rsidP="00D91166">
            <w:pPr>
              <w:ind w:right="454"/>
              <w:rPr>
                <w:rFonts w:ascii="Trebuchet MS" w:hAnsi="Trebuchet MS"/>
              </w:rPr>
            </w:pPr>
            <w:r>
              <w:rPr>
                <w:rFonts w:ascii="Trebuchet MS" w:hAnsi="Trebuchet MS"/>
              </w:rPr>
              <w:t>Prophethood</w:t>
            </w:r>
          </w:p>
          <w:p w14:paraId="40BB2054" w14:textId="77777777" w:rsidR="00A56C2C" w:rsidRDefault="00A56C2C" w:rsidP="00D91166">
            <w:pPr>
              <w:ind w:right="454"/>
              <w:rPr>
                <w:rFonts w:ascii="Trebuchet MS" w:hAnsi="Trebuchet MS"/>
              </w:rPr>
            </w:pPr>
            <w:r>
              <w:rPr>
                <w:rFonts w:ascii="Trebuchet MS" w:hAnsi="Trebuchet MS"/>
              </w:rPr>
              <w:t>Angels</w:t>
            </w:r>
          </w:p>
          <w:p w14:paraId="65D4056A" w14:textId="77777777" w:rsidR="00A56C2C" w:rsidRDefault="00A56C2C" w:rsidP="00D91166">
            <w:pPr>
              <w:ind w:right="454"/>
              <w:rPr>
                <w:rFonts w:ascii="Trebuchet MS" w:hAnsi="Trebuchet MS"/>
              </w:rPr>
            </w:pPr>
            <w:r>
              <w:rPr>
                <w:rFonts w:ascii="Trebuchet MS" w:hAnsi="Trebuchet MS"/>
              </w:rPr>
              <w:t>Afterlife</w:t>
            </w:r>
          </w:p>
          <w:p w14:paraId="11E0979D" w14:textId="77777777" w:rsidR="00A56C2C" w:rsidRDefault="00A56C2C" w:rsidP="00D91166">
            <w:pPr>
              <w:ind w:right="454"/>
              <w:rPr>
                <w:rFonts w:ascii="Trebuchet MS" w:hAnsi="Trebuchet MS"/>
              </w:rPr>
            </w:pPr>
            <w:r>
              <w:rPr>
                <w:rFonts w:ascii="Trebuchet MS" w:hAnsi="Trebuchet MS"/>
              </w:rPr>
              <w:t xml:space="preserve">Foundations of faith: six articles of faith in Sunni Islam, five roots of religion in Shi’a Islam and Islamic attitudes to </w:t>
            </w:r>
            <w:proofErr w:type="spellStart"/>
            <w:r>
              <w:rPr>
                <w:rFonts w:ascii="Trebuchet MS" w:hAnsi="Trebuchet MS"/>
              </w:rPr>
              <w:t>kutub</w:t>
            </w:r>
            <w:proofErr w:type="spellEnd"/>
            <w:r>
              <w:rPr>
                <w:rFonts w:ascii="Trebuchet MS" w:hAnsi="Trebuchet MS"/>
              </w:rPr>
              <w:t xml:space="preserve"> (books.)</w:t>
            </w:r>
          </w:p>
          <w:p w14:paraId="70252F49" w14:textId="77777777" w:rsidR="00A56C2C" w:rsidRPr="00F35B93" w:rsidRDefault="00A56C2C" w:rsidP="00D91166">
            <w:pPr>
              <w:ind w:right="454"/>
              <w:rPr>
                <w:rFonts w:ascii="Trebuchet MS" w:hAnsi="Trebuchet MS"/>
              </w:rPr>
            </w:pPr>
          </w:p>
          <w:p w14:paraId="5D93E7C6" w14:textId="77777777" w:rsidR="00A56C2C" w:rsidRPr="00F35B93" w:rsidRDefault="00A56C2C" w:rsidP="00D91166">
            <w:pPr>
              <w:ind w:right="454"/>
              <w:rPr>
                <w:rFonts w:ascii="Trebuchet MS" w:hAnsi="Trebuchet MS"/>
              </w:rPr>
            </w:pPr>
          </w:p>
        </w:tc>
        <w:tc>
          <w:tcPr>
            <w:tcW w:w="2495" w:type="dxa"/>
          </w:tcPr>
          <w:p w14:paraId="0E2F7245" w14:textId="77777777" w:rsidR="00A56C2C" w:rsidRDefault="00A56C2C" w:rsidP="00D91166">
            <w:pPr>
              <w:ind w:right="454"/>
              <w:rPr>
                <w:rFonts w:ascii="Trebuchet MS" w:hAnsi="Trebuchet MS"/>
              </w:rPr>
            </w:pPr>
            <w:r>
              <w:rPr>
                <w:rFonts w:ascii="Trebuchet MS" w:hAnsi="Trebuchet MS"/>
              </w:rPr>
              <w:t xml:space="preserve">Preparation: </w:t>
            </w:r>
          </w:p>
          <w:p w14:paraId="4D3F84A7" w14:textId="77777777" w:rsidR="00A56C2C" w:rsidRDefault="00A56C2C" w:rsidP="00D91166">
            <w:pPr>
              <w:ind w:right="454"/>
              <w:rPr>
                <w:rFonts w:ascii="Trebuchet MS" w:hAnsi="Trebuchet MS"/>
              </w:rPr>
            </w:pPr>
          </w:p>
          <w:p w14:paraId="18D0CE5E" w14:textId="77777777" w:rsidR="00A56C2C" w:rsidRDefault="00A56C2C" w:rsidP="00D91166">
            <w:pPr>
              <w:ind w:right="454"/>
              <w:rPr>
                <w:rFonts w:ascii="Trebuchet MS" w:hAnsi="Trebuchet MS"/>
              </w:rPr>
            </w:pPr>
            <w:r>
              <w:rPr>
                <w:rFonts w:ascii="Trebuchet MS" w:hAnsi="Trebuchet MS"/>
              </w:rPr>
              <w:t>Key concept word test</w:t>
            </w:r>
          </w:p>
          <w:p w14:paraId="1D899B81" w14:textId="77777777" w:rsidR="00A56C2C" w:rsidRDefault="00A56C2C" w:rsidP="00D91166">
            <w:pPr>
              <w:ind w:right="454"/>
              <w:rPr>
                <w:rFonts w:ascii="Trebuchet MS" w:hAnsi="Trebuchet MS"/>
              </w:rPr>
            </w:pPr>
          </w:p>
          <w:p w14:paraId="431F75E9" w14:textId="77777777" w:rsidR="00A56C2C" w:rsidRDefault="00A56C2C" w:rsidP="00D91166">
            <w:pPr>
              <w:ind w:right="454"/>
              <w:rPr>
                <w:rFonts w:ascii="Trebuchet MS" w:hAnsi="Trebuchet MS"/>
              </w:rPr>
            </w:pPr>
            <w:r>
              <w:rPr>
                <w:rFonts w:ascii="Trebuchet MS" w:hAnsi="Trebuchet MS"/>
              </w:rPr>
              <w:t>Practice Exam questions</w:t>
            </w:r>
          </w:p>
          <w:p w14:paraId="28FB4184" w14:textId="77777777" w:rsidR="00A56C2C" w:rsidRDefault="00A56C2C" w:rsidP="00D91166">
            <w:pPr>
              <w:ind w:right="454"/>
              <w:rPr>
                <w:rFonts w:ascii="Trebuchet MS" w:hAnsi="Trebuchet MS"/>
              </w:rPr>
            </w:pPr>
          </w:p>
          <w:p w14:paraId="4A0D1E93" w14:textId="77777777" w:rsidR="00A56C2C" w:rsidRDefault="00A56C2C" w:rsidP="00D91166">
            <w:pPr>
              <w:ind w:right="454"/>
              <w:rPr>
                <w:rFonts w:ascii="Trebuchet MS" w:hAnsi="Trebuchet MS"/>
              </w:rPr>
            </w:pPr>
            <w:r>
              <w:rPr>
                <w:rFonts w:ascii="Trebuchet MS" w:hAnsi="Trebuchet MS"/>
              </w:rPr>
              <w:t>Other assessments:</w:t>
            </w:r>
          </w:p>
          <w:p w14:paraId="745ABB06" w14:textId="77777777" w:rsidR="00A56C2C" w:rsidRDefault="00A56C2C" w:rsidP="00D91166">
            <w:pPr>
              <w:ind w:right="454"/>
              <w:rPr>
                <w:rFonts w:ascii="Trebuchet MS" w:hAnsi="Trebuchet MS"/>
              </w:rPr>
            </w:pPr>
          </w:p>
          <w:p w14:paraId="57C5DC46" w14:textId="77777777" w:rsidR="00A56C2C" w:rsidRDefault="00A56C2C" w:rsidP="00D91166">
            <w:pPr>
              <w:ind w:right="454"/>
              <w:rPr>
                <w:rFonts w:ascii="Trebuchet MS" w:hAnsi="Trebuchet MS"/>
              </w:rPr>
            </w:pPr>
            <w:r>
              <w:rPr>
                <w:rFonts w:ascii="Trebuchet MS" w:hAnsi="Trebuchet MS"/>
              </w:rPr>
              <w:t>End of unit test</w:t>
            </w:r>
          </w:p>
          <w:p w14:paraId="5CA05673" w14:textId="77777777" w:rsidR="00A56C2C" w:rsidRPr="00F35B93" w:rsidRDefault="00A56C2C" w:rsidP="00D91166">
            <w:pPr>
              <w:ind w:right="454"/>
              <w:rPr>
                <w:rFonts w:ascii="Trebuchet MS" w:hAnsi="Trebuchet MS"/>
              </w:rPr>
            </w:pPr>
          </w:p>
        </w:tc>
      </w:tr>
      <w:tr w:rsidR="00A56C2C" w:rsidRPr="00F35B93" w14:paraId="54182B95" w14:textId="77777777" w:rsidTr="00A56C2C">
        <w:tc>
          <w:tcPr>
            <w:tcW w:w="2517" w:type="dxa"/>
          </w:tcPr>
          <w:p w14:paraId="31383310" w14:textId="77777777" w:rsidR="00A56C2C" w:rsidRPr="00F35B93" w:rsidRDefault="00A56C2C" w:rsidP="00D91166">
            <w:pPr>
              <w:ind w:right="454"/>
              <w:rPr>
                <w:rFonts w:ascii="Trebuchet MS" w:hAnsi="Trebuchet MS"/>
                <w:color w:val="FF0000"/>
              </w:rPr>
            </w:pPr>
            <w:r>
              <w:rPr>
                <w:rFonts w:ascii="Trebuchet MS" w:hAnsi="Trebuchet MS"/>
                <w:color w:val="FF0000"/>
              </w:rPr>
              <w:t>Spring 2:</w:t>
            </w:r>
          </w:p>
          <w:p w14:paraId="540BA7DB" w14:textId="77777777" w:rsidR="00A56C2C" w:rsidRPr="00F35B93" w:rsidRDefault="00A56C2C" w:rsidP="00D91166">
            <w:pPr>
              <w:ind w:right="454"/>
              <w:rPr>
                <w:rFonts w:ascii="Trebuchet MS" w:hAnsi="Trebuchet MS"/>
              </w:rPr>
            </w:pPr>
          </w:p>
          <w:p w14:paraId="5E335B7E" w14:textId="77777777" w:rsidR="00A56C2C" w:rsidRPr="00F35B93" w:rsidRDefault="00A56C2C" w:rsidP="00D91166">
            <w:pPr>
              <w:ind w:right="454"/>
              <w:rPr>
                <w:rFonts w:ascii="Trebuchet MS" w:hAnsi="Trebuchet MS"/>
              </w:rPr>
            </w:pPr>
            <w:r>
              <w:rPr>
                <w:rFonts w:ascii="Trebuchet MS" w:hAnsi="Trebuchet MS"/>
              </w:rPr>
              <w:t>Islam: Practices</w:t>
            </w:r>
          </w:p>
          <w:p w14:paraId="7349CFEE" w14:textId="77777777" w:rsidR="00A56C2C" w:rsidRPr="00F35B93" w:rsidRDefault="00A56C2C" w:rsidP="00D91166">
            <w:pPr>
              <w:ind w:right="454"/>
              <w:rPr>
                <w:rFonts w:ascii="Trebuchet MS" w:hAnsi="Trebuchet MS"/>
              </w:rPr>
            </w:pPr>
          </w:p>
          <w:p w14:paraId="71BAD186" w14:textId="77777777" w:rsidR="00A56C2C" w:rsidRPr="00F35B93" w:rsidRDefault="00A56C2C" w:rsidP="00D91166">
            <w:pPr>
              <w:ind w:right="454"/>
              <w:rPr>
                <w:rFonts w:ascii="Trebuchet MS" w:hAnsi="Trebuchet MS"/>
              </w:rPr>
            </w:pPr>
          </w:p>
          <w:p w14:paraId="2704E975" w14:textId="77777777" w:rsidR="00A56C2C" w:rsidRPr="00F35B93" w:rsidRDefault="00A56C2C" w:rsidP="00D91166">
            <w:pPr>
              <w:ind w:right="454"/>
              <w:rPr>
                <w:rFonts w:ascii="Trebuchet MS" w:hAnsi="Trebuchet MS"/>
              </w:rPr>
            </w:pPr>
          </w:p>
          <w:p w14:paraId="027CF703" w14:textId="77777777" w:rsidR="00A56C2C" w:rsidRPr="00F35B93" w:rsidRDefault="00A56C2C" w:rsidP="00D91166">
            <w:pPr>
              <w:ind w:right="454"/>
              <w:rPr>
                <w:rFonts w:ascii="Trebuchet MS" w:hAnsi="Trebuchet MS"/>
              </w:rPr>
            </w:pPr>
          </w:p>
          <w:p w14:paraId="0F1CE8D6" w14:textId="77777777" w:rsidR="00A56C2C" w:rsidRPr="00F35B93" w:rsidRDefault="00A56C2C" w:rsidP="00D91166">
            <w:pPr>
              <w:ind w:right="454"/>
              <w:rPr>
                <w:rFonts w:ascii="Trebuchet MS" w:hAnsi="Trebuchet MS"/>
              </w:rPr>
            </w:pPr>
          </w:p>
          <w:p w14:paraId="631D1CCE" w14:textId="77777777" w:rsidR="00A56C2C" w:rsidRPr="00F35B93" w:rsidRDefault="00A56C2C" w:rsidP="00D91166">
            <w:pPr>
              <w:ind w:right="454"/>
              <w:rPr>
                <w:rFonts w:ascii="Trebuchet MS" w:hAnsi="Trebuchet MS"/>
              </w:rPr>
            </w:pPr>
          </w:p>
          <w:p w14:paraId="6EE6EB1E" w14:textId="77777777" w:rsidR="00A56C2C" w:rsidRPr="00F35B93" w:rsidRDefault="00A56C2C" w:rsidP="00D91166">
            <w:pPr>
              <w:ind w:right="454"/>
              <w:rPr>
                <w:rFonts w:ascii="Trebuchet MS" w:hAnsi="Trebuchet MS"/>
              </w:rPr>
            </w:pPr>
          </w:p>
          <w:p w14:paraId="2BD6C766" w14:textId="77777777" w:rsidR="00A56C2C" w:rsidRPr="00F35B93" w:rsidRDefault="00A56C2C" w:rsidP="00D91166">
            <w:pPr>
              <w:ind w:right="454"/>
              <w:rPr>
                <w:rFonts w:ascii="Trebuchet MS" w:hAnsi="Trebuchet MS"/>
              </w:rPr>
            </w:pPr>
          </w:p>
          <w:p w14:paraId="69AC644D" w14:textId="77777777" w:rsidR="00A56C2C" w:rsidRPr="00F35B93" w:rsidRDefault="00A56C2C" w:rsidP="00D91166">
            <w:pPr>
              <w:ind w:right="454"/>
              <w:rPr>
                <w:rFonts w:ascii="Trebuchet MS" w:hAnsi="Trebuchet MS"/>
              </w:rPr>
            </w:pPr>
          </w:p>
        </w:tc>
        <w:tc>
          <w:tcPr>
            <w:tcW w:w="4990" w:type="dxa"/>
            <w:gridSpan w:val="2"/>
          </w:tcPr>
          <w:p w14:paraId="1590CC6B" w14:textId="77777777" w:rsidR="00A56C2C" w:rsidRPr="00046450" w:rsidRDefault="00A56C2C" w:rsidP="00D91166">
            <w:pPr>
              <w:ind w:right="454"/>
              <w:rPr>
                <w:rFonts w:ascii="Trebuchet MS" w:hAnsi="Trebuchet MS"/>
                <w:b/>
              </w:rPr>
            </w:pPr>
            <w:r w:rsidRPr="00046450">
              <w:rPr>
                <w:rFonts w:ascii="Trebuchet MS" w:hAnsi="Trebuchet MS"/>
                <w:b/>
              </w:rPr>
              <w:t>Islam: Practices</w:t>
            </w:r>
          </w:p>
          <w:p w14:paraId="6EFEF4AB" w14:textId="77777777" w:rsidR="00A56C2C" w:rsidRDefault="00A56C2C" w:rsidP="00D91166">
            <w:pPr>
              <w:ind w:right="454"/>
              <w:rPr>
                <w:rFonts w:ascii="Trebuchet MS" w:hAnsi="Trebuchet MS"/>
              </w:rPr>
            </w:pPr>
          </w:p>
          <w:p w14:paraId="45FD2F1E" w14:textId="77777777" w:rsidR="00A56C2C" w:rsidRDefault="00A56C2C" w:rsidP="00D91166">
            <w:pPr>
              <w:ind w:right="454"/>
              <w:rPr>
                <w:rFonts w:ascii="Trebuchet MS" w:hAnsi="Trebuchet MS"/>
              </w:rPr>
            </w:pPr>
            <w:r>
              <w:rPr>
                <w:rFonts w:ascii="Trebuchet MS" w:hAnsi="Trebuchet MS"/>
              </w:rPr>
              <w:t>5 pillars of Sunni Islam</w:t>
            </w:r>
          </w:p>
          <w:p w14:paraId="1D057A6D" w14:textId="77777777" w:rsidR="00A56C2C" w:rsidRDefault="00A56C2C" w:rsidP="00D91166">
            <w:pPr>
              <w:ind w:right="454"/>
              <w:rPr>
                <w:rFonts w:ascii="Trebuchet MS" w:hAnsi="Trebuchet MS"/>
              </w:rPr>
            </w:pPr>
            <w:r>
              <w:rPr>
                <w:rFonts w:ascii="Trebuchet MS" w:hAnsi="Trebuchet MS"/>
              </w:rPr>
              <w:t>10 Obligatory Acts of Shi’a Islam</w:t>
            </w:r>
          </w:p>
          <w:p w14:paraId="763669FB" w14:textId="77777777" w:rsidR="00A56C2C" w:rsidRDefault="00A56C2C" w:rsidP="00D91166">
            <w:pPr>
              <w:ind w:right="454"/>
              <w:rPr>
                <w:rFonts w:ascii="Trebuchet MS" w:hAnsi="Trebuchet MS"/>
              </w:rPr>
            </w:pPr>
            <w:r>
              <w:rPr>
                <w:rFonts w:ascii="Trebuchet MS" w:hAnsi="Trebuchet MS"/>
              </w:rPr>
              <w:t xml:space="preserve">Jihad: greater and lesser </w:t>
            </w:r>
          </w:p>
          <w:p w14:paraId="208CBFD7" w14:textId="77777777" w:rsidR="00A56C2C" w:rsidRDefault="00A56C2C" w:rsidP="00D91166">
            <w:pPr>
              <w:ind w:right="454"/>
              <w:rPr>
                <w:rFonts w:ascii="Trebuchet MS" w:hAnsi="Trebuchet MS"/>
              </w:rPr>
            </w:pPr>
            <w:r>
              <w:rPr>
                <w:rFonts w:ascii="Trebuchet MS" w:hAnsi="Trebuchet MS"/>
              </w:rPr>
              <w:t>Festivals and commemorations: Id-ul-Adha, Id-ul-Fitr, Ashura and the Night of Power.</w:t>
            </w:r>
          </w:p>
          <w:p w14:paraId="52A8661C" w14:textId="77777777" w:rsidR="00A56C2C" w:rsidRPr="00F35B93" w:rsidRDefault="00A56C2C" w:rsidP="00D91166">
            <w:pPr>
              <w:ind w:right="454"/>
              <w:rPr>
                <w:rFonts w:ascii="Trebuchet MS" w:hAnsi="Trebuchet MS"/>
              </w:rPr>
            </w:pPr>
          </w:p>
        </w:tc>
        <w:tc>
          <w:tcPr>
            <w:tcW w:w="2495" w:type="dxa"/>
          </w:tcPr>
          <w:p w14:paraId="21621332" w14:textId="77777777" w:rsidR="00A56C2C" w:rsidRDefault="00A56C2C" w:rsidP="00D91166">
            <w:pPr>
              <w:ind w:right="454"/>
              <w:rPr>
                <w:rFonts w:ascii="Trebuchet MS" w:hAnsi="Trebuchet MS"/>
              </w:rPr>
            </w:pPr>
            <w:r>
              <w:rPr>
                <w:rFonts w:ascii="Trebuchet MS" w:hAnsi="Trebuchet MS"/>
              </w:rPr>
              <w:t>Preparation:</w:t>
            </w:r>
          </w:p>
          <w:p w14:paraId="4A872288" w14:textId="77777777" w:rsidR="00A56C2C" w:rsidRDefault="00A56C2C" w:rsidP="00D91166">
            <w:pPr>
              <w:ind w:right="454"/>
              <w:rPr>
                <w:rFonts w:ascii="Trebuchet MS" w:hAnsi="Trebuchet MS"/>
              </w:rPr>
            </w:pPr>
          </w:p>
          <w:p w14:paraId="3D448C2E" w14:textId="77777777" w:rsidR="00A56C2C" w:rsidRDefault="00A56C2C" w:rsidP="00D91166">
            <w:pPr>
              <w:ind w:right="454"/>
              <w:rPr>
                <w:rFonts w:ascii="Trebuchet MS" w:hAnsi="Trebuchet MS"/>
              </w:rPr>
            </w:pPr>
            <w:r>
              <w:rPr>
                <w:rFonts w:ascii="Trebuchet MS" w:hAnsi="Trebuchet MS"/>
              </w:rPr>
              <w:t>Key concept word test</w:t>
            </w:r>
          </w:p>
          <w:p w14:paraId="09C29336" w14:textId="77777777" w:rsidR="00A56C2C" w:rsidRDefault="00A56C2C" w:rsidP="00D91166">
            <w:pPr>
              <w:ind w:right="454"/>
              <w:rPr>
                <w:rFonts w:ascii="Trebuchet MS" w:hAnsi="Trebuchet MS"/>
              </w:rPr>
            </w:pPr>
          </w:p>
          <w:p w14:paraId="08963192" w14:textId="77777777" w:rsidR="00A56C2C" w:rsidRDefault="00A56C2C" w:rsidP="00D91166">
            <w:pPr>
              <w:ind w:right="454"/>
              <w:rPr>
                <w:rFonts w:ascii="Trebuchet MS" w:hAnsi="Trebuchet MS"/>
              </w:rPr>
            </w:pPr>
            <w:r>
              <w:rPr>
                <w:rFonts w:ascii="Trebuchet MS" w:hAnsi="Trebuchet MS"/>
              </w:rPr>
              <w:t>Practice Exam questions</w:t>
            </w:r>
          </w:p>
          <w:p w14:paraId="04F8754D" w14:textId="77777777" w:rsidR="00A56C2C" w:rsidRDefault="00A56C2C" w:rsidP="00D91166">
            <w:pPr>
              <w:ind w:right="454"/>
              <w:rPr>
                <w:rFonts w:ascii="Trebuchet MS" w:hAnsi="Trebuchet MS"/>
              </w:rPr>
            </w:pPr>
          </w:p>
          <w:p w14:paraId="4AB8B47C" w14:textId="77777777" w:rsidR="00A56C2C" w:rsidRDefault="00A56C2C" w:rsidP="00D91166">
            <w:pPr>
              <w:ind w:right="454"/>
              <w:rPr>
                <w:rFonts w:ascii="Trebuchet MS" w:hAnsi="Trebuchet MS"/>
              </w:rPr>
            </w:pPr>
            <w:r>
              <w:rPr>
                <w:rFonts w:ascii="Trebuchet MS" w:hAnsi="Trebuchet MS"/>
              </w:rPr>
              <w:t>Other assessments:</w:t>
            </w:r>
          </w:p>
          <w:p w14:paraId="2AF0C4A7" w14:textId="77777777" w:rsidR="00A56C2C" w:rsidRDefault="00A56C2C" w:rsidP="00D91166">
            <w:pPr>
              <w:ind w:right="454"/>
              <w:rPr>
                <w:rFonts w:ascii="Trebuchet MS" w:hAnsi="Trebuchet MS"/>
              </w:rPr>
            </w:pPr>
          </w:p>
          <w:p w14:paraId="46B620E1" w14:textId="6432DC27" w:rsidR="00A56C2C" w:rsidRPr="00F35B93" w:rsidRDefault="00A56C2C" w:rsidP="00D91166">
            <w:pPr>
              <w:ind w:right="454"/>
              <w:rPr>
                <w:rFonts w:ascii="Trebuchet MS" w:hAnsi="Trebuchet MS"/>
              </w:rPr>
            </w:pPr>
            <w:r>
              <w:rPr>
                <w:rFonts w:ascii="Trebuchet MS" w:hAnsi="Trebuchet MS"/>
              </w:rPr>
              <w:t>End of unit test</w:t>
            </w:r>
          </w:p>
        </w:tc>
      </w:tr>
      <w:tr w:rsidR="00A56C2C" w:rsidRPr="00F35B93" w14:paraId="15FFA6E5" w14:textId="77777777" w:rsidTr="00A56C2C">
        <w:tc>
          <w:tcPr>
            <w:tcW w:w="2517" w:type="dxa"/>
          </w:tcPr>
          <w:p w14:paraId="3E4CD6C9" w14:textId="77777777" w:rsidR="00A56C2C" w:rsidRPr="00F35B93" w:rsidRDefault="00A56C2C" w:rsidP="00D91166">
            <w:pPr>
              <w:ind w:right="454"/>
              <w:rPr>
                <w:rFonts w:ascii="Trebuchet MS" w:hAnsi="Trebuchet MS"/>
                <w:color w:val="FF0000"/>
              </w:rPr>
            </w:pPr>
            <w:r>
              <w:rPr>
                <w:rFonts w:ascii="Trebuchet MS" w:hAnsi="Trebuchet MS"/>
                <w:color w:val="FF0000"/>
              </w:rPr>
              <w:t>Summer 1:</w:t>
            </w:r>
          </w:p>
          <w:p w14:paraId="24D8A6D3" w14:textId="77777777" w:rsidR="00A56C2C" w:rsidRPr="00F35B93" w:rsidRDefault="00A56C2C" w:rsidP="00D91166">
            <w:pPr>
              <w:ind w:right="454"/>
              <w:rPr>
                <w:rFonts w:ascii="Trebuchet MS" w:hAnsi="Trebuchet MS"/>
              </w:rPr>
            </w:pPr>
          </w:p>
          <w:p w14:paraId="2684C345" w14:textId="77777777" w:rsidR="00A56C2C" w:rsidRPr="00F35B93" w:rsidRDefault="00A56C2C" w:rsidP="00D91166">
            <w:pPr>
              <w:ind w:right="454"/>
              <w:rPr>
                <w:rFonts w:ascii="Trebuchet MS" w:hAnsi="Trebuchet MS"/>
              </w:rPr>
            </w:pPr>
            <w:r>
              <w:rPr>
                <w:rFonts w:ascii="Trebuchet MS" w:hAnsi="Trebuchet MS"/>
              </w:rPr>
              <w:t>Islam: Practices</w:t>
            </w:r>
          </w:p>
          <w:p w14:paraId="4E440701" w14:textId="77777777" w:rsidR="00A56C2C" w:rsidRPr="00F35B93" w:rsidRDefault="00A56C2C" w:rsidP="00D91166">
            <w:pPr>
              <w:ind w:right="454"/>
              <w:rPr>
                <w:rFonts w:ascii="Trebuchet MS" w:hAnsi="Trebuchet MS"/>
              </w:rPr>
            </w:pPr>
          </w:p>
          <w:p w14:paraId="22CDA282" w14:textId="77777777" w:rsidR="00A56C2C" w:rsidRPr="00F35B93" w:rsidRDefault="00A56C2C" w:rsidP="00D91166">
            <w:pPr>
              <w:ind w:right="454"/>
              <w:rPr>
                <w:rFonts w:ascii="Trebuchet MS" w:hAnsi="Trebuchet MS"/>
              </w:rPr>
            </w:pPr>
          </w:p>
          <w:p w14:paraId="45E01358" w14:textId="77777777" w:rsidR="00A56C2C" w:rsidRPr="00F35B93" w:rsidRDefault="00A56C2C" w:rsidP="00D91166">
            <w:pPr>
              <w:ind w:right="454"/>
              <w:rPr>
                <w:rFonts w:ascii="Trebuchet MS" w:hAnsi="Trebuchet MS"/>
              </w:rPr>
            </w:pPr>
          </w:p>
          <w:p w14:paraId="4052E0B3" w14:textId="77777777" w:rsidR="00A56C2C" w:rsidRPr="00F35B93" w:rsidRDefault="00A56C2C" w:rsidP="00D91166">
            <w:pPr>
              <w:ind w:right="454"/>
              <w:rPr>
                <w:rFonts w:ascii="Trebuchet MS" w:hAnsi="Trebuchet MS"/>
              </w:rPr>
            </w:pPr>
          </w:p>
          <w:p w14:paraId="468302AD" w14:textId="77777777" w:rsidR="00A56C2C" w:rsidRPr="00F35B93" w:rsidRDefault="00A56C2C" w:rsidP="00D91166">
            <w:pPr>
              <w:ind w:right="454"/>
              <w:rPr>
                <w:rFonts w:ascii="Trebuchet MS" w:hAnsi="Trebuchet MS"/>
              </w:rPr>
            </w:pPr>
          </w:p>
          <w:p w14:paraId="2B0A83E9" w14:textId="77777777" w:rsidR="00A56C2C" w:rsidRPr="00F35B93" w:rsidRDefault="00A56C2C" w:rsidP="00D91166">
            <w:pPr>
              <w:ind w:right="454"/>
              <w:rPr>
                <w:rFonts w:ascii="Trebuchet MS" w:hAnsi="Trebuchet MS"/>
              </w:rPr>
            </w:pPr>
          </w:p>
          <w:p w14:paraId="4D734C0C" w14:textId="77777777" w:rsidR="00A56C2C" w:rsidRPr="00F35B93" w:rsidRDefault="00A56C2C" w:rsidP="00D91166">
            <w:pPr>
              <w:ind w:right="454"/>
              <w:rPr>
                <w:rFonts w:ascii="Trebuchet MS" w:hAnsi="Trebuchet MS"/>
              </w:rPr>
            </w:pPr>
          </w:p>
          <w:p w14:paraId="5B39505C" w14:textId="77777777" w:rsidR="00A56C2C" w:rsidRPr="00F35B93" w:rsidRDefault="00A56C2C" w:rsidP="00D91166">
            <w:pPr>
              <w:ind w:right="454"/>
              <w:rPr>
                <w:rFonts w:ascii="Trebuchet MS" w:hAnsi="Trebuchet MS"/>
              </w:rPr>
            </w:pPr>
          </w:p>
          <w:p w14:paraId="40CCB7C2" w14:textId="77777777" w:rsidR="00A56C2C" w:rsidRPr="00F35B93" w:rsidRDefault="00A56C2C" w:rsidP="00D91166">
            <w:pPr>
              <w:ind w:right="454"/>
              <w:rPr>
                <w:rFonts w:ascii="Trebuchet MS" w:hAnsi="Trebuchet MS"/>
              </w:rPr>
            </w:pPr>
          </w:p>
          <w:p w14:paraId="08B25B41" w14:textId="77777777" w:rsidR="00A56C2C" w:rsidRPr="00F35B93" w:rsidRDefault="00A56C2C" w:rsidP="00D91166">
            <w:pPr>
              <w:ind w:right="454"/>
              <w:rPr>
                <w:rFonts w:ascii="Trebuchet MS" w:hAnsi="Trebuchet MS"/>
              </w:rPr>
            </w:pPr>
          </w:p>
        </w:tc>
        <w:tc>
          <w:tcPr>
            <w:tcW w:w="4990" w:type="dxa"/>
            <w:gridSpan w:val="2"/>
          </w:tcPr>
          <w:p w14:paraId="3D6394EB" w14:textId="77777777" w:rsidR="00A56C2C" w:rsidRDefault="00A56C2C" w:rsidP="00D91166">
            <w:pPr>
              <w:ind w:right="454"/>
              <w:rPr>
                <w:rFonts w:ascii="Trebuchet MS" w:hAnsi="Trebuchet MS"/>
                <w:b/>
              </w:rPr>
            </w:pPr>
          </w:p>
          <w:p w14:paraId="3054E013" w14:textId="77777777" w:rsidR="00A56C2C" w:rsidRDefault="00A56C2C" w:rsidP="00D91166">
            <w:pPr>
              <w:ind w:right="454"/>
              <w:rPr>
                <w:rFonts w:ascii="Trebuchet MS" w:hAnsi="Trebuchet MS"/>
                <w:b/>
              </w:rPr>
            </w:pPr>
          </w:p>
          <w:p w14:paraId="43251789" w14:textId="77777777" w:rsidR="00A56C2C" w:rsidRPr="001A7FBC" w:rsidRDefault="00A56C2C" w:rsidP="00D91166">
            <w:pPr>
              <w:ind w:right="454"/>
              <w:rPr>
                <w:rFonts w:ascii="Trebuchet MS" w:hAnsi="Trebuchet MS"/>
                <w:b/>
              </w:rPr>
            </w:pPr>
            <w:r w:rsidRPr="001A7FBC">
              <w:rPr>
                <w:rFonts w:ascii="Trebuchet MS" w:hAnsi="Trebuchet MS"/>
                <w:b/>
              </w:rPr>
              <w:t>Islam: Practices</w:t>
            </w:r>
          </w:p>
        </w:tc>
        <w:tc>
          <w:tcPr>
            <w:tcW w:w="2495" w:type="dxa"/>
          </w:tcPr>
          <w:p w14:paraId="0104CC6C" w14:textId="77777777" w:rsidR="00A56C2C" w:rsidRDefault="00A56C2C" w:rsidP="00D91166">
            <w:pPr>
              <w:ind w:right="454"/>
              <w:rPr>
                <w:rFonts w:ascii="Trebuchet MS" w:hAnsi="Trebuchet MS"/>
              </w:rPr>
            </w:pPr>
            <w:r>
              <w:rPr>
                <w:rFonts w:ascii="Trebuchet MS" w:hAnsi="Trebuchet MS"/>
              </w:rPr>
              <w:t>Preparation:</w:t>
            </w:r>
          </w:p>
          <w:p w14:paraId="3023030F" w14:textId="77777777" w:rsidR="00A56C2C" w:rsidRDefault="00A56C2C" w:rsidP="00D91166">
            <w:pPr>
              <w:ind w:right="454"/>
              <w:rPr>
                <w:rFonts w:ascii="Trebuchet MS" w:hAnsi="Trebuchet MS"/>
              </w:rPr>
            </w:pPr>
          </w:p>
          <w:p w14:paraId="4A39164A" w14:textId="77777777" w:rsidR="00A56C2C" w:rsidRDefault="00A56C2C" w:rsidP="00D91166">
            <w:pPr>
              <w:ind w:right="454"/>
              <w:rPr>
                <w:rFonts w:ascii="Trebuchet MS" w:hAnsi="Trebuchet MS"/>
              </w:rPr>
            </w:pPr>
            <w:r>
              <w:rPr>
                <w:rFonts w:ascii="Trebuchet MS" w:hAnsi="Trebuchet MS"/>
              </w:rPr>
              <w:t>Key concept word test</w:t>
            </w:r>
          </w:p>
          <w:p w14:paraId="0B18F0F0" w14:textId="77777777" w:rsidR="00A56C2C" w:rsidRDefault="00A56C2C" w:rsidP="00D91166">
            <w:pPr>
              <w:ind w:right="454"/>
              <w:rPr>
                <w:rFonts w:ascii="Trebuchet MS" w:hAnsi="Trebuchet MS"/>
              </w:rPr>
            </w:pPr>
          </w:p>
          <w:p w14:paraId="56DFCD1A" w14:textId="77777777" w:rsidR="00A56C2C" w:rsidRDefault="00A56C2C" w:rsidP="00D91166">
            <w:pPr>
              <w:ind w:right="454"/>
              <w:rPr>
                <w:rFonts w:ascii="Trebuchet MS" w:hAnsi="Trebuchet MS"/>
              </w:rPr>
            </w:pPr>
            <w:r>
              <w:rPr>
                <w:rFonts w:ascii="Trebuchet MS" w:hAnsi="Trebuchet MS"/>
              </w:rPr>
              <w:t>Practice Exam questions</w:t>
            </w:r>
          </w:p>
          <w:p w14:paraId="62CC34D6" w14:textId="77777777" w:rsidR="00A56C2C" w:rsidRDefault="00A56C2C" w:rsidP="00D91166">
            <w:pPr>
              <w:ind w:right="454"/>
              <w:rPr>
                <w:rFonts w:ascii="Trebuchet MS" w:hAnsi="Trebuchet MS"/>
              </w:rPr>
            </w:pPr>
          </w:p>
          <w:p w14:paraId="4F13E024" w14:textId="77777777" w:rsidR="00A56C2C" w:rsidRDefault="00A56C2C" w:rsidP="00D91166">
            <w:pPr>
              <w:ind w:right="454"/>
              <w:rPr>
                <w:rFonts w:ascii="Trebuchet MS" w:hAnsi="Trebuchet MS"/>
              </w:rPr>
            </w:pPr>
            <w:r>
              <w:rPr>
                <w:rFonts w:ascii="Trebuchet MS" w:hAnsi="Trebuchet MS"/>
              </w:rPr>
              <w:t>Other assessments:</w:t>
            </w:r>
          </w:p>
          <w:p w14:paraId="488A9C38" w14:textId="77777777" w:rsidR="00A56C2C" w:rsidRDefault="00A56C2C" w:rsidP="00D91166">
            <w:pPr>
              <w:ind w:right="454"/>
              <w:rPr>
                <w:rFonts w:ascii="Trebuchet MS" w:hAnsi="Trebuchet MS"/>
              </w:rPr>
            </w:pPr>
          </w:p>
          <w:p w14:paraId="0897F3B4" w14:textId="77777777" w:rsidR="00A56C2C" w:rsidRDefault="00A56C2C" w:rsidP="00D91166">
            <w:pPr>
              <w:ind w:right="454"/>
              <w:rPr>
                <w:rFonts w:ascii="Trebuchet MS" w:hAnsi="Trebuchet MS"/>
              </w:rPr>
            </w:pPr>
            <w:r>
              <w:rPr>
                <w:rFonts w:ascii="Trebuchet MS" w:hAnsi="Trebuchet MS"/>
              </w:rPr>
              <w:t>End of unit test</w:t>
            </w:r>
          </w:p>
          <w:p w14:paraId="486CEE52" w14:textId="77777777" w:rsidR="00A56C2C" w:rsidRPr="00F35B93" w:rsidRDefault="00A56C2C" w:rsidP="00D91166">
            <w:pPr>
              <w:ind w:right="454"/>
              <w:rPr>
                <w:rFonts w:ascii="Trebuchet MS" w:hAnsi="Trebuchet MS"/>
              </w:rPr>
            </w:pPr>
          </w:p>
        </w:tc>
      </w:tr>
      <w:tr w:rsidR="00A56C2C" w:rsidRPr="00F35B93" w14:paraId="7ECEE02F" w14:textId="77777777" w:rsidTr="00A56C2C">
        <w:tc>
          <w:tcPr>
            <w:tcW w:w="2517" w:type="dxa"/>
          </w:tcPr>
          <w:p w14:paraId="0BB25046" w14:textId="77777777" w:rsidR="00A56C2C" w:rsidRPr="00F35B93" w:rsidRDefault="00A56C2C" w:rsidP="00D91166">
            <w:pPr>
              <w:ind w:right="454"/>
              <w:rPr>
                <w:rFonts w:ascii="Trebuchet MS" w:hAnsi="Trebuchet MS"/>
                <w:color w:val="FF0000"/>
              </w:rPr>
            </w:pPr>
            <w:r>
              <w:rPr>
                <w:rFonts w:ascii="Trebuchet MS" w:hAnsi="Trebuchet MS"/>
                <w:color w:val="FF0000"/>
              </w:rPr>
              <w:t>Summer 2:</w:t>
            </w:r>
          </w:p>
          <w:p w14:paraId="52BE3FEE" w14:textId="77777777" w:rsidR="00A56C2C" w:rsidRPr="00F35B93" w:rsidRDefault="00A56C2C" w:rsidP="00D91166">
            <w:pPr>
              <w:ind w:right="454"/>
              <w:rPr>
                <w:rFonts w:ascii="Trebuchet MS" w:hAnsi="Trebuchet MS"/>
              </w:rPr>
            </w:pPr>
          </w:p>
          <w:p w14:paraId="67A777A2" w14:textId="77777777" w:rsidR="00A56C2C" w:rsidRPr="00F35B93" w:rsidRDefault="00A56C2C" w:rsidP="00D91166">
            <w:pPr>
              <w:ind w:right="454"/>
              <w:rPr>
                <w:rFonts w:ascii="Trebuchet MS" w:hAnsi="Trebuchet MS"/>
              </w:rPr>
            </w:pPr>
          </w:p>
          <w:p w14:paraId="1EA56A74" w14:textId="77777777" w:rsidR="00A56C2C" w:rsidRPr="00F35B93" w:rsidRDefault="00A56C2C" w:rsidP="00D91166">
            <w:pPr>
              <w:ind w:right="454"/>
              <w:rPr>
                <w:rFonts w:ascii="Trebuchet MS" w:hAnsi="Trebuchet MS"/>
              </w:rPr>
            </w:pPr>
          </w:p>
          <w:p w14:paraId="4AF1AD7F" w14:textId="77777777" w:rsidR="00A56C2C" w:rsidRDefault="00A56C2C" w:rsidP="00D91166">
            <w:pPr>
              <w:ind w:right="454"/>
              <w:rPr>
                <w:rFonts w:ascii="Trebuchet MS" w:hAnsi="Trebuchet MS"/>
              </w:rPr>
            </w:pPr>
          </w:p>
          <w:p w14:paraId="3499B44F" w14:textId="77777777" w:rsidR="00A56C2C" w:rsidRDefault="00A56C2C" w:rsidP="00D91166">
            <w:pPr>
              <w:ind w:right="454"/>
              <w:rPr>
                <w:rFonts w:ascii="Trebuchet MS" w:hAnsi="Trebuchet MS"/>
              </w:rPr>
            </w:pPr>
          </w:p>
          <w:p w14:paraId="07A70602" w14:textId="77777777" w:rsidR="00A56C2C" w:rsidRDefault="00A56C2C" w:rsidP="00D91166">
            <w:pPr>
              <w:ind w:right="454"/>
              <w:rPr>
                <w:rFonts w:ascii="Trebuchet MS" w:hAnsi="Trebuchet MS"/>
              </w:rPr>
            </w:pPr>
          </w:p>
          <w:p w14:paraId="2D9E1CE5" w14:textId="77777777" w:rsidR="00A56C2C" w:rsidRDefault="00A56C2C" w:rsidP="00D91166">
            <w:pPr>
              <w:ind w:right="454"/>
              <w:rPr>
                <w:rFonts w:ascii="Trebuchet MS" w:hAnsi="Trebuchet MS"/>
              </w:rPr>
            </w:pPr>
          </w:p>
          <w:p w14:paraId="25C75070" w14:textId="77777777" w:rsidR="00A56C2C" w:rsidRDefault="00A56C2C" w:rsidP="00D91166">
            <w:pPr>
              <w:ind w:right="454"/>
              <w:rPr>
                <w:rFonts w:ascii="Trebuchet MS" w:hAnsi="Trebuchet MS"/>
              </w:rPr>
            </w:pPr>
          </w:p>
          <w:p w14:paraId="6A65AAF5" w14:textId="77777777" w:rsidR="00A56C2C" w:rsidRDefault="00A56C2C" w:rsidP="00D91166">
            <w:pPr>
              <w:ind w:right="454"/>
              <w:rPr>
                <w:rFonts w:ascii="Trebuchet MS" w:hAnsi="Trebuchet MS"/>
              </w:rPr>
            </w:pPr>
          </w:p>
          <w:p w14:paraId="595C63C7" w14:textId="77777777" w:rsidR="00A56C2C" w:rsidRPr="00F35B93" w:rsidRDefault="00A56C2C" w:rsidP="00D91166">
            <w:pPr>
              <w:ind w:right="454"/>
              <w:rPr>
                <w:rFonts w:ascii="Trebuchet MS" w:hAnsi="Trebuchet MS"/>
              </w:rPr>
            </w:pPr>
          </w:p>
        </w:tc>
        <w:tc>
          <w:tcPr>
            <w:tcW w:w="4990" w:type="dxa"/>
            <w:gridSpan w:val="2"/>
          </w:tcPr>
          <w:p w14:paraId="486C9CEA" w14:textId="70928724" w:rsidR="00A56C2C" w:rsidRDefault="00A56C2C" w:rsidP="00D91166">
            <w:pPr>
              <w:ind w:right="454"/>
              <w:rPr>
                <w:rFonts w:ascii="Trebuchet MS" w:hAnsi="Trebuchet MS"/>
              </w:rPr>
            </w:pPr>
            <w:r>
              <w:rPr>
                <w:rFonts w:ascii="Trebuchet MS" w:hAnsi="Trebuchet MS"/>
              </w:rPr>
              <w:t>Revision and preparation for Year 10 RPE exam</w:t>
            </w:r>
          </w:p>
          <w:p w14:paraId="09CC8BC3" w14:textId="77777777" w:rsidR="00A56C2C" w:rsidRDefault="00A56C2C" w:rsidP="00D91166">
            <w:pPr>
              <w:ind w:right="454"/>
              <w:rPr>
                <w:rFonts w:ascii="Trebuchet MS" w:hAnsi="Trebuchet MS"/>
              </w:rPr>
            </w:pPr>
          </w:p>
          <w:p w14:paraId="071A67A6" w14:textId="77777777" w:rsidR="00A56C2C" w:rsidRDefault="00A56C2C" w:rsidP="00D91166">
            <w:pPr>
              <w:shd w:val="clear" w:color="auto" w:fill="FFFFFF"/>
              <w:spacing w:before="375" w:after="150"/>
              <w:outlineLvl w:val="2"/>
              <w:rPr>
                <w:rFonts w:ascii="Trebuchet MS" w:hAnsi="Trebuchet MS"/>
              </w:rPr>
            </w:pPr>
          </w:p>
          <w:p w14:paraId="1B06FA70" w14:textId="77777777" w:rsidR="00A56C2C" w:rsidRDefault="00A56C2C" w:rsidP="00D91166">
            <w:pPr>
              <w:shd w:val="clear" w:color="auto" w:fill="FFFFFF"/>
              <w:spacing w:before="375" w:after="150"/>
              <w:outlineLvl w:val="2"/>
              <w:rPr>
                <w:rFonts w:ascii="Trebuchet MS" w:hAnsi="Trebuchet MS"/>
              </w:rPr>
            </w:pPr>
          </w:p>
          <w:p w14:paraId="75C257D3" w14:textId="77777777" w:rsidR="00A56C2C" w:rsidRDefault="00A56C2C" w:rsidP="00D91166">
            <w:pPr>
              <w:shd w:val="clear" w:color="auto" w:fill="FFFFFF"/>
              <w:spacing w:before="375" w:after="150"/>
              <w:outlineLvl w:val="2"/>
              <w:rPr>
                <w:rFonts w:ascii="Trebuchet MS" w:hAnsi="Trebuchet MS"/>
              </w:rPr>
            </w:pPr>
          </w:p>
          <w:p w14:paraId="3BB0423F" w14:textId="7EEE950E" w:rsidR="00A56C2C" w:rsidRDefault="00A56C2C" w:rsidP="00D91166">
            <w:pPr>
              <w:shd w:val="clear" w:color="auto" w:fill="FFFFFF"/>
              <w:spacing w:before="375" w:after="150"/>
              <w:outlineLvl w:val="2"/>
              <w:rPr>
                <w:rFonts w:ascii="Trebuchet MS" w:hAnsi="Trebuchet MS" w:cs="Arial"/>
                <w:b/>
                <w:bCs/>
                <w:color w:val="000000"/>
                <w:lang w:val="en"/>
              </w:rPr>
            </w:pPr>
            <w:r>
              <w:rPr>
                <w:rFonts w:ascii="Trebuchet MS" w:hAnsi="Trebuchet MS"/>
              </w:rPr>
              <w:t xml:space="preserve">Complete RPE &amp; REACH Citizenship Unit </w:t>
            </w:r>
            <w:r w:rsidRPr="009E7175">
              <w:rPr>
                <w:rFonts w:ascii="Trebuchet MS" w:hAnsi="Trebuchet MS" w:cs="Arial"/>
                <w:bCs/>
                <w:color w:val="000000"/>
                <w:lang w:val="en"/>
              </w:rPr>
              <w:t>1.3 Identities and diversity: living together in the UK</w:t>
            </w:r>
            <w:r>
              <w:rPr>
                <w:rFonts w:ascii="Trebuchet MS" w:hAnsi="Trebuchet MS" w:cs="Arial"/>
                <w:b/>
                <w:bCs/>
                <w:color w:val="000000"/>
                <w:lang w:val="en"/>
              </w:rPr>
              <w:t xml:space="preserve"> - SMSC</w:t>
            </w:r>
          </w:p>
          <w:p w14:paraId="73EA49D1" w14:textId="4E9E74E7" w:rsidR="00A56C2C" w:rsidRDefault="00A56C2C" w:rsidP="00D91166">
            <w:pPr>
              <w:ind w:right="454"/>
              <w:rPr>
                <w:rFonts w:ascii="Trebuchet MS" w:hAnsi="Trebuchet MS"/>
              </w:rPr>
            </w:pPr>
          </w:p>
          <w:p w14:paraId="2FF78F05" w14:textId="77777777" w:rsidR="00A56C2C" w:rsidRDefault="00A56C2C" w:rsidP="00D91166">
            <w:pPr>
              <w:ind w:right="454"/>
              <w:rPr>
                <w:rFonts w:ascii="Trebuchet MS" w:hAnsi="Trebuchet MS"/>
              </w:rPr>
            </w:pPr>
          </w:p>
          <w:p w14:paraId="7E1EDC72" w14:textId="77777777" w:rsidR="00A56C2C" w:rsidRDefault="00A56C2C" w:rsidP="00D91166">
            <w:pPr>
              <w:ind w:right="454"/>
              <w:rPr>
                <w:rFonts w:ascii="Trebuchet MS" w:hAnsi="Trebuchet MS"/>
              </w:rPr>
            </w:pPr>
          </w:p>
          <w:p w14:paraId="00FBF5A2" w14:textId="77777777" w:rsidR="00A56C2C" w:rsidRPr="00F35B93" w:rsidRDefault="00A56C2C" w:rsidP="00D91166">
            <w:pPr>
              <w:ind w:right="454"/>
              <w:rPr>
                <w:rFonts w:ascii="Trebuchet MS" w:hAnsi="Trebuchet MS"/>
              </w:rPr>
            </w:pPr>
          </w:p>
        </w:tc>
        <w:tc>
          <w:tcPr>
            <w:tcW w:w="2495" w:type="dxa"/>
          </w:tcPr>
          <w:p w14:paraId="5D0AF0D6" w14:textId="77777777" w:rsidR="00A56C2C" w:rsidRDefault="00A56C2C" w:rsidP="00D91166">
            <w:pPr>
              <w:ind w:right="454"/>
              <w:rPr>
                <w:rFonts w:ascii="Trebuchet MS" w:hAnsi="Trebuchet MS"/>
              </w:rPr>
            </w:pPr>
            <w:r>
              <w:rPr>
                <w:rFonts w:ascii="Trebuchet MS" w:hAnsi="Trebuchet MS"/>
              </w:rPr>
              <w:t>Preparation:</w:t>
            </w:r>
          </w:p>
          <w:p w14:paraId="07C6294C" w14:textId="77777777" w:rsidR="00A56C2C" w:rsidRDefault="00A56C2C" w:rsidP="00D91166">
            <w:pPr>
              <w:ind w:right="454"/>
              <w:rPr>
                <w:rFonts w:ascii="Trebuchet MS" w:hAnsi="Trebuchet MS"/>
              </w:rPr>
            </w:pPr>
          </w:p>
          <w:p w14:paraId="582B0899" w14:textId="77777777" w:rsidR="00A56C2C" w:rsidRDefault="00A56C2C" w:rsidP="00D91166">
            <w:pPr>
              <w:ind w:right="454"/>
              <w:rPr>
                <w:rFonts w:ascii="Trebuchet MS" w:hAnsi="Trebuchet MS"/>
              </w:rPr>
            </w:pPr>
            <w:r>
              <w:rPr>
                <w:rFonts w:ascii="Trebuchet MS" w:hAnsi="Trebuchet MS"/>
              </w:rPr>
              <w:t>Key concept word test</w:t>
            </w:r>
          </w:p>
          <w:p w14:paraId="05F5B412" w14:textId="77777777" w:rsidR="00A56C2C" w:rsidRDefault="00A56C2C" w:rsidP="00D91166">
            <w:pPr>
              <w:ind w:right="454"/>
              <w:rPr>
                <w:rFonts w:ascii="Trebuchet MS" w:hAnsi="Trebuchet MS"/>
              </w:rPr>
            </w:pPr>
            <w:r>
              <w:rPr>
                <w:rFonts w:ascii="Trebuchet MS" w:hAnsi="Trebuchet MS"/>
              </w:rPr>
              <w:t>Practice Exam questions</w:t>
            </w:r>
          </w:p>
          <w:p w14:paraId="3E09CBE3" w14:textId="77777777" w:rsidR="00A56C2C" w:rsidRDefault="00A56C2C" w:rsidP="00D91166">
            <w:pPr>
              <w:ind w:right="454"/>
              <w:rPr>
                <w:rFonts w:ascii="Trebuchet MS" w:hAnsi="Trebuchet MS"/>
              </w:rPr>
            </w:pPr>
            <w:r>
              <w:rPr>
                <w:rFonts w:ascii="Trebuchet MS" w:hAnsi="Trebuchet MS"/>
              </w:rPr>
              <w:t>Other assessments:</w:t>
            </w:r>
          </w:p>
          <w:p w14:paraId="18DFA9E5" w14:textId="77777777" w:rsidR="00A56C2C" w:rsidRDefault="00A56C2C" w:rsidP="00D91166">
            <w:pPr>
              <w:ind w:right="454"/>
              <w:rPr>
                <w:rFonts w:ascii="Trebuchet MS" w:hAnsi="Trebuchet MS"/>
              </w:rPr>
            </w:pPr>
          </w:p>
          <w:p w14:paraId="57857548" w14:textId="77777777" w:rsidR="00A56C2C" w:rsidRDefault="00A56C2C" w:rsidP="00D91166">
            <w:pPr>
              <w:ind w:right="454"/>
              <w:rPr>
                <w:rFonts w:ascii="Trebuchet MS" w:hAnsi="Trebuchet MS"/>
              </w:rPr>
            </w:pPr>
            <w:r>
              <w:rPr>
                <w:rFonts w:ascii="Trebuchet MS" w:hAnsi="Trebuchet MS"/>
              </w:rPr>
              <w:t>End of Year 10 exam</w:t>
            </w:r>
          </w:p>
          <w:p w14:paraId="35F122C0" w14:textId="77777777" w:rsidR="00A56C2C" w:rsidRPr="00F35B93" w:rsidRDefault="00A56C2C" w:rsidP="00D91166">
            <w:pPr>
              <w:ind w:right="454"/>
              <w:rPr>
                <w:rFonts w:ascii="Trebuchet MS" w:hAnsi="Trebuchet MS"/>
              </w:rPr>
            </w:pPr>
          </w:p>
        </w:tc>
      </w:tr>
      <w:tr w:rsidR="00A56C2C" w:rsidRPr="00F35B93" w14:paraId="42705ADF" w14:textId="77777777" w:rsidTr="00A56C2C">
        <w:tc>
          <w:tcPr>
            <w:tcW w:w="10002" w:type="dxa"/>
            <w:gridSpan w:val="4"/>
          </w:tcPr>
          <w:p w14:paraId="617B735E" w14:textId="77777777" w:rsidR="00A56C2C" w:rsidRDefault="00A56C2C" w:rsidP="00D91166">
            <w:pPr>
              <w:ind w:right="454"/>
              <w:rPr>
                <w:rFonts w:ascii="Trebuchet MS" w:hAnsi="Trebuchet MS"/>
              </w:rPr>
            </w:pPr>
            <w:r>
              <w:rPr>
                <w:rFonts w:ascii="Trebuchet MS" w:hAnsi="Trebuchet MS"/>
              </w:rPr>
              <w:t>Suggestions for independent study and home support:</w:t>
            </w:r>
          </w:p>
          <w:p w14:paraId="5805C692" w14:textId="77777777" w:rsidR="00A56C2C" w:rsidRDefault="00A56C2C" w:rsidP="00D91166">
            <w:pPr>
              <w:ind w:right="454"/>
              <w:rPr>
                <w:rFonts w:ascii="Trebuchet MS" w:hAnsi="Trebuchet MS"/>
              </w:rPr>
            </w:pPr>
          </w:p>
          <w:p w14:paraId="709FBEAE" w14:textId="77777777" w:rsidR="00A56C2C" w:rsidRDefault="00A56C2C" w:rsidP="00D91166">
            <w:pPr>
              <w:ind w:right="454"/>
              <w:rPr>
                <w:rFonts w:ascii="Trebuchet MS" w:hAnsi="Trebuchet MS"/>
              </w:rPr>
            </w:pPr>
            <w:r>
              <w:rPr>
                <w:rFonts w:ascii="Trebuchet MS" w:hAnsi="Trebuchet MS"/>
              </w:rPr>
              <w:t xml:space="preserve">GCSE Bitesize </w:t>
            </w:r>
            <w:hyperlink r:id="rId9" w:history="1">
              <w:r w:rsidRPr="00A33305">
                <w:rPr>
                  <w:rStyle w:val="Hyperlink"/>
                  <w:rFonts w:ascii="Trebuchet MS" w:hAnsi="Trebuchet MS"/>
                </w:rPr>
                <w:t>https://www.bbc.com/education/examspecs/zy7spbk</w:t>
              </w:r>
            </w:hyperlink>
            <w:r>
              <w:rPr>
                <w:rFonts w:ascii="Trebuchet MS" w:hAnsi="Trebuchet MS"/>
              </w:rPr>
              <w:t xml:space="preserve">, Revision Guide: My Revision Notes WJEC </w:t>
            </w:r>
            <w:proofErr w:type="spellStart"/>
            <w:r>
              <w:rPr>
                <w:rFonts w:ascii="Trebuchet MS" w:hAnsi="Trebuchet MS"/>
              </w:rPr>
              <w:t>Eduqas</w:t>
            </w:r>
            <w:proofErr w:type="spellEnd"/>
            <w:r>
              <w:rPr>
                <w:rFonts w:ascii="Trebuchet MS" w:hAnsi="Trebuchet MS"/>
              </w:rPr>
              <w:t xml:space="preserve"> GCSE Religious Studies Route A. Resources on Pupil Shared Area.</w:t>
            </w:r>
          </w:p>
          <w:p w14:paraId="3B630BC7" w14:textId="77777777" w:rsidR="00A56C2C" w:rsidRDefault="00A56C2C" w:rsidP="00D91166">
            <w:pPr>
              <w:ind w:right="454"/>
              <w:rPr>
                <w:rFonts w:ascii="Trebuchet MS" w:hAnsi="Trebuchet MS"/>
              </w:rPr>
            </w:pPr>
          </w:p>
          <w:p w14:paraId="61C7A0CA" w14:textId="77777777" w:rsidR="00A56C2C" w:rsidRPr="00F35B93" w:rsidRDefault="00A56C2C" w:rsidP="00D91166">
            <w:pPr>
              <w:ind w:right="454"/>
              <w:rPr>
                <w:rFonts w:ascii="Trebuchet MS" w:hAnsi="Trebuchet MS"/>
              </w:rPr>
            </w:pPr>
          </w:p>
        </w:tc>
      </w:tr>
      <w:tr w:rsidR="00A56C2C" w:rsidRPr="00F35B93" w14:paraId="5CBD9AAF" w14:textId="77777777" w:rsidTr="00A56C2C">
        <w:tc>
          <w:tcPr>
            <w:tcW w:w="10002" w:type="dxa"/>
            <w:gridSpan w:val="4"/>
            <w:shd w:val="clear" w:color="auto" w:fill="000000" w:themeFill="text1"/>
          </w:tcPr>
          <w:p w14:paraId="6B5AEFA8" w14:textId="77777777" w:rsidR="00A56C2C" w:rsidRDefault="00A56C2C" w:rsidP="00D91166">
            <w:pPr>
              <w:ind w:right="454"/>
              <w:rPr>
                <w:rFonts w:ascii="Trebuchet MS" w:hAnsi="Trebuchet MS"/>
              </w:rPr>
            </w:pPr>
            <w:r>
              <w:rPr>
                <w:rFonts w:ascii="Trebuchet MS" w:hAnsi="Trebuchet MS"/>
              </w:rPr>
              <w:t>KEY SKILLS</w:t>
            </w:r>
          </w:p>
          <w:p w14:paraId="1AA8E749" w14:textId="77777777" w:rsidR="00A56C2C" w:rsidRPr="00F35B93" w:rsidRDefault="00A56C2C" w:rsidP="00D91166">
            <w:pPr>
              <w:ind w:right="454"/>
              <w:rPr>
                <w:rFonts w:ascii="Trebuchet MS" w:hAnsi="Trebuchet MS"/>
              </w:rPr>
            </w:pPr>
          </w:p>
        </w:tc>
      </w:tr>
      <w:tr w:rsidR="00A56C2C" w:rsidRPr="00F35B93" w14:paraId="469682D0" w14:textId="77777777" w:rsidTr="00A56C2C">
        <w:tc>
          <w:tcPr>
            <w:tcW w:w="2517" w:type="dxa"/>
          </w:tcPr>
          <w:p w14:paraId="70E40A22" w14:textId="77777777" w:rsidR="00A56C2C" w:rsidRDefault="00A56C2C" w:rsidP="00D91166">
            <w:pPr>
              <w:ind w:right="454"/>
              <w:rPr>
                <w:rFonts w:ascii="Trebuchet MS" w:hAnsi="Trebuchet MS"/>
              </w:rPr>
            </w:pPr>
            <w:r>
              <w:rPr>
                <w:rFonts w:ascii="Trebuchet MS" w:hAnsi="Trebuchet MS"/>
              </w:rPr>
              <w:t>Literacy:</w:t>
            </w:r>
          </w:p>
          <w:p w14:paraId="77659D07" w14:textId="77777777" w:rsidR="00A56C2C" w:rsidRDefault="00A56C2C" w:rsidP="00D91166">
            <w:pPr>
              <w:ind w:right="454"/>
              <w:rPr>
                <w:rFonts w:ascii="Trebuchet MS" w:hAnsi="Trebuchet MS"/>
              </w:rPr>
            </w:pPr>
          </w:p>
          <w:p w14:paraId="10461E4A" w14:textId="77777777" w:rsidR="00A56C2C" w:rsidRDefault="00A56C2C" w:rsidP="00D91166">
            <w:pPr>
              <w:ind w:right="454"/>
              <w:rPr>
                <w:rFonts w:ascii="Trebuchet MS" w:hAnsi="Trebuchet MS"/>
              </w:rPr>
            </w:pPr>
            <w:r>
              <w:rPr>
                <w:rFonts w:ascii="Trebuchet MS" w:hAnsi="Trebuchet MS"/>
              </w:rPr>
              <w:t xml:space="preserve">Focus on spelling, grammar and punctuation. </w:t>
            </w:r>
          </w:p>
          <w:p w14:paraId="6D04C363" w14:textId="77777777" w:rsidR="00A56C2C" w:rsidRDefault="00A56C2C" w:rsidP="00D91166">
            <w:pPr>
              <w:ind w:right="454"/>
              <w:rPr>
                <w:rFonts w:ascii="Trebuchet MS" w:hAnsi="Trebuchet MS"/>
              </w:rPr>
            </w:pPr>
            <w:r>
              <w:rPr>
                <w:rFonts w:ascii="Trebuchet MS" w:hAnsi="Trebuchet MS"/>
              </w:rPr>
              <w:t>Developing vocabulary through key terms and definition learning.</w:t>
            </w:r>
          </w:p>
          <w:p w14:paraId="6AC8AA3E" w14:textId="77777777" w:rsidR="00A56C2C" w:rsidRDefault="00A56C2C" w:rsidP="00D91166">
            <w:pPr>
              <w:ind w:right="454"/>
              <w:rPr>
                <w:rFonts w:ascii="Trebuchet MS" w:hAnsi="Trebuchet MS"/>
              </w:rPr>
            </w:pPr>
            <w:r>
              <w:rPr>
                <w:rFonts w:ascii="Trebuchet MS" w:hAnsi="Trebuchet MS"/>
              </w:rPr>
              <w:t xml:space="preserve">Developing the skills of evaluative writing.  </w:t>
            </w:r>
          </w:p>
          <w:p w14:paraId="2F380157" w14:textId="77777777" w:rsidR="00A56C2C" w:rsidRPr="00F35B93" w:rsidRDefault="00A56C2C" w:rsidP="00D91166">
            <w:pPr>
              <w:ind w:right="454"/>
              <w:rPr>
                <w:rFonts w:ascii="Trebuchet MS" w:hAnsi="Trebuchet MS"/>
              </w:rPr>
            </w:pPr>
          </w:p>
        </w:tc>
        <w:tc>
          <w:tcPr>
            <w:tcW w:w="2495" w:type="dxa"/>
          </w:tcPr>
          <w:p w14:paraId="129820FA" w14:textId="77777777" w:rsidR="00A56C2C" w:rsidRDefault="00A56C2C" w:rsidP="00D91166">
            <w:pPr>
              <w:ind w:right="454"/>
              <w:rPr>
                <w:rFonts w:ascii="Trebuchet MS" w:hAnsi="Trebuchet MS"/>
              </w:rPr>
            </w:pPr>
            <w:r>
              <w:rPr>
                <w:rFonts w:ascii="Trebuchet MS" w:hAnsi="Trebuchet MS"/>
              </w:rPr>
              <w:t>Numeracy:</w:t>
            </w:r>
          </w:p>
          <w:p w14:paraId="7135DD66" w14:textId="77777777" w:rsidR="00A56C2C" w:rsidRDefault="00A56C2C" w:rsidP="00D91166">
            <w:pPr>
              <w:ind w:right="454"/>
              <w:rPr>
                <w:rFonts w:ascii="Trebuchet MS" w:hAnsi="Trebuchet MS"/>
              </w:rPr>
            </w:pPr>
          </w:p>
          <w:p w14:paraId="3A7B964E" w14:textId="77777777" w:rsidR="00A56C2C" w:rsidRPr="00F35B93" w:rsidRDefault="00A56C2C" w:rsidP="00D91166">
            <w:pPr>
              <w:ind w:right="454"/>
              <w:rPr>
                <w:rFonts w:ascii="Trebuchet MS" w:hAnsi="Trebuchet MS"/>
              </w:rPr>
            </w:pPr>
            <w:r>
              <w:rPr>
                <w:rFonts w:ascii="Trebuchet MS" w:hAnsi="Trebuchet MS"/>
              </w:rPr>
              <w:t xml:space="preserve">Test analysis to identify areas of strength and weakness to assist future development. </w:t>
            </w:r>
          </w:p>
        </w:tc>
        <w:tc>
          <w:tcPr>
            <w:tcW w:w="4990" w:type="dxa"/>
            <w:gridSpan w:val="2"/>
          </w:tcPr>
          <w:p w14:paraId="3241F8BE" w14:textId="77777777" w:rsidR="00A56C2C" w:rsidRDefault="00A56C2C" w:rsidP="00D91166">
            <w:pPr>
              <w:ind w:right="454"/>
              <w:rPr>
                <w:rFonts w:ascii="Trebuchet MS" w:hAnsi="Trebuchet MS"/>
              </w:rPr>
            </w:pPr>
            <w:r>
              <w:rPr>
                <w:rFonts w:ascii="Trebuchet MS" w:hAnsi="Trebuchet MS"/>
              </w:rPr>
              <w:t>Other:</w:t>
            </w:r>
          </w:p>
          <w:p w14:paraId="27F052AA" w14:textId="77777777" w:rsidR="00A56C2C" w:rsidRDefault="00A56C2C" w:rsidP="00D91166">
            <w:pPr>
              <w:ind w:right="454"/>
              <w:rPr>
                <w:rFonts w:ascii="Trebuchet MS" w:hAnsi="Trebuchet MS"/>
              </w:rPr>
            </w:pPr>
          </w:p>
          <w:p w14:paraId="499FFBBB" w14:textId="77777777" w:rsidR="00A56C2C" w:rsidRDefault="00A56C2C" w:rsidP="00D91166">
            <w:pPr>
              <w:pStyle w:val="TableParagraph"/>
              <w:tabs>
                <w:tab w:val="left" w:pos="463"/>
              </w:tabs>
              <w:spacing w:before="60"/>
              <w:ind w:left="0" w:firstLine="0"/>
              <w:rPr>
                <w:rFonts w:ascii="Trebuchet MS" w:hAnsi="Trebuchet MS" w:cstheme="minorHAnsi"/>
                <w:sz w:val="24"/>
                <w:szCs w:val="24"/>
              </w:rPr>
            </w:pPr>
            <w:r>
              <w:rPr>
                <w:rFonts w:ascii="Trebuchet MS" w:hAnsi="Trebuchet MS" w:cstheme="minorHAnsi"/>
                <w:sz w:val="24"/>
                <w:szCs w:val="24"/>
              </w:rPr>
              <w:t>Empathy and compassion</w:t>
            </w:r>
          </w:p>
          <w:p w14:paraId="198902B6" w14:textId="77777777" w:rsidR="00A56C2C" w:rsidRDefault="00A56C2C" w:rsidP="00D91166">
            <w:pPr>
              <w:pStyle w:val="TableParagraph"/>
              <w:tabs>
                <w:tab w:val="left" w:pos="463"/>
              </w:tabs>
              <w:spacing w:before="60"/>
              <w:ind w:left="0" w:firstLine="0"/>
              <w:rPr>
                <w:rFonts w:ascii="Trebuchet MS" w:hAnsi="Trebuchet MS" w:cstheme="minorHAnsi"/>
                <w:sz w:val="24"/>
                <w:szCs w:val="24"/>
              </w:rPr>
            </w:pPr>
            <w:r w:rsidRPr="0062200A">
              <w:rPr>
                <w:rFonts w:ascii="Trebuchet MS" w:hAnsi="Trebuchet MS" w:cstheme="minorHAnsi"/>
                <w:sz w:val="24"/>
                <w:szCs w:val="24"/>
              </w:rPr>
              <w:t>Respect</w:t>
            </w:r>
            <w:r w:rsidRPr="0062200A">
              <w:rPr>
                <w:rFonts w:ascii="Trebuchet MS" w:hAnsi="Trebuchet MS" w:cstheme="minorHAnsi"/>
                <w:spacing w:val="-22"/>
                <w:sz w:val="24"/>
                <w:szCs w:val="24"/>
              </w:rPr>
              <w:t xml:space="preserve"> </w:t>
            </w:r>
            <w:r w:rsidRPr="0062200A">
              <w:rPr>
                <w:rFonts w:ascii="Trebuchet MS" w:hAnsi="Trebuchet MS" w:cstheme="minorHAnsi"/>
                <w:sz w:val="24"/>
                <w:szCs w:val="24"/>
              </w:rPr>
              <w:t>for</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others’</w:t>
            </w:r>
            <w:r w:rsidRPr="0062200A">
              <w:rPr>
                <w:rFonts w:ascii="Trebuchet MS" w:hAnsi="Trebuchet MS" w:cstheme="minorHAnsi"/>
                <w:spacing w:val="-22"/>
                <w:sz w:val="24"/>
                <w:szCs w:val="24"/>
              </w:rPr>
              <w:t xml:space="preserve"> </w:t>
            </w:r>
            <w:r w:rsidRPr="0062200A">
              <w:rPr>
                <w:rFonts w:ascii="Trebuchet MS" w:hAnsi="Trebuchet MS" w:cstheme="minorHAnsi"/>
                <w:sz w:val="24"/>
                <w:szCs w:val="24"/>
              </w:rPr>
              <w:t>right</w:t>
            </w:r>
            <w:r w:rsidRPr="0062200A">
              <w:rPr>
                <w:rFonts w:ascii="Trebuchet MS" w:hAnsi="Trebuchet MS" w:cstheme="minorHAnsi"/>
                <w:spacing w:val="-21"/>
                <w:sz w:val="24"/>
                <w:szCs w:val="24"/>
              </w:rPr>
              <w:t xml:space="preserve"> </w:t>
            </w:r>
            <w:r w:rsidRPr="0062200A">
              <w:rPr>
                <w:rFonts w:ascii="Trebuchet MS" w:hAnsi="Trebuchet MS" w:cstheme="minorHAnsi"/>
                <w:sz w:val="24"/>
                <w:szCs w:val="24"/>
              </w:rPr>
              <w:t>to</w:t>
            </w:r>
            <w:r w:rsidRPr="0062200A">
              <w:rPr>
                <w:rFonts w:ascii="Trebuchet MS" w:hAnsi="Trebuchet MS" w:cstheme="minorHAnsi"/>
                <w:spacing w:val="-21"/>
                <w:sz w:val="24"/>
                <w:szCs w:val="24"/>
              </w:rPr>
              <w:t xml:space="preserve"> </w:t>
            </w:r>
            <w:r w:rsidRPr="0062200A">
              <w:rPr>
                <w:rFonts w:ascii="Trebuchet MS" w:hAnsi="Trebuchet MS" w:cstheme="minorHAnsi"/>
                <w:sz w:val="24"/>
                <w:szCs w:val="24"/>
              </w:rPr>
              <w:t>their</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own</w:t>
            </w:r>
            <w:r w:rsidRPr="0062200A">
              <w:rPr>
                <w:rFonts w:ascii="Trebuchet MS" w:hAnsi="Trebuchet MS" w:cstheme="minorHAnsi"/>
                <w:spacing w:val="-23"/>
                <w:sz w:val="24"/>
                <w:szCs w:val="24"/>
              </w:rPr>
              <w:t xml:space="preserve"> </w:t>
            </w:r>
            <w:r w:rsidRPr="0062200A">
              <w:rPr>
                <w:rFonts w:ascii="Trebuchet MS" w:hAnsi="Trebuchet MS" w:cstheme="minorHAnsi"/>
                <w:sz w:val="24"/>
                <w:szCs w:val="24"/>
              </w:rPr>
              <w:t>beliefs,</w:t>
            </w:r>
            <w:r w:rsidRPr="0062200A">
              <w:rPr>
                <w:rFonts w:ascii="Trebuchet MS" w:hAnsi="Trebuchet MS" w:cstheme="minorHAnsi"/>
                <w:spacing w:val="-20"/>
                <w:sz w:val="24"/>
                <w:szCs w:val="24"/>
              </w:rPr>
              <w:t xml:space="preserve"> </w:t>
            </w:r>
            <w:r w:rsidRPr="0062200A">
              <w:rPr>
                <w:rFonts w:ascii="Trebuchet MS" w:hAnsi="Trebuchet MS" w:cstheme="minorHAnsi"/>
                <w:sz w:val="24"/>
                <w:szCs w:val="24"/>
              </w:rPr>
              <w:t>values</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and</w:t>
            </w:r>
            <w:r w:rsidRPr="0062200A">
              <w:rPr>
                <w:rFonts w:ascii="Trebuchet MS" w:hAnsi="Trebuchet MS" w:cstheme="minorHAnsi"/>
                <w:spacing w:val="-23"/>
                <w:sz w:val="24"/>
                <w:szCs w:val="24"/>
              </w:rPr>
              <w:t xml:space="preserve"> </w:t>
            </w:r>
            <w:r w:rsidRPr="0062200A">
              <w:rPr>
                <w:rFonts w:ascii="Trebuchet MS" w:hAnsi="Trebuchet MS" w:cstheme="minorHAnsi"/>
                <w:sz w:val="24"/>
                <w:szCs w:val="24"/>
              </w:rPr>
              <w:t>opinions</w:t>
            </w:r>
          </w:p>
          <w:p w14:paraId="3839C86C" w14:textId="77777777" w:rsidR="00A56C2C" w:rsidRPr="0062200A" w:rsidRDefault="00A56C2C" w:rsidP="00D91166">
            <w:pPr>
              <w:pStyle w:val="TableParagraph"/>
              <w:tabs>
                <w:tab w:val="left" w:pos="463"/>
              </w:tabs>
              <w:spacing w:before="60"/>
              <w:ind w:left="0" w:firstLine="0"/>
              <w:rPr>
                <w:rFonts w:ascii="Trebuchet MS" w:hAnsi="Trebuchet MS" w:cstheme="minorHAnsi"/>
                <w:sz w:val="24"/>
                <w:szCs w:val="24"/>
              </w:rPr>
            </w:pPr>
            <w:r>
              <w:rPr>
                <w:rFonts w:ascii="Trebuchet MS" w:hAnsi="Trebuchet MS" w:cstheme="minorHAnsi"/>
                <w:sz w:val="24"/>
                <w:szCs w:val="24"/>
              </w:rPr>
              <w:t>Discernment in evaluating the arguments and opinions of others</w:t>
            </w:r>
          </w:p>
          <w:p w14:paraId="1BCABBF1"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Communication</w:t>
            </w:r>
          </w:p>
          <w:p w14:paraId="4B98C4D2"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Presentation</w:t>
            </w:r>
          </w:p>
          <w:p w14:paraId="3EC395F0"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Team work</w:t>
            </w:r>
          </w:p>
          <w:p w14:paraId="705BF65F"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Independent skills</w:t>
            </w:r>
          </w:p>
          <w:p w14:paraId="130780B8"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Research development</w:t>
            </w:r>
          </w:p>
          <w:p w14:paraId="21E1BD08" w14:textId="77777777" w:rsidR="00A56C2C" w:rsidRPr="0062200A" w:rsidRDefault="00A56C2C" w:rsidP="00D91166">
            <w:pPr>
              <w:ind w:right="454"/>
              <w:rPr>
                <w:rFonts w:ascii="Trebuchet MS" w:hAnsi="Trebuchet MS" w:cstheme="minorHAnsi"/>
              </w:rPr>
            </w:pPr>
            <w:r w:rsidRPr="0062200A">
              <w:rPr>
                <w:rFonts w:ascii="Trebuchet MS" w:hAnsi="Trebuchet MS" w:cstheme="minorHAnsi"/>
              </w:rPr>
              <w:t>Time management</w:t>
            </w:r>
          </w:p>
          <w:p w14:paraId="6C1D997F" w14:textId="77777777" w:rsidR="00A56C2C" w:rsidRPr="00F35B93" w:rsidRDefault="00A56C2C" w:rsidP="00D91166">
            <w:pPr>
              <w:ind w:right="454"/>
              <w:rPr>
                <w:rFonts w:ascii="Trebuchet MS" w:hAnsi="Trebuchet MS"/>
              </w:rPr>
            </w:pPr>
          </w:p>
        </w:tc>
      </w:tr>
      <w:tr w:rsidR="00A56C2C" w14:paraId="31DB434E" w14:textId="77777777" w:rsidTr="00A56C2C">
        <w:tc>
          <w:tcPr>
            <w:tcW w:w="10456" w:type="dxa"/>
            <w:gridSpan w:val="4"/>
          </w:tcPr>
          <w:p w14:paraId="17255223" w14:textId="77777777" w:rsidR="00A56C2C" w:rsidRDefault="00A56C2C" w:rsidP="00D91166">
            <w:pPr>
              <w:ind w:right="454"/>
              <w:rPr>
                <w:rFonts w:ascii="Trebuchet MS" w:hAnsi="Trebuchet MS"/>
                <w:b/>
              </w:rPr>
            </w:pPr>
            <w:r w:rsidRPr="00F5495A">
              <w:rPr>
                <w:rFonts w:ascii="Trebuchet MS" w:hAnsi="Trebuchet MS"/>
                <w:b/>
              </w:rPr>
              <w:t xml:space="preserve">Careers </w:t>
            </w:r>
          </w:p>
          <w:p w14:paraId="0DCCC3C3" w14:textId="47368922" w:rsidR="00A56C2C" w:rsidRPr="00F5495A" w:rsidRDefault="00A56C2C" w:rsidP="00D91166">
            <w:pPr>
              <w:ind w:right="454"/>
              <w:rPr>
                <w:rFonts w:ascii="Trebuchet MS" w:hAnsi="Trebuchet MS"/>
              </w:rPr>
            </w:pPr>
            <w:r w:rsidRPr="00F5495A">
              <w:rPr>
                <w:rFonts w:ascii="Trebuchet MS" w:hAnsi="Trebuchet MS"/>
              </w:rPr>
              <w:t>•</w:t>
            </w:r>
            <w:r w:rsidRPr="00F5495A">
              <w:rPr>
                <w:rFonts w:ascii="Trebuchet MS" w:hAnsi="Trebuchet MS"/>
              </w:rPr>
              <w:tab/>
              <w:t>Links to independent learning skills which transfer to the workplace –</w:t>
            </w:r>
            <w:r>
              <w:rPr>
                <w:rFonts w:ascii="Trebuchet MS" w:hAnsi="Trebuchet MS"/>
              </w:rPr>
              <w:t xml:space="preserve"> Good use of English Language. Knowledge, understanding and empathy of and with people of different backgrounds. Also see Key Skills (Other) above.</w:t>
            </w:r>
          </w:p>
          <w:p w14:paraId="037EC86A" w14:textId="1237C0C9" w:rsidR="00A56C2C" w:rsidRDefault="00A56C2C" w:rsidP="00D91166">
            <w:pPr>
              <w:ind w:right="454"/>
              <w:rPr>
                <w:rFonts w:ascii="Trebuchet MS" w:hAnsi="Trebuchet MS"/>
              </w:rPr>
            </w:pPr>
            <w:r w:rsidRPr="00F5495A">
              <w:rPr>
                <w:rFonts w:ascii="Trebuchet MS" w:hAnsi="Trebuchet MS"/>
              </w:rPr>
              <w:t>•</w:t>
            </w:r>
            <w:r w:rsidRPr="00F5495A">
              <w:rPr>
                <w:rFonts w:ascii="Trebuchet MS" w:hAnsi="Trebuchet MS"/>
              </w:rPr>
              <w:tab/>
              <w:t xml:space="preserve">Links to Pathways – using </w:t>
            </w:r>
            <w:r>
              <w:rPr>
                <w:rFonts w:ascii="Trebuchet MS" w:hAnsi="Trebuchet MS"/>
              </w:rPr>
              <w:t xml:space="preserve">RS </w:t>
            </w:r>
            <w:r w:rsidRPr="00F5495A">
              <w:rPr>
                <w:rFonts w:ascii="Trebuchet MS" w:hAnsi="Trebuchet MS"/>
              </w:rPr>
              <w:t>as a pathway onto further &amp; higher education</w:t>
            </w:r>
            <w:r>
              <w:rPr>
                <w:rFonts w:ascii="Trebuchet MS" w:hAnsi="Trebuchet MS"/>
              </w:rPr>
              <w:t>, i.e. degrees in Philosophy &amp; Ethics, Religious Studies and Theology. Also, a recognised entry subject for degrees in other subjects, e.g. Law, Education, Social work, Psychology, Politics, Medicine and Media. A</w:t>
            </w:r>
            <w:r w:rsidRPr="00F5495A">
              <w:rPr>
                <w:rFonts w:ascii="Trebuchet MS" w:hAnsi="Trebuchet MS"/>
              </w:rPr>
              <w:t>pprenticeships</w:t>
            </w:r>
            <w:r>
              <w:rPr>
                <w:rFonts w:ascii="Trebuchet MS" w:hAnsi="Trebuchet MS"/>
              </w:rPr>
              <w:t xml:space="preserve">, e.g. YES Scheme and </w:t>
            </w:r>
            <w:r w:rsidRPr="00F5495A">
              <w:rPr>
                <w:rFonts w:ascii="Trebuchet MS" w:hAnsi="Trebuchet MS"/>
              </w:rPr>
              <w:t>employment</w:t>
            </w:r>
            <w:r>
              <w:rPr>
                <w:rFonts w:ascii="Trebuchet MS" w:hAnsi="Trebuchet MS"/>
              </w:rPr>
              <w:t xml:space="preserve">, e.g. Teaching, Youth work, Community work, Health and Social work, Journalism and Administration.  </w:t>
            </w:r>
          </w:p>
        </w:tc>
      </w:tr>
    </w:tbl>
    <w:p w14:paraId="43B1D509" w14:textId="77777777" w:rsidR="00A56C2C" w:rsidRPr="00F35B93" w:rsidRDefault="00A56C2C" w:rsidP="00D91166">
      <w:pPr>
        <w:ind w:left="454" w:right="454"/>
        <w:rPr>
          <w:rFonts w:ascii="Trebuchet MS" w:hAnsi="Trebuchet MS"/>
        </w:rPr>
      </w:pPr>
    </w:p>
    <w:p w14:paraId="44A6B051" w14:textId="7FEB93EA"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B96815B" w14:textId="27ED319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19423CE" w14:textId="3B2E6749"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E3D2000" w14:textId="0A01A0F5"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B887B57" w14:textId="3DF0BC7B"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77B8888" w14:textId="3931BF0B"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447AE994" w14:textId="3A5FB1C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433DF10" w14:textId="55010C0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437509F" w14:textId="0E34A98D"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559307C" w14:textId="19A5C99C"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83420DE"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A9A9D0B" w14:textId="78879E1D"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5C9A6B0" w14:textId="240C73FF"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C8C5E0A"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D9013BA" w14:textId="0FB48CDB"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11:</w:t>
      </w:r>
    </w:p>
    <w:tbl>
      <w:tblPr>
        <w:tblStyle w:val="TableGrid"/>
        <w:tblW w:w="0" w:type="auto"/>
        <w:tblInd w:w="454" w:type="dxa"/>
        <w:tblLook w:val="04A0" w:firstRow="1" w:lastRow="0" w:firstColumn="1" w:lastColumn="0" w:noHBand="0" w:noVBand="1"/>
      </w:tblPr>
      <w:tblGrid>
        <w:gridCol w:w="2140"/>
        <w:gridCol w:w="2180"/>
        <w:gridCol w:w="1900"/>
        <w:gridCol w:w="2342"/>
      </w:tblGrid>
      <w:tr w:rsidR="00A56C2C" w14:paraId="5150A88F" w14:textId="77777777" w:rsidTr="00A56C2C">
        <w:tc>
          <w:tcPr>
            <w:tcW w:w="10002" w:type="dxa"/>
            <w:gridSpan w:val="4"/>
            <w:shd w:val="clear" w:color="auto" w:fill="000000" w:themeFill="text1"/>
          </w:tcPr>
          <w:p w14:paraId="152CC5EE" w14:textId="49842F69" w:rsidR="00A56C2C" w:rsidRPr="00604453" w:rsidRDefault="00A56C2C" w:rsidP="00661FBD">
            <w:pPr>
              <w:ind w:right="454"/>
              <w:jc w:val="center"/>
              <w:rPr>
                <w:rFonts w:ascii="Trebuchet MS" w:hAnsi="Trebuchet MS"/>
              </w:rPr>
            </w:pPr>
            <w:r>
              <w:rPr>
                <w:rFonts w:ascii="Trebuchet MS" w:hAnsi="Trebuchet MS"/>
              </w:rPr>
              <w:t>Year 11 – Religion, Philosophy and Ethics GCSE</w:t>
            </w:r>
          </w:p>
          <w:p w14:paraId="71B1E950" w14:textId="77777777" w:rsidR="00A56C2C" w:rsidRDefault="00A56C2C" w:rsidP="00661FBD">
            <w:pPr>
              <w:ind w:right="454"/>
            </w:pPr>
          </w:p>
        </w:tc>
      </w:tr>
      <w:tr w:rsidR="00A56C2C" w14:paraId="781FAF05" w14:textId="77777777" w:rsidTr="00A56C2C">
        <w:tc>
          <w:tcPr>
            <w:tcW w:w="2517" w:type="dxa"/>
            <w:shd w:val="clear" w:color="auto" w:fill="000000" w:themeFill="text1"/>
          </w:tcPr>
          <w:p w14:paraId="1E5F5197" w14:textId="77777777" w:rsidR="00A56C2C" w:rsidRDefault="00A56C2C" w:rsidP="00661FBD">
            <w:pPr>
              <w:ind w:right="454"/>
              <w:jc w:val="center"/>
              <w:rPr>
                <w:rFonts w:ascii="Trebuchet MS" w:hAnsi="Trebuchet MS"/>
              </w:rPr>
            </w:pPr>
            <w:r>
              <w:rPr>
                <w:rFonts w:ascii="Trebuchet MS" w:hAnsi="Trebuchet MS"/>
              </w:rPr>
              <w:t>Exam Board &amp; course</w:t>
            </w:r>
          </w:p>
          <w:p w14:paraId="49C9C6F3" w14:textId="77777777" w:rsidR="00A56C2C" w:rsidRPr="00604453" w:rsidRDefault="00A56C2C" w:rsidP="00661FBD">
            <w:pPr>
              <w:ind w:right="454"/>
              <w:jc w:val="center"/>
              <w:rPr>
                <w:rFonts w:ascii="Trebuchet MS" w:hAnsi="Trebuchet MS"/>
              </w:rPr>
            </w:pPr>
            <w:r>
              <w:rPr>
                <w:rFonts w:ascii="Trebuchet MS" w:hAnsi="Trebuchet MS"/>
              </w:rPr>
              <w:t>title/code</w:t>
            </w:r>
          </w:p>
          <w:p w14:paraId="5CE241DA" w14:textId="77777777" w:rsidR="00A56C2C" w:rsidRPr="00604453" w:rsidRDefault="00A56C2C" w:rsidP="00661FBD">
            <w:pPr>
              <w:ind w:right="454"/>
              <w:jc w:val="center"/>
              <w:rPr>
                <w:rFonts w:ascii="Trebuchet MS" w:hAnsi="Trebuchet MS"/>
              </w:rPr>
            </w:pPr>
          </w:p>
          <w:p w14:paraId="6F051F69" w14:textId="77777777" w:rsidR="00A56C2C" w:rsidRPr="00604453" w:rsidRDefault="00A56C2C" w:rsidP="00661FBD">
            <w:pPr>
              <w:ind w:right="454"/>
              <w:rPr>
                <w:rFonts w:ascii="Trebuchet MS" w:hAnsi="Trebuchet MS"/>
              </w:rPr>
            </w:pPr>
          </w:p>
        </w:tc>
        <w:tc>
          <w:tcPr>
            <w:tcW w:w="2495" w:type="dxa"/>
            <w:shd w:val="clear" w:color="auto" w:fill="000000" w:themeFill="text1"/>
          </w:tcPr>
          <w:p w14:paraId="3292E978" w14:textId="77777777" w:rsidR="00A56C2C" w:rsidRPr="00604453" w:rsidRDefault="00A56C2C" w:rsidP="00661FBD">
            <w:pPr>
              <w:ind w:right="454"/>
              <w:jc w:val="center"/>
              <w:rPr>
                <w:rFonts w:ascii="Trebuchet MS" w:hAnsi="Trebuchet MS"/>
              </w:rPr>
            </w:pPr>
            <w:r>
              <w:rPr>
                <w:rFonts w:ascii="Trebuchet MS" w:hAnsi="Trebuchet MS"/>
              </w:rPr>
              <w:t>Unit</w:t>
            </w:r>
          </w:p>
        </w:tc>
        <w:tc>
          <w:tcPr>
            <w:tcW w:w="2495" w:type="dxa"/>
            <w:shd w:val="clear" w:color="auto" w:fill="000000" w:themeFill="text1"/>
          </w:tcPr>
          <w:p w14:paraId="491370D7" w14:textId="77777777" w:rsidR="00A56C2C" w:rsidRPr="00604453" w:rsidRDefault="00A56C2C" w:rsidP="00661FBD">
            <w:pPr>
              <w:ind w:right="454"/>
              <w:jc w:val="center"/>
              <w:rPr>
                <w:rFonts w:ascii="Trebuchet MS" w:hAnsi="Trebuchet MS"/>
              </w:rPr>
            </w:pPr>
            <w:r>
              <w:rPr>
                <w:rFonts w:ascii="Trebuchet MS" w:hAnsi="Trebuchet MS"/>
              </w:rPr>
              <w:t>Date of Exam</w:t>
            </w:r>
          </w:p>
        </w:tc>
        <w:tc>
          <w:tcPr>
            <w:tcW w:w="2495" w:type="dxa"/>
            <w:shd w:val="clear" w:color="auto" w:fill="000000" w:themeFill="text1"/>
          </w:tcPr>
          <w:p w14:paraId="09DCD68E" w14:textId="77777777" w:rsidR="00A56C2C" w:rsidRPr="00604453" w:rsidRDefault="00A56C2C" w:rsidP="00661FBD">
            <w:pPr>
              <w:ind w:right="454"/>
              <w:jc w:val="center"/>
              <w:rPr>
                <w:rFonts w:ascii="Trebuchet MS" w:hAnsi="Trebuchet MS"/>
              </w:rPr>
            </w:pPr>
            <w:r>
              <w:rPr>
                <w:rFonts w:ascii="Trebuchet MS" w:hAnsi="Trebuchet MS"/>
              </w:rPr>
              <w:t>% of Total Exam</w:t>
            </w:r>
          </w:p>
        </w:tc>
      </w:tr>
      <w:tr w:rsidR="00A56C2C" w14:paraId="0C79A17D" w14:textId="77777777" w:rsidTr="00A56C2C">
        <w:tc>
          <w:tcPr>
            <w:tcW w:w="2517" w:type="dxa"/>
          </w:tcPr>
          <w:p w14:paraId="728A3DD0" w14:textId="77777777" w:rsidR="00A56C2C" w:rsidRDefault="00A56C2C" w:rsidP="00661FBD">
            <w:pPr>
              <w:ind w:right="454"/>
              <w:jc w:val="center"/>
              <w:rPr>
                <w:rFonts w:ascii="Trebuchet MS" w:hAnsi="Trebuchet MS"/>
              </w:rPr>
            </w:pPr>
            <w:proofErr w:type="spellStart"/>
            <w:r>
              <w:rPr>
                <w:rFonts w:ascii="Trebuchet MS" w:hAnsi="Trebuchet MS"/>
              </w:rPr>
              <w:t>Eduqas</w:t>
            </w:r>
            <w:proofErr w:type="spellEnd"/>
            <w:r>
              <w:rPr>
                <w:rFonts w:ascii="Trebuchet MS" w:hAnsi="Trebuchet MS"/>
              </w:rPr>
              <w:t xml:space="preserve"> </w:t>
            </w:r>
          </w:p>
          <w:p w14:paraId="3C723D17" w14:textId="77777777" w:rsidR="00A56C2C" w:rsidRDefault="00A56C2C" w:rsidP="00661FBD">
            <w:pPr>
              <w:ind w:right="454"/>
              <w:jc w:val="center"/>
              <w:rPr>
                <w:rFonts w:ascii="Trebuchet MS" w:hAnsi="Trebuchet MS"/>
              </w:rPr>
            </w:pPr>
            <w:r>
              <w:rPr>
                <w:rFonts w:ascii="Trebuchet MS" w:hAnsi="Trebuchet MS"/>
              </w:rPr>
              <w:t>Route A3</w:t>
            </w:r>
          </w:p>
          <w:p w14:paraId="059E5DD2" w14:textId="77777777" w:rsidR="00A56C2C" w:rsidRPr="00604453" w:rsidRDefault="00A56C2C" w:rsidP="00661FBD">
            <w:pPr>
              <w:ind w:right="454"/>
              <w:jc w:val="center"/>
              <w:rPr>
                <w:rFonts w:ascii="Trebuchet MS" w:hAnsi="Trebuchet MS"/>
              </w:rPr>
            </w:pPr>
            <w:r>
              <w:rPr>
                <w:rFonts w:ascii="Trebuchet MS" w:hAnsi="Trebuchet MS"/>
              </w:rPr>
              <w:t>C120P3</w:t>
            </w:r>
          </w:p>
          <w:p w14:paraId="2781F930" w14:textId="77777777" w:rsidR="00A56C2C" w:rsidRPr="00604453" w:rsidRDefault="00A56C2C" w:rsidP="00661FBD">
            <w:pPr>
              <w:ind w:right="454"/>
              <w:jc w:val="center"/>
              <w:rPr>
                <w:rFonts w:ascii="Trebuchet MS" w:hAnsi="Trebuchet MS"/>
              </w:rPr>
            </w:pPr>
          </w:p>
        </w:tc>
        <w:tc>
          <w:tcPr>
            <w:tcW w:w="2495" w:type="dxa"/>
          </w:tcPr>
          <w:p w14:paraId="40416D3F" w14:textId="77777777" w:rsidR="00A56C2C" w:rsidRPr="00604453" w:rsidRDefault="00A56C2C" w:rsidP="00661FBD">
            <w:pPr>
              <w:ind w:right="454"/>
              <w:jc w:val="center"/>
              <w:rPr>
                <w:rFonts w:ascii="Trebuchet MS" w:hAnsi="Trebuchet MS"/>
              </w:rPr>
            </w:pPr>
            <w:r>
              <w:rPr>
                <w:rFonts w:ascii="Trebuchet MS" w:hAnsi="Trebuchet MS"/>
              </w:rPr>
              <w:t>Component 1: Religious, Philosophical &amp; Ethical Studies in the Modern World</w:t>
            </w:r>
          </w:p>
        </w:tc>
        <w:tc>
          <w:tcPr>
            <w:tcW w:w="2495" w:type="dxa"/>
          </w:tcPr>
          <w:p w14:paraId="2908D651" w14:textId="77777777" w:rsidR="00A56C2C" w:rsidRPr="00604453" w:rsidRDefault="00A56C2C" w:rsidP="00661FBD">
            <w:pPr>
              <w:ind w:right="454"/>
              <w:jc w:val="center"/>
              <w:rPr>
                <w:rFonts w:ascii="Trebuchet MS" w:hAnsi="Trebuchet MS"/>
              </w:rPr>
            </w:pPr>
            <w:r>
              <w:rPr>
                <w:rFonts w:ascii="Trebuchet MS" w:hAnsi="Trebuchet MS"/>
              </w:rPr>
              <w:t>Summer – Year 11</w:t>
            </w:r>
          </w:p>
        </w:tc>
        <w:tc>
          <w:tcPr>
            <w:tcW w:w="2495" w:type="dxa"/>
          </w:tcPr>
          <w:p w14:paraId="53129F64" w14:textId="77777777" w:rsidR="00A56C2C" w:rsidRPr="00604453" w:rsidRDefault="00A56C2C" w:rsidP="00661FBD">
            <w:pPr>
              <w:ind w:right="454"/>
              <w:jc w:val="center"/>
              <w:rPr>
                <w:rFonts w:ascii="Trebuchet MS" w:hAnsi="Trebuchet MS"/>
              </w:rPr>
            </w:pPr>
            <w:r>
              <w:rPr>
                <w:rFonts w:ascii="Trebuchet MS" w:hAnsi="Trebuchet MS"/>
              </w:rPr>
              <w:t>50%</w:t>
            </w:r>
          </w:p>
        </w:tc>
      </w:tr>
      <w:tr w:rsidR="00A56C2C" w14:paraId="14B28628" w14:textId="77777777" w:rsidTr="00A56C2C">
        <w:tc>
          <w:tcPr>
            <w:tcW w:w="2517" w:type="dxa"/>
          </w:tcPr>
          <w:p w14:paraId="3134E9F0" w14:textId="77777777" w:rsidR="00A56C2C" w:rsidRPr="00604453" w:rsidRDefault="00A56C2C" w:rsidP="00661FBD">
            <w:pPr>
              <w:ind w:right="454"/>
              <w:jc w:val="center"/>
              <w:rPr>
                <w:rFonts w:ascii="Trebuchet MS" w:hAnsi="Trebuchet MS"/>
              </w:rPr>
            </w:pPr>
          </w:p>
          <w:p w14:paraId="55FF7880" w14:textId="77777777" w:rsidR="00A56C2C" w:rsidRPr="00604453" w:rsidRDefault="00A56C2C" w:rsidP="00661FBD">
            <w:pPr>
              <w:ind w:right="454"/>
              <w:jc w:val="center"/>
              <w:rPr>
                <w:rFonts w:ascii="Trebuchet MS" w:hAnsi="Trebuchet MS"/>
              </w:rPr>
            </w:pPr>
          </w:p>
          <w:p w14:paraId="44BE97F2" w14:textId="77777777" w:rsidR="00A56C2C" w:rsidRPr="00604453" w:rsidRDefault="00A56C2C" w:rsidP="00661FBD">
            <w:pPr>
              <w:ind w:right="454"/>
              <w:jc w:val="center"/>
              <w:rPr>
                <w:rFonts w:ascii="Trebuchet MS" w:hAnsi="Trebuchet MS"/>
              </w:rPr>
            </w:pPr>
          </w:p>
        </w:tc>
        <w:tc>
          <w:tcPr>
            <w:tcW w:w="2495" w:type="dxa"/>
          </w:tcPr>
          <w:p w14:paraId="5ED809C3" w14:textId="77777777" w:rsidR="00A56C2C" w:rsidRDefault="00A56C2C" w:rsidP="00661FBD">
            <w:pPr>
              <w:ind w:right="454"/>
              <w:jc w:val="center"/>
              <w:rPr>
                <w:rFonts w:ascii="Trebuchet MS" w:hAnsi="Trebuchet MS"/>
              </w:rPr>
            </w:pPr>
            <w:r>
              <w:rPr>
                <w:rFonts w:ascii="Trebuchet MS" w:hAnsi="Trebuchet MS"/>
              </w:rPr>
              <w:t xml:space="preserve">Component 2: </w:t>
            </w:r>
          </w:p>
          <w:p w14:paraId="20FB586E" w14:textId="77777777" w:rsidR="00A56C2C" w:rsidRPr="00604453" w:rsidRDefault="00A56C2C" w:rsidP="00661FBD">
            <w:pPr>
              <w:ind w:right="454"/>
              <w:jc w:val="center"/>
              <w:rPr>
                <w:rFonts w:ascii="Trebuchet MS" w:hAnsi="Trebuchet MS"/>
              </w:rPr>
            </w:pPr>
            <w:r>
              <w:rPr>
                <w:rFonts w:ascii="Trebuchet MS" w:hAnsi="Trebuchet MS"/>
              </w:rPr>
              <w:t>Study of Christianity</w:t>
            </w:r>
          </w:p>
          <w:p w14:paraId="657C3E96" w14:textId="77777777" w:rsidR="00A56C2C" w:rsidRPr="00604453" w:rsidRDefault="00A56C2C" w:rsidP="00661FBD">
            <w:pPr>
              <w:ind w:right="454"/>
              <w:jc w:val="center"/>
              <w:rPr>
                <w:rFonts w:ascii="Trebuchet MS" w:hAnsi="Trebuchet MS"/>
              </w:rPr>
            </w:pPr>
          </w:p>
        </w:tc>
        <w:tc>
          <w:tcPr>
            <w:tcW w:w="2495" w:type="dxa"/>
          </w:tcPr>
          <w:p w14:paraId="6A79FD65" w14:textId="77777777" w:rsidR="00A56C2C" w:rsidRDefault="00A56C2C" w:rsidP="00661FBD">
            <w:pPr>
              <w:ind w:right="454"/>
              <w:jc w:val="center"/>
              <w:rPr>
                <w:rFonts w:ascii="Trebuchet MS" w:hAnsi="Trebuchet MS"/>
              </w:rPr>
            </w:pPr>
            <w:r>
              <w:rPr>
                <w:rFonts w:ascii="Trebuchet MS" w:hAnsi="Trebuchet MS"/>
              </w:rPr>
              <w:t>Summer – Year 11</w:t>
            </w:r>
          </w:p>
          <w:p w14:paraId="64FB0406" w14:textId="77777777" w:rsidR="00A56C2C" w:rsidRPr="00604453" w:rsidRDefault="00A56C2C" w:rsidP="00661FBD">
            <w:pPr>
              <w:ind w:right="454"/>
              <w:jc w:val="center"/>
              <w:rPr>
                <w:rFonts w:ascii="Trebuchet MS" w:hAnsi="Trebuchet MS"/>
              </w:rPr>
            </w:pPr>
          </w:p>
        </w:tc>
        <w:tc>
          <w:tcPr>
            <w:tcW w:w="2495" w:type="dxa"/>
          </w:tcPr>
          <w:p w14:paraId="0CD64F72" w14:textId="77777777" w:rsidR="00A56C2C" w:rsidRPr="00604453" w:rsidRDefault="00A56C2C" w:rsidP="00661FBD">
            <w:pPr>
              <w:ind w:right="454"/>
              <w:jc w:val="center"/>
              <w:rPr>
                <w:rFonts w:ascii="Trebuchet MS" w:hAnsi="Trebuchet MS"/>
              </w:rPr>
            </w:pPr>
            <w:r>
              <w:rPr>
                <w:rFonts w:ascii="Trebuchet MS" w:hAnsi="Trebuchet MS"/>
              </w:rPr>
              <w:t>25%</w:t>
            </w:r>
          </w:p>
        </w:tc>
      </w:tr>
      <w:tr w:rsidR="00A56C2C" w14:paraId="42333DB9" w14:textId="77777777" w:rsidTr="00A56C2C">
        <w:tc>
          <w:tcPr>
            <w:tcW w:w="2517" w:type="dxa"/>
          </w:tcPr>
          <w:p w14:paraId="1FD179C9" w14:textId="77777777" w:rsidR="00A56C2C" w:rsidRPr="00604453" w:rsidRDefault="00A56C2C" w:rsidP="00661FBD">
            <w:pPr>
              <w:ind w:right="454"/>
              <w:jc w:val="center"/>
              <w:rPr>
                <w:rFonts w:ascii="Trebuchet MS" w:hAnsi="Trebuchet MS"/>
              </w:rPr>
            </w:pPr>
          </w:p>
        </w:tc>
        <w:tc>
          <w:tcPr>
            <w:tcW w:w="2495" w:type="dxa"/>
          </w:tcPr>
          <w:p w14:paraId="4239D1E9" w14:textId="77777777" w:rsidR="00A56C2C" w:rsidRDefault="00A56C2C" w:rsidP="00661FBD">
            <w:pPr>
              <w:ind w:right="454"/>
              <w:jc w:val="center"/>
              <w:rPr>
                <w:rFonts w:ascii="Trebuchet MS" w:hAnsi="Trebuchet MS"/>
              </w:rPr>
            </w:pPr>
            <w:r>
              <w:rPr>
                <w:rFonts w:ascii="Trebuchet MS" w:hAnsi="Trebuchet MS"/>
              </w:rPr>
              <w:t>Component 3: Study of Islam</w:t>
            </w:r>
          </w:p>
        </w:tc>
        <w:tc>
          <w:tcPr>
            <w:tcW w:w="2495" w:type="dxa"/>
          </w:tcPr>
          <w:p w14:paraId="3F36B2D5" w14:textId="77777777" w:rsidR="00A56C2C" w:rsidRDefault="00A56C2C" w:rsidP="00661FBD">
            <w:pPr>
              <w:ind w:right="454"/>
              <w:jc w:val="center"/>
              <w:rPr>
                <w:rFonts w:ascii="Trebuchet MS" w:hAnsi="Trebuchet MS"/>
              </w:rPr>
            </w:pPr>
            <w:r>
              <w:rPr>
                <w:rFonts w:ascii="Trebuchet MS" w:hAnsi="Trebuchet MS"/>
              </w:rPr>
              <w:t>Summer – Year 11</w:t>
            </w:r>
          </w:p>
        </w:tc>
        <w:tc>
          <w:tcPr>
            <w:tcW w:w="2495" w:type="dxa"/>
          </w:tcPr>
          <w:p w14:paraId="30777164" w14:textId="77777777" w:rsidR="00A56C2C" w:rsidRDefault="00A56C2C" w:rsidP="00661FBD">
            <w:pPr>
              <w:ind w:right="454"/>
              <w:jc w:val="center"/>
              <w:rPr>
                <w:rFonts w:ascii="Trebuchet MS" w:hAnsi="Trebuchet MS"/>
              </w:rPr>
            </w:pPr>
            <w:r>
              <w:rPr>
                <w:rFonts w:ascii="Trebuchet MS" w:hAnsi="Trebuchet MS"/>
              </w:rPr>
              <w:t>25%</w:t>
            </w:r>
          </w:p>
          <w:p w14:paraId="7145E543" w14:textId="77777777" w:rsidR="00A56C2C" w:rsidRDefault="00A56C2C" w:rsidP="00661FBD">
            <w:pPr>
              <w:ind w:right="454"/>
              <w:jc w:val="center"/>
              <w:rPr>
                <w:rFonts w:ascii="Trebuchet MS" w:hAnsi="Trebuchet MS"/>
              </w:rPr>
            </w:pPr>
          </w:p>
          <w:p w14:paraId="217936AD" w14:textId="77777777" w:rsidR="00A56C2C" w:rsidRDefault="00A56C2C" w:rsidP="00661FBD">
            <w:pPr>
              <w:ind w:right="454"/>
              <w:jc w:val="center"/>
              <w:rPr>
                <w:rFonts w:ascii="Trebuchet MS" w:hAnsi="Trebuchet MS"/>
              </w:rPr>
            </w:pPr>
          </w:p>
        </w:tc>
      </w:tr>
      <w:tr w:rsidR="00A56C2C" w14:paraId="74C98497" w14:textId="77777777" w:rsidTr="00A56C2C">
        <w:tc>
          <w:tcPr>
            <w:tcW w:w="2517" w:type="dxa"/>
            <w:shd w:val="clear" w:color="auto" w:fill="000000" w:themeFill="text1"/>
          </w:tcPr>
          <w:p w14:paraId="42D3C8DC" w14:textId="77777777" w:rsidR="00A56C2C" w:rsidRPr="00604453" w:rsidRDefault="00A56C2C" w:rsidP="00661FBD">
            <w:pPr>
              <w:ind w:right="454"/>
              <w:jc w:val="center"/>
              <w:rPr>
                <w:rFonts w:ascii="Trebuchet MS" w:hAnsi="Trebuchet MS"/>
              </w:rPr>
            </w:pPr>
            <w:r>
              <w:rPr>
                <w:rFonts w:ascii="Trebuchet MS" w:hAnsi="Trebuchet MS"/>
              </w:rPr>
              <w:t>Key topics</w:t>
            </w:r>
          </w:p>
          <w:p w14:paraId="51CD73EA" w14:textId="77777777" w:rsidR="00A56C2C" w:rsidRPr="00604453" w:rsidRDefault="00A56C2C" w:rsidP="00661FBD">
            <w:pPr>
              <w:ind w:right="454"/>
              <w:jc w:val="center"/>
              <w:rPr>
                <w:rFonts w:ascii="Trebuchet MS" w:hAnsi="Trebuchet MS"/>
              </w:rPr>
            </w:pPr>
          </w:p>
        </w:tc>
        <w:tc>
          <w:tcPr>
            <w:tcW w:w="4990" w:type="dxa"/>
            <w:gridSpan w:val="2"/>
            <w:shd w:val="clear" w:color="auto" w:fill="000000" w:themeFill="text1"/>
          </w:tcPr>
          <w:p w14:paraId="51E4C999" w14:textId="77777777" w:rsidR="00A56C2C" w:rsidRPr="00604453" w:rsidRDefault="00A56C2C" w:rsidP="00661FBD">
            <w:pPr>
              <w:ind w:right="454"/>
              <w:jc w:val="center"/>
              <w:rPr>
                <w:rFonts w:ascii="Trebuchet MS" w:hAnsi="Trebuchet MS"/>
              </w:rPr>
            </w:pPr>
            <w:r>
              <w:rPr>
                <w:rFonts w:ascii="Trebuchet MS" w:hAnsi="Trebuchet MS"/>
              </w:rPr>
              <w:t>Course content</w:t>
            </w:r>
          </w:p>
        </w:tc>
        <w:tc>
          <w:tcPr>
            <w:tcW w:w="2495" w:type="dxa"/>
            <w:shd w:val="clear" w:color="auto" w:fill="000000" w:themeFill="text1"/>
          </w:tcPr>
          <w:p w14:paraId="5116DA82" w14:textId="77777777" w:rsidR="00A56C2C" w:rsidRPr="00604453" w:rsidRDefault="00A56C2C" w:rsidP="00661FBD">
            <w:pPr>
              <w:ind w:right="454"/>
              <w:jc w:val="center"/>
              <w:rPr>
                <w:rFonts w:ascii="Trebuchet MS" w:hAnsi="Trebuchet MS"/>
              </w:rPr>
            </w:pPr>
            <w:r>
              <w:rPr>
                <w:rFonts w:ascii="Trebuchet MS" w:hAnsi="Trebuchet MS"/>
              </w:rPr>
              <w:t>Assessment</w:t>
            </w:r>
          </w:p>
        </w:tc>
      </w:tr>
      <w:tr w:rsidR="00A56C2C" w14:paraId="5768B556" w14:textId="77777777" w:rsidTr="00A56C2C">
        <w:tc>
          <w:tcPr>
            <w:tcW w:w="2517" w:type="dxa"/>
          </w:tcPr>
          <w:p w14:paraId="71F08D1D" w14:textId="77777777" w:rsidR="00A56C2C" w:rsidRPr="00870FE0" w:rsidRDefault="00A56C2C" w:rsidP="00661FBD">
            <w:pPr>
              <w:ind w:right="454"/>
              <w:rPr>
                <w:rFonts w:ascii="Trebuchet MS" w:hAnsi="Trebuchet MS"/>
                <w:color w:val="FF0000"/>
              </w:rPr>
            </w:pPr>
            <w:r>
              <w:rPr>
                <w:rFonts w:ascii="Trebuchet MS" w:hAnsi="Trebuchet MS"/>
                <w:color w:val="FF0000"/>
              </w:rPr>
              <w:t>Autumn 1:</w:t>
            </w:r>
          </w:p>
          <w:p w14:paraId="34627FE8" w14:textId="77777777" w:rsidR="00A56C2C" w:rsidRDefault="00A56C2C" w:rsidP="00661FBD">
            <w:pPr>
              <w:ind w:right="454"/>
            </w:pPr>
          </w:p>
          <w:p w14:paraId="41D1B030" w14:textId="77777777" w:rsidR="00A56C2C" w:rsidRDefault="00A56C2C" w:rsidP="00661FBD">
            <w:pPr>
              <w:ind w:right="454"/>
            </w:pPr>
          </w:p>
          <w:p w14:paraId="2460F12A" w14:textId="77777777" w:rsidR="00A56C2C" w:rsidRDefault="00A56C2C" w:rsidP="00661FBD">
            <w:pPr>
              <w:ind w:right="454"/>
            </w:pPr>
          </w:p>
          <w:p w14:paraId="361095ED" w14:textId="77777777" w:rsidR="00A56C2C" w:rsidRDefault="00A56C2C" w:rsidP="00661FBD">
            <w:pPr>
              <w:ind w:right="454"/>
            </w:pPr>
          </w:p>
          <w:p w14:paraId="35546B62" w14:textId="77777777" w:rsidR="00A56C2C" w:rsidRDefault="00A56C2C" w:rsidP="00661FBD">
            <w:pPr>
              <w:ind w:right="454"/>
            </w:pPr>
          </w:p>
          <w:p w14:paraId="02A8509E" w14:textId="77777777" w:rsidR="00A56C2C" w:rsidRDefault="00A56C2C" w:rsidP="00661FBD">
            <w:pPr>
              <w:ind w:right="454"/>
            </w:pPr>
          </w:p>
          <w:p w14:paraId="0E2971DA" w14:textId="77777777" w:rsidR="00A56C2C" w:rsidRDefault="00A56C2C" w:rsidP="00661FBD">
            <w:pPr>
              <w:ind w:right="454"/>
            </w:pPr>
          </w:p>
          <w:p w14:paraId="6701715E" w14:textId="77777777" w:rsidR="00A56C2C" w:rsidRDefault="00A56C2C" w:rsidP="00661FBD">
            <w:pPr>
              <w:ind w:right="454"/>
            </w:pPr>
          </w:p>
          <w:p w14:paraId="3D670455" w14:textId="77777777" w:rsidR="00A56C2C" w:rsidRDefault="00A56C2C" w:rsidP="00661FBD">
            <w:pPr>
              <w:ind w:right="454"/>
            </w:pPr>
          </w:p>
          <w:p w14:paraId="341DFAE9" w14:textId="77777777" w:rsidR="00A56C2C" w:rsidRDefault="00A56C2C" w:rsidP="00661FBD">
            <w:pPr>
              <w:ind w:right="454"/>
            </w:pPr>
          </w:p>
          <w:p w14:paraId="7D2F81CD" w14:textId="77777777" w:rsidR="00A56C2C" w:rsidRDefault="00A56C2C" w:rsidP="00661FBD">
            <w:pPr>
              <w:ind w:right="454"/>
            </w:pPr>
          </w:p>
        </w:tc>
        <w:tc>
          <w:tcPr>
            <w:tcW w:w="4990" w:type="dxa"/>
            <w:gridSpan w:val="2"/>
          </w:tcPr>
          <w:p w14:paraId="2293886A" w14:textId="77777777" w:rsidR="00A56C2C" w:rsidRDefault="00A56C2C" w:rsidP="00661FBD">
            <w:pPr>
              <w:ind w:right="454"/>
              <w:rPr>
                <w:rFonts w:ascii="Trebuchet MS" w:hAnsi="Trebuchet MS"/>
              </w:rPr>
            </w:pPr>
            <w:r w:rsidRPr="00B82BB8">
              <w:rPr>
                <w:rFonts w:ascii="Trebuchet MS" w:hAnsi="Trebuchet MS"/>
                <w:b/>
              </w:rPr>
              <w:t xml:space="preserve">Issues of </w:t>
            </w:r>
            <w:r>
              <w:rPr>
                <w:rFonts w:ascii="Trebuchet MS" w:hAnsi="Trebuchet MS"/>
                <w:b/>
              </w:rPr>
              <w:t>Human Rights</w:t>
            </w:r>
            <w:r>
              <w:rPr>
                <w:rFonts w:ascii="Trebuchet MS" w:hAnsi="Trebuchet MS"/>
              </w:rPr>
              <w:t>: -</w:t>
            </w:r>
          </w:p>
          <w:p w14:paraId="10E51690" w14:textId="77777777" w:rsidR="00A56C2C" w:rsidRPr="005D0D6F" w:rsidRDefault="00A56C2C" w:rsidP="00661FBD">
            <w:pPr>
              <w:ind w:left="360" w:right="454"/>
              <w:rPr>
                <w:rFonts w:ascii="Trebuchet MS" w:hAnsi="Trebuchet MS"/>
              </w:rPr>
            </w:pPr>
            <w:r w:rsidRPr="005D0D6F">
              <w:rPr>
                <w:rFonts w:ascii="Trebuchet MS" w:hAnsi="Trebuchet MS"/>
              </w:rPr>
              <w:t>What are Human Rights? – UN Declaration of Human Rights</w:t>
            </w:r>
          </w:p>
          <w:p w14:paraId="3F9F53CD" w14:textId="77777777" w:rsidR="00A56C2C" w:rsidRPr="005D0D6F" w:rsidRDefault="00A56C2C" w:rsidP="00661FBD">
            <w:pPr>
              <w:ind w:left="360" w:right="454"/>
              <w:rPr>
                <w:rFonts w:ascii="Trebuchet MS" w:hAnsi="Trebuchet MS"/>
              </w:rPr>
            </w:pPr>
            <w:r w:rsidRPr="005D0D6F">
              <w:rPr>
                <w:rFonts w:ascii="Trebuchet MS" w:hAnsi="Trebuchet MS"/>
              </w:rPr>
              <w:t>Social Justice and the need for a fair society</w:t>
            </w:r>
          </w:p>
          <w:p w14:paraId="5E5EAFDF" w14:textId="77777777" w:rsidR="00A56C2C" w:rsidRPr="005D0D6F" w:rsidRDefault="00A56C2C" w:rsidP="00661FBD">
            <w:pPr>
              <w:ind w:left="360" w:right="454"/>
              <w:rPr>
                <w:rFonts w:ascii="Trebuchet MS" w:hAnsi="Trebuchet MS"/>
              </w:rPr>
            </w:pPr>
            <w:r w:rsidRPr="005D0D6F">
              <w:rPr>
                <w:rFonts w:ascii="Trebuchet MS" w:hAnsi="Trebuchet MS"/>
              </w:rPr>
              <w:t>Extremism &amp; Censorship - case study Charlie Hebdo attacks</w:t>
            </w:r>
          </w:p>
          <w:p w14:paraId="718DD407" w14:textId="77777777" w:rsidR="00A56C2C" w:rsidRPr="005D0D6F" w:rsidRDefault="00A56C2C" w:rsidP="00661FBD">
            <w:pPr>
              <w:ind w:left="360" w:right="454"/>
              <w:rPr>
                <w:rFonts w:ascii="Trebuchet MS" w:hAnsi="Trebuchet MS"/>
              </w:rPr>
            </w:pPr>
            <w:r w:rsidRPr="005D0D6F">
              <w:rPr>
                <w:rFonts w:ascii="Trebuchet MS" w:hAnsi="Trebuchet MS"/>
              </w:rPr>
              <w:t>Christian teachings on creating a society for all: Agape (Salvation Army example) and Beatitudes</w:t>
            </w:r>
          </w:p>
          <w:p w14:paraId="690BFE76" w14:textId="77777777" w:rsidR="00A56C2C" w:rsidRPr="005D0D6F" w:rsidRDefault="00A56C2C" w:rsidP="00661FBD">
            <w:pPr>
              <w:ind w:left="360" w:right="454"/>
              <w:rPr>
                <w:rFonts w:ascii="Trebuchet MS" w:hAnsi="Trebuchet MS"/>
              </w:rPr>
            </w:pPr>
            <w:r w:rsidRPr="005D0D6F">
              <w:rPr>
                <w:rFonts w:ascii="Trebuchet MS" w:hAnsi="Trebuchet MS"/>
              </w:rPr>
              <w:t>Oscar Romero – case study of a Christian who stood against social injustice as a matter of personal religious conviction</w:t>
            </w:r>
          </w:p>
          <w:p w14:paraId="0C2DE0B1" w14:textId="77777777" w:rsidR="00A56C2C" w:rsidRPr="005D0D6F" w:rsidRDefault="00A56C2C" w:rsidP="00661FBD">
            <w:pPr>
              <w:ind w:left="360" w:right="454"/>
              <w:rPr>
                <w:rFonts w:ascii="Trebuchet MS" w:hAnsi="Trebuchet MS"/>
              </w:rPr>
            </w:pPr>
            <w:r w:rsidRPr="005D0D6F">
              <w:rPr>
                <w:rFonts w:ascii="Trebuchet MS" w:hAnsi="Trebuchet MS"/>
              </w:rPr>
              <w:t>Prejudice &amp; Discrimination – definitions and examples</w:t>
            </w:r>
          </w:p>
          <w:p w14:paraId="5711A863" w14:textId="77777777" w:rsidR="00A56C2C" w:rsidRPr="005D0D6F" w:rsidRDefault="00A56C2C" w:rsidP="00661FBD">
            <w:pPr>
              <w:ind w:left="360" w:right="454"/>
              <w:rPr>
                <w:rFonts w:ascii="Trebuchet MS" w:hAnsi="Trebuchet MS"/>
              </w:rPr>
            </w:pPr>
            <w:r w:rsidRPr="005D0D6F">
              <w:rPr>
                <w:rFonts w:ascii="Trebuchet MS" w:hAnsi="Trebuchet MS"/>
              </w:rPr>
              <w:t>Causes of prejudice</w:t>
            </w:r>
          </w:p>
          <w:p w14:paraId="5B75BFBF" w14:textId="77777777" w:rsidR="00A56C2C" w:rsidRPr="005D0D6F" w:rsidRDefault="00A56C2C" w:rsidP="00661FBD">
            <w:pPr>
              <w:ind w:left="360" w:right="454"/>
              <w:rPr>
                <w:rFonts w:ascii="Trebuchet MS" w:hAnsi="Trebuchet MS"/>
              </w:rPr>
            </w:pPr>
            <w:r w:rsidRPr="005D0D6F">
              <w:rPr>
                <w:rFonts w:ascii="Trebuchet MS" w:hAnsi="Trebuchet MS"/>
              </w:rPr>
              <w:t>Martin Luther King Jr and the Montgomery Bus boycott – Christian principles of agape applied to a situation</w:t>
            </w:r>
          </w:p>
          <w:p w14:paraId="4F49DDCC" w14:textId="77777777" w:rsidR="00A56C2C" w:rsidRPr="005D0D6F" w:rsidRDefault="00A56C2C" w:rsidP="00661FBD">
            <w:pPr>
              <w:ind w:left="360" w:right="454"/>
              <w:rPr>
                <w:rFonts w:ascii="Trebuchet MS" w:hAnsi="Trebuchet MS"/>
              </w:rPr>
            </w:pPr>
            <w:r w:rsidRPr="005D0D6F">
              <w:rPr>
                <w:rFonts w:ascii="Trebuchet MS" w:hAnsi="Trebuchet MS"/>
              </w:rPr>
              <w:t>Poverty – Absolute &amp; Relative poverty</w:t>
            </w:r>
          </w:p>
          <w:p w14:paraId="5FCECC06" w14:textId="77777777" w:rsidR="00A56C2C" w:rsidRPr="005D0D6F" w:rsidRDefault="00A56C2C" w:rsidP="00661FBD">
            <w:pPr>
              <w:ind w:left="360" w:right="454"/>
              <w:rPr>
                <w:rFonts w:ascii="Trebuchet MS" w:hAnsi="Trebuchet MS"/>
              </w:rPr>
            </w:pPr>
            <w:r w:rsidRPr="005D0D6F">
              <w:rPr>
                <w:rFonts w:ascii="Trebuchet MS" w:hAnsi="Trebuchet MS"/>
              </w:rPr>
              <w:t>Acquiring and Using Wealth</w:t>
            </w:r>
          </w:p>
          <w:p w14:paraId="1B75F81F" w14:textId="77777777" w:rsidR="00A56C2C" w:rsidRPr="005D0D6F" w:rsidRDefault="00A56C2C" w:rsidP="00661FBD">
            <w:pPr>
              <w:ind w:left="360" w:right="454"/>
              <w:rPr>
                <w:rFonts w:ascii="Trebuchet MS" w:hAnsi="Trebuchet MS"/>
              </w:rPr>
            </w:pPr>
            <w:r w:rsidRPr="005D0D6F">
              <w:rPr>
                <w:rFonts w:ascii="Trebuchet MS" w:hAnsi="Trebuchet MS"/>
              </w:rPr>
              <w:t>Christian teachings on the use of money</w:t>
            </w:r>
          </w:p>
          <w:p w14:paraId="17BC6CFE" w14:textId="77777777" w:rsidR="00A56C2C" w:rsidRPr="005D0D6F" w:rsidRDefault="00A56C2C" w:rsidP="00661FBD">
            <w:pPr>
              <w:ind w:left="360" w:right="454"/>
              <w:rPr>
                <w:rFonts w:ascii="Trebuchet MS" w:hAnsi="Trebuchet MS"/>
              </w:rPr>
            </w:pPr>
            <w:r w:rsidRPr="005D0D6F">
              <w:rPr>
                <w:rFonts w:ascii="Trebuchet MS" w:hAnsi="Trebuchet MS"/>
              </w:rPr>
              <w:t>Christian Aid – charity for others What are Human Rights? – UN Declaration of Human Rights</w:t>
            </w:r>
          </w:p>
          <w:p w14:paraId="32AE1ACD" w14:textId="77777777" w:rsidR="00A56C2C" w:rsidRPr="005D0D6F" w:rsidRDefault="00A56C2C" w:rsidP="00661FBD">
            <w:pPr>
              <w:ind w:left="360" w:right="454"/>
              <w:rPr>
                <w:rFonts w:ascii="Trebuchet MS" w:hAnsi="Trebuchet MS"/>
              </w:rPr>
            </w:pPr>
            <w:r w:rsidRPr="005D0D6F">
              <w:rPr>
                <w:rFonts w:ascii="Trebuchet MS" w:hAnsi="Trebuchet MS"/>
              </w:rPr>
              <w:t>Social Justice and the need for a fair society</w:t>
            </w:r>
          </w:p>
          <w:p w14:paraId="5C46EBBC" w14:textId="77777777" w:rsidR="00A56C2C" w:rsidRPr="005D0D6F" w:rsidRDefault="00A56C2C" w:rsidP="00661FBD">
            <w:pPr>
              <w:ind w:left="360" w:right="454"/>
              <w:rPr>
                <w:rFonts w:ascii="Trebuchet MS" w:hAnsi="Trebuchet MS"/>
              </w:rPr>
            </w:pPr>
            <w:r w:rsidRPr="005D0D6F">
              <w:rPr>
                <w:rFonts w:ascii="Trebuchet MS" w:hAnsi="Trebuchet MS"/>
              </w:rPr>
              <w:t>Extremism &amp; Censorship - case study Charlie Hebdo attacks</w:t>
            </w:r>
          </w:p>
          <w:p w14:paraId="27CE6D28" w14:textId="77777777" w:rsidR="00A56C2C" w:rsidRPr="005D0D6F" w:rsidRDefault="00A56C2C" w:rsidP="00661FBD">
            <w:pPr>
              <w:ind w:left="360" w:right="454"/>
              <w:rPr>
                <w:rFonts w:ascii="Trebuchet MS" w:hAnsi="Trebuchet MS"/>
              </w:rPr>
            </w:pPr>
            <w:r w:rsidRPr="005D0D6F">
              <w:rPr>
                <w:rFonts w:ascii="Trebuchet MS" w:hAnsi="Trebuchet MS"/>
              </w:rPr>
              <w:t>Christian teachings on creating a society for all: Agape (Salvation Army example) and Beatitudes</w:t>
            </w:r>
          </w:p>
          <w:p w14:paraId="353E538D" w14:textId="77777777" w:rsidR="00A56C2C" w:rsidRPr="005D0D6F" w:rsidRDefault="00A56C2C" w:rsidP="00661FBD">
            <w:pPr>
              <w:ind w:left="360" w:right="454"/>
              <w:rPr>
                <w:rFonts w:ascii="Trebuchet MS" w:hAnsi="Trebuchet MS"/>
              </w:rPr>
            </w:pPr>
            <w:r w:rsidRPr="005D0D6F">
              <w:rPr>
                <w:rFonts w:ascii="Trebuchet MS" w:hAnsi="Trebuchet MS"/>
              </w:rPr>
              <w:t>Oscar Romero – case study of a Christian who stood against social injustice as a matter of personal religious conviction</w:t>
            </w:r>
          </w:p>
          <w:p w14:paraId="33180EA8" w14:textId="77777777" w:rsidR="00A56C2C" w:rsidRPr="005D0D6F" w:rsidRDefault="00A56C2C" w:rsidP="00661FBD">
            <w:pPr>
              <w:ind w:left="360" w:right="454"/>
              <w:rPr>
                <w:rFonts w:ascii="Trebuchet MS" w:hAnsi="Trebuchet MS"/>
              </w:rPr>
            </w:pPr>
            <w:r w:rsidRPr="005D0D6F">
              <w:rPr>
                <w:rFonts w:ascii="Trebuchet MS" w:hAnsi="Trebuchet MS"/>
              </w:rPr>
              <w:t>Prejudice &amp; Discrimination – definitions and examples</w:t>
            </w:r>
          </w:p>
          <w:p w14:paraId="3CF712FB" w14:textId="77777777" w:rsidR="00A56C2C" w:rsidRPr="005D0D6F" w:rsidRDefault="00A56C2C" w:rsidP="00661FBD">
            <w:pPr>
              <w:ind w:left="360" w:right="454"/>
              <w:rPr>
                <w:rFonts w:ascii="Trebuchet MS" w:hAnsi="Trebuchet MS"/>
              </w:rPr>
            </w:pPr>
            <w:r w:rsidRPr="005D0D6F">
              <w:rPr>
                <w:rFonts w:ascii="Trebuchet MS" w:hAnsi="Trebuchet MS"/>
              </w:rPr>
              <w:t>Causes of prejudice</w:t>
            </w:r>
          </w:p>
          <w:p w14:paraId="6D9FF9C1" w14:textId="77777777" w:rsidR="00A56C2C" w:rsidRPr="005D0D6F" w:rsidRDefault="00A56C2C" w:rsidP="00661FBD">
            <w:pPr>
              <w:ind w:left="360" w:right="454"/>
              <w:rPr>
                <w:rFonts w:ascii="Trebuchet MS" w:hAnsi="Trebuchet MS"/>
              </w:rPr>
            </w:pPr>
            <w:r w:rsidRPr="005D0D6F">
              <w:rPr>
                <w:rFonts w:ascii="Trebuchet MS" w:hAnsi="Trebuchet MS"/>
              </w:rPr>
              <w:t>Martin Luther King Jr and the Montgomery Bus boycott – Christian principles of agape applied to a situation</w:t>
            </w:r>
          </w:p>
          <w:p w14:paraId="2D3D4166" w14:textId="77777777" w:rsidR="00A56C2C" w:rsidRPr="005D0D6F" w:rsidRDefault="00A56C2C" w:rsidP="00661FBD">
            <w:pPr>
              <w:ind w:left="360" w:right="454"/>
              <w:rPr>
                <w:rFonts w:ascii="Trebuchet MS" w:hAnsi="Trebuchet MS"/>
              </w:rPr>
            </w:pPr>
            <w:r w:rsidRPr="005D0D6F">
              <w:rPr>
                <w:rFonts w:ascii="Trebuchet MS" w:hAnsi="Trebuchet MS"/>
              </w:rPr>
              <w:t>Poverty – Absolute &amp; Relative poverty</w:t>
            </w:r>
          </w:p>
          <w:p w14:paraId="2202A944" w14:textId="77777777" w:rsidR="00A56C2C" w:rsidRPr="005D0D6F" w:rsidRDefault="00A56C2C" w:rsidP="00661FBD">
            <w:pPr>
              <w:ind w:left="360" w:right="454"/>
              <w:rPr>
                <w:rFonts w:ascii="Trebuchet MS" w:hAnsi="Trebuchet MS"/>
              </w:rPr>
            </w:pPr>
            <w:r w:rsidRPr="005D0D6F">
              <w:rPr>
                <w:rFonts w:ascii="Trebuchet MS" w:hAnsi="Trebuchet MS"/>
              </w:rPr>
              <w:t>Acquiring and Using Wealth</w:t>
            </w:r>
          </w:p>
          <w:p w14:paraId="5B246CEB" w14:textId="77777777" w:rsidR="00A56C2C" w:rsidRPr="005D0D6F" w:rsidRDefault="00A56C2C" w:rsidP="00661FBD">
            <w:pPr>
              <w:ind w:left="360" w:right="454"/>
              <w:rPr>
                <w:rFonts w:ascii="Trebuchet MS" w:hAnsi="Trebuchet MS"/>
              </w:rPr>
            </w:pPr>
            <w:r w:rsidRPr="005D0D6F">
              <w:rPr>
                <w:rFonts w:ascii="Trebuchet MS" w:hAnsi="Trebuchet MS"/>
              </w:rPr>
              <w:t>Christian teachings on the use of money</w:t>
            </w:r>
          </w:p>
          <w:p w14:paraId="1F735DB2" w14:textId="77777777" w:rsidR="00A56C2C" w:rsidRPr="005D0D6F" w:rsidRDefault="00A56C2C" w:rsidP="00661FBD">
            <w:pPr>
              <w:ind w:left="360" w:right="454"/>
              <w:rPr>
                <w:rFonts w:ascii="Trebuchet MS" w:hAnsi="Trebuchet MS"/>
              </w:rPr>
            </w:pPr>
            <w:r w:rsidRPr="005D0D6F">
              <w:rPr>
                <w:rFonts w:ascii="Trebuchet MS" w:hAnsi="Trebuchet MS"/>
              </w:rPr>
              <w:t xml:space="preserve">Christian Aid – charity for others </w:t>
            </w:r>
          </w:p>
        </w:tc>
        <w:tc>
          <w:tcPr>
            <w:tcW w:w="2495" w:type="dxa"/>
          </w:tcPr>
          <w:p w14:paraId="27DE45D7" w14:textId="77777777" w:rsidR="00A56C2C" w:rsidRDefault="00A56C2C" w:rsidP="00661FBD">
            <w:pPr>
              <w:ind w:right="454"/>
              <w:rPr>
                <w:rFonts w:ascii="Trebuchet MS" w:hAnsi="Trebuchet MS"/>
              </w:rPr>
            </w:pPr>
            <w:r>
              <w:rPr>
                <w:rFonts w:ascii="Trebuchet MS" w:hAnsi="Trebuchet MS"/>
              </w:rPr>
              <w:t>Preparation:</w:t>
            </w:r>
          </w:p>
          <w:p w14:paraId="152A0A39" w14:textId="77777777" w:rsidR="00A56C2C" w:rsidRDefault="00A56C2C" w:rsidP="00661FBD">
            <w:pPr>
              <w:ind w:right="454"/>
              <w:rPr>
                <w:rFonts w:ascii="Trebuchet MS" w:hAnsi="Trebuchet MS"/>
              </w:rPr>
            </w:pPr>
          </w:p>
          <w:p w14:paraId="08D6DA44" w14:textId="77777777" w:rsidR="00A56C2C" w:rsidRDefault="00A56C2C" w:rsidP="00661FBD">
            <w:pPr>
              <w:ind w:right="454"/>
              <w:rPr>
                <w:rFonts w:ascii="Trebuchet MS" w:hAnsi="Trebuchet MS"/>
              </w:rPr>
            </w:pPr>
            <w:r>
              <w:rPr>
                <w:rFonts w:ascii="Trebuchet MS" w:hAnsi="Trebuchet MS"/>
              </w:rPr>
              <w:t>Key concept word test</w:t>
            </w:r>
          </w:p>
          <w:p w14:paraId="358026F7" w14:textId="77777777" w:rsidR="00A56C2C" w:rsidRDefault="00A56C2C" w:rsidP="00661FBD">
            <w:pPr>
              <w:ind w:right="454"/>
              <w:rPr>
                <w:rFonts w:ascii="Trebuchet MS" w:hAnsi="Trebuchet MS"/>
              </w:rPr>
            </w:pPr>
          </w:p>
          <w:p w14:paraId="1063976B" w14:textId="77777777" w:rsidR="00A56C2C" w:rsidRDefault="00A56C2C" w:rsidP="00661FBD">
            <w:pPr>
              <w:ind w:right="454"/>
              <w:rPr>
                <w:rFonts w:ascii="Trebuchet MS" w:hAnsi="Trebuchet MS"/>
              </w:rPr>
            </w:pPr>
            <w:r>
              <w:rPr>
                <w:rFonts w:ascii="Trebuchet MS" w:hAnsi="Trebuchet MS"/>
              </w:rPr>
              <w:t>Practice Exam questions</w:t>
            </w:r>
          </w:p>
          <w:p w14:paraId="57B49480" w14:textId="77777777" w:rsidR="00A56C2C" w:rsidRDefault="00A56C2C" w:rsidP="00661FBD">
            <w:pPr>
              <w:ind w:right="454"/>
              <w:rPr>
                <w:rFonts w:ascii="Trebuchet MS" w:hAnsi="Trebuchet MS"/>
              </w:rPr>
            </w:pPr>
          </w:p>
          <w:p w14:paraId="45B1C7EB" w14:textId="77777777" w:rsidR="00A56C2C" w:rsidRDefault="00A56C2C" w:rsidP="00661FBD">
            <w:pPr>
              <w:ind w:right="454"/>
              <w:rPr>
                <w:rFonts w:ascii="Trebuchet MS" w:hAnsi="Trebuchet MS"/>
              </w:rPr>
            </w:pPr>
            <w:r>
              <w:rPr>
                <w:rFonts w:ascii="Trebuchet MS" w:hAnsi="Trebuchet MS"/>
              </w:rPr>
              <w:t>Other assessments:</w:t>
            </w:r>
          </w:p>
          <w:p w14:paraId="504F5EE8" w14:textId="77777777" w:rsidR="00A56C2C" w:rsidRDefault="00A56C2C" w:rsidP="00661FBD">
            <w:pPr>
              <w:ind w:right="454"/>
              <w:rPr>
                <w:rFonts w:ascii="Trebuchet MS" w:hAnsi="Trebuchet MS"/>
              </w:rPr>
            </w:pPr>
          </w:p>
          <w:p w14:paraId="0FF8D0A3" w14:textId="77777777" w:rsidR="00A56C2C" w:rsidRPr="00F35B93" w:rsidRDefault="00A56C2C" w:rsidP="00661FBD">
            <w:pPr>
              <w:ind w:right="454"/>
              <w:rPr>
                <w:rFonts w:ascii="Trebuchet MS" w:hAnsi="Trebuchet MS"/>
              </w:rPr>
            </w:pPr>
            <w:r>
              <w:rPr>
                <w:rFonts w:ascii="Trebuchet MS" w:hAnsi="Trebuchet MS"/>
              </w:rPr>
              <w:t xml:space="preserve">End of unit test </w:t>
            </w:r>
          </w:p>
        </w:tc>
      </w:tr>
      <w:tr w:rsidR="00A56C2C" w:rsidRPr="00F35B93" w14:paraId="0259ECAA" w14:textId="77777777" w:rsidTr="00A56C2C">
        <w:tc>
          <w:tcPr>
            <w:tcW w:w="2517" w:type="dxa"/>
          </w:tcPr>
          <w:p w14:paraId="67017FF4" w14:textId="77777777" w:rsidR="00A56C2C" w:rsidRPr="00F35B93" w:rsidRDefault="00A56C2C" w:rsidP="00661FBD">
            <w:pPr>
              <w:ind w:right="454"/>
              <w:rPr>
                <w:rFonts w:ascii="Trebuchet MS" w:hAnsi="Trebuchet MS"/>
                <w:color w:val="FF0000"/>
              </w:rPr>
            </w:pPr>
            <w:r>
              <w:rPr>
                <w:rFonts w:ascii="Trebuchet MS" w:hAnsi="Trebuchet MS"/>
                <w:color w:val="FF0000"/>
              </w:rPr>
              <w:t>Autumn 2:</w:t>
            </w:r>
          </w:p>
          <w:p w14:paraId="3F969A11" w14:textId="77777777" w:rsidR="00A56C2C" w:rsidRPr="00F35B93" w:rsidRDefault="00A56C2C" w:rsidP="00661FBD">
            <w:pPr>
              <w:ind w:right="454"/>
              <w:rPr>
                <w:rFonts w:ascii="Trebuchet MS" w:hAnsi="Trebuchet MS"/>
              </w:rPr>
            </w:pPr>
          </w:p>
          <w:p w14:paraId="0FA163A2" w14:textId="77777777" w:rsidR="00A56C2C" w:rsidRPr="00F35B93" w:rsidRDefault="00A56C2C" w:rsidP="00661FBD">
            <w:pPr>
              <w:ind w:right="454"/>
              <w:rPr>
                <w:rFonts w:ascii="Trebuchet MS" w:hAnsi="Trebuchet MS"/>
              </w:rPr>
            </w:pPr>
          </w:p>
          <w:p w14:paraId="3D77EF14" w14:textId="77777777" w:rsidR="00A56C2C" w:rsidRPr="00F35B93" w:rsidRDefault="00A56C2C" w:rsidP="00661FBD">
            <w:pPr>
              <w:ind w:right="454"/>
              <w:rPr>
                <w:rFonts w:ascii="Trebuchet MS" w:hAnsi="Trebuchet MS"/>
              </w:rPr>
            </w:pPr>
          </w:p>
          <w:p w14:paraId="3D1BB911" w14:textId="77777777" w:rsidR="00A56C2C" w:rsidRPr="00F35B93" w:rsidRDefault="00A56C2C" w:rsidP="00661FBD">
            <w:pPr>
              <w:ind w:right="454"/>
              <w:rPr>
                <w:rFonts w:ascii="Trebuchet MS" w:hAnsi="Trebuchet MS"/>
              </w:rPr>
            </w:pPr>
          </w:p>
          <w:p w14:paraId="6B97A31B" w14:textId="77777777" w:rsidR="00A56C2C" w:rsidRPr="00F35B93" w:rsidRDefault="00A56C2C" w:rsidP="00661FBD">
            <w:pPr>
              <w:ind w:right="454"/>
              <w:rPr>
                <w:rFonts w:ascii="Trebuchet MS" w:hAnsi="Trebuchet MS"/>
              </w:rPr>
            </w:pPr>
          </w:p>
          <w:p w14:paraId="33592C29" w14:textId="77777777" w:rsidR="00A56C2C" w:rsidRPr="00F35B93" w:rsidRDefault="00A56C2C" w:rsidP="00661FBD">
            <w:pPr>
              <w:ind w:right="454"/>
              <w:rPr>
                <w:rFonts w:ascii="Trebuchet MS" w:hAnsi="Trebuchet MS"/>
              </w:rPr>
            </w:pPr>
          </w:p>
          <w:p w14:paraId="7EFFE35A" w14:textId="77777777" w:rsidR="00A56C2C" w:rsidRPr="00F35B93" w:rsidRDefault="00A56C2C" w:rsidP="00661FBD">
            <w:pPr>
              <w:ind w:right="454"/>
              <w:rPr>
                <w:rFonts w:ascii="Trebuchet MS" w:hAnsi="Trebuchet MS"/>
              </w:rPr>
            </w:pPr>
          </w:p>
          <w:p w14:paraId="39C1F852" w14:textId="77777777" w:rsidR="00A56C2C" w:rsidRPr="00F35B93" w:rsidRDefault="00A56C2C" w:rsidP="00661FBD">
            <w:pPr>
              <w:ind w:right="454"/>
              <w:rPr>
                <w:rFonts w:ascii="Trebuchet MS" w:hAnsi="Trebuchet MS"/>
              </w:rPr>
            </w:pPr>
          </w:p>
          <w:p w14:paraId="616028BF" w14:textId="77777777" w:rsidR="00A56C2C" w:rsidRPr="00F35B93" w:rsidRDefault="00A56C2C" w:rsidP="00661FBD">
            <w:pPr>
              <w:ind w:right="454"/>
              <w:rPr>
                <w:rFonts w:ascii="Trebuchet MS" w:hAnsi="Trebuchet MS"/>
              </w:rPr>
            </w:pPr>
          </w:p>
          <w:p w14:paraId="410801C0" w14:textId="77777777" w:rsidR="00A56C2C" w:rsidRPr="00F35B93" w:rsidRDefault="00A56C2C" w:rsidP="00661FBD">
            <w:pPr>
              <w:ind w:right="454"/>
              <w:rPr>
                <w:rFonts w:ascii="Trebuchet MS" w:hAnsi="Trebuchet MS"/>
              </w:rPr>
            </w:pPr>
          </w:p>
        </w:tc>
        <w:tc>
          <w:tcPr>
            <w:tcW w:w="4990" w:type="dxa"/>
            <w:gridSpan w:val="2"/>
          </w:tcPr>
          <w:p w14:paraId="6B37FED6" w14:textId="77777777" w:rsidR="00A56C2C" w:rsidRDefault="00A56C2C" w:rsidP="00661FBD">
            <w:pPr>
              <w:ind w:right="454"/>
              <w:rPr>
                <w:rFonts w:ascii="Trebuchet MS" w:hAnsi="Trebuchet MS"/>
              </w:rPr>
            </w:pPr>
            <w:r w:rsidRPr="0092109C">
              <w:rPr>
                <w:rFonts w:ascii="Trebuchet MS" w:hAnsi="Trebuchet MS"/>
                <w:b/>
              </w:rPr>
              <w:t>Issues of Relationships</w:t>
            </w:r>
            <w:r>
              <w:rPr>
                <w:rFonts w:ascii="Trebuchet MS" w:hAnsi="Trebuchet MS"/>
              </w:rPr>
              <w:t>: -</w:t>
            </w:r>
          </w:p>
          <w:p w14:paraId="5E383AA5" w14:textId="77777777" w:rsidR="00A56C2C" w:rsidRDefault="00A56C2C" w:rsidP="00661FBD">
            <w:pPr>
              <w:ind w:right="454"/>
              <w:rPr>
                <w:rFonts w:ascii="Trebuchet MS" w:hAnsi="Trebuchet MS"/>
              </w:rPr>
            </w:pPr>
            <w:r>
              <w:rPr>
                <w:rFonts w:ascii="Trebuchet MS" w:hAnsi="Trebuchet MS"/>
              </w:rPr>
              <w:t>Relationships: Families, roles of men and women, Christian marriage. Christian attitudes to adultery, divorce, separation, annulment and remarriage.</w:t>
            </w:r>
          </w:p>
          <w:p w14:paraId="2E2EC327" w14:textId="77777777" w:rsidR="00A56C2C" w:rsidRDefault="00A56C2C" w:rsidP="00661FBD">
            <w:pPr>
              <w:ind w:right="454"/>
              <w:rPr>
                <w:rFonts w:ascii="Trebuchet MS" w:hAnsi="Trebuchet MS"/>
              </w:rPr>
            </w:pPr>
            <w:r>
              <w:rPr>
                <w:rFonts w:ascii="Trebuchet MS" w:hAnsi="Trebuchet MS"/>
              </w:rPr>
              <w:t>Sexual Relationships: Nature and purpose of sex. The use of contraception. Attitudes to same sex relationships.</w:t>
            </w:r>
          </w:p>
          <w:p w14:paraId="530188A2" w14:textId="77777777" w:rsidR="00A56C2C" w:rsidRDefault="00A56C2C" w:rsidP="00661FBD">
            <w:pPr>
              <w:ind w:right="454"/>
              <w:rPr>
                <w:rFonts w:ascii="Trebuchet MS" w:hAnsi="Trebuchet MS"/>
              </w:rPr>
            </w:pPr>
            <w:r>
              <w:rPr>
                <w:rFonts w:ascii="Trebuchet MS" w:hAnsi="Trebuchet MS"/>
              </w:rPr>
              <w:t>Issues of equality – gender prejudice and discrimination: different attitudes to the roles of men and women in worship and authority.</w:t>
            </w:r>
          </w:p>
          <w:p w14:paraId="7CE3840B" w14:textId="77777777" w:rsidR="00A56C2C" w:rsidRDefault="00A56C2C" w:rsidP="00661FBD">
            <w:pPr>
              <w:ind w:right="454"/>
              <w:rPr>
                <w:rFonts w:ascii="Trebuchet MS" w:hAnsi="Trebuchet MS"/>
              </w:rPr>
            </w:pPr>
            <w:r>
              <w:rPr>
                <w:rFonts w:ascii="Trebuchet MS" w:hAnsi="Trebuchet MS"/>
              </w:rPr>
              <w:t xml:space="preserve">Links to REACH: Relationships. </w:t>
            </w:r>
          </w:p>
          <w:p w14:paraId="3F4D87FE" w14:textId="77777777" w:rsidR="00A56C2C" w:rsidRPr="00F35B93" w:rsidRDefault="00A56C2C" w:rsidP="00661FBD">
            <w:pPr>
              <w:ind w:right="454"/>
              <w:rPr>
                <w:rFonts w:ascii="Trebuchet MS" w:hAnsi="Trebuchet MS"/>
              </w:rPr>
            </w:pPr>
          </w:p>
        </w:tc>
        <w:tc>
          <w:tcPr>
            <w:tcW w:w="2495" w:type="dxa"/>
          </w:tcPr>
          <w:p w14:paraId="1C66E7A1" w14:textId="77777777" w:rsidR="00A56C2C" w:rsidRDefault="00A56C2C" w:rsidP="00661FBD">
            <w:pPr>
              <w:ind w:right="454"/>
              <w:rPr>
                <w:rFonts w:ascii="Trebuchet MS" w:hAnsi="Trebuchet MS"/>
              </w:rPr>
            </w:pPr>
            <w:r>
              <w:rPr>
                <w:rFonts w:ascii="Trebuchet MS" w:hAnsi="Trebuchet MS"/>
              </w:rPr>
              <w:t>Preparation:</w:t>
            </w:r>
          </w:p>
          <w:p w14:paraId="32D0C27D" w14:textId="77777777" w:rsidR="00A56C2C" w:rsidRDefault="00A56C2C" w:rsidP="00661FBD">
            <w:pPr>
              <w:ind w:right="454"/>
              <w:rPr>
                <w:rFonts w:ascii="Trebuchet MS" w:hAnsi="Trebuchet MS"/>
              </w:rPr>
            </w:pPr>
          </w:p>
          <w:p w14:paraId="0DC1F554" w14:textId="77777777" w:rsidR="00A56C2C" w:rsidRDefault="00A56C2C" w:rsidP="00661FBD">
            <w:pPr>
              <w:ind w:right="454"/>
              <w:rPr>
                <w:rFonts w:ascii="Trebuchet MS" w:hAnsi="Trebuchet MS"/>
              </w:rPr>
            </w:pPr>
            <w:r>
              <w:rPr>
                <w:rFonts w:ascii="Trebuchet MS" w:hAnsi="Trebuchet MS"/>
              </w:rPr>
              <w:t>Key concept word test</w:t>
            </w:r>
          </w:p>
          <w:p w14:paraId="64ED48AB" w14:textId="77777777" w:rsidR="00A56C2C" w:rsidRDefault="00A56C2C" w:rsidP="00661FBD">
            <w:pPr>
              <w:ind w:right="454"/>
              <w:rPr>
                <w:rFonts w:ascii="Trebuchet MS" w:hAnsi="Trebuchet MS"/>
              </w:rPr>
            </w:pPr>
          </w:p>
          <w:p w14:paraId="7E09A7F3" w14:textId="77777777" w:rsidR="00A56C2C" w:rsidRDefault="00A56C2C" w:rsidP="00661FBD">
            <w:pPr>
              <w:ind w:right="454"/>
              <w:rPr>
                <w:rFonts w:ascii="Trebuchet MS" w:hAnsi="Trebuchet MS"/>
              </w:rPr>
            </w:pPr>
            <w:r>
              <w:rPr>
                <w:rFonts w:ascii="Trebuchet MS" w:hAnsi="Trebuchet MS"/>
              </w:rPr>
              <w:t>Practice Exam questions</w:t>
            </w:r>
          </w:p>
          <w:p w14:paraId="537D21B1" w14:textId="77777777" w:rsidR="00A56C2C" w:rsidRDefault="00A56C2C" w:rsidP="00661FBD">
            <w:pPr>
              <w:ind w:right="454"/>
              <w:rPr>
                <w:rFonts w:ascii="Trebuchet MS" w:hAnsi="Trebuchet MS"/>
              </w:rPr>
            </w:pPr>
          </w:p>
          <w:p w14:paraId="02826C6E" w14:textId="77777777" w:rsidR="00A56C2C" w:rsidRDefault="00A56C2C" w:rsidP="00661FBD">
            <w:pPr>
              <w:ind w:right="454"/>
              <w:rPr>
                <w:rFonts w:ascii="Trebuchet MS" w:hAnsi="Trebuchet MS"/>
              </w:rPr>
            </w:pPr>
            <w:r>
              <w:rPr>
                <w:rFonts w:ascii="Trebuchet MS" w:hAnsi="Trebuchet MS"/>
              </w:rPr>
              <w:t>Other assessments:</w:t>
            </w:r>
          </w:p>
          <w:p w14:paraId="6086655E" w14:textId="77777777" w:rsidR="00A56C2C" w:rsidRDefault="00A56C2C" w:rsidP="00661FBD">
            <w:pPr>
              <w:ind w:right="454"/>
              <w:rPr>
                <w:rFonts w:ascii="Trebuchet MS" w:hAnsi="Trebuchet MS"/>
              </w:rPr>
            </w:pPr>
          </w:p>
          <w:p w14:paraId="1EEBA3D7" w14:textId="77777777" w:rsidR="00A56C2C" w:rsidRDefault="00A56C2C" w:rsidP="00661FBD">
            <w:pPr>
              <w:ind w:right="454"/>
              <w:rPr>
                <w:rFonts w:ascii="Trebuchet MS" w:hAnsi="Trebuchet MS"/>
              </w:rPr>
            </w:pPr>
            <w:r>
              <w:rPr>
                <w:rFonts w:ascii="Trebuchet MS" w:hAnsi="Trebuchet MS"/>
              </w:rPr>
              <w:t>RS Pre-Public Exam</w:t>
            </w:r>
          </w:p>
          <w:p w14:paraId="50F92DAB" w14:textId="77777777" w:rsidR="00A56C2C" w:rsidRPr="00F35B93" w:rsidRDefault="00A56C2C" w:rsidP="00661FBD">
            <w:pPr>
              <w:ind w:right="454"/>
              <w:rPr>
                <w:rFonts w:ascii="Trebuchet MS" w:hAnsi="Trebuchet MS"/>
              </w:rPr>
            </w:pPr>
          </w:p>
        </w:tc>
      </w:tr>
      <w:tr w:rsidR="00A56C2C" w:rsidRPr="00F35B93" w14:paraId="512B3A37" w14:textId="77777777" w:rsidTr="00A56C2C">
        <w:tc>
          <w:tcPr>
            <w:tcW w:w="2517" w:type="dxa"/>
          </w:tcPr>
          <w:p w14:paraId="4ED8ECAE" w14:textId="77777777" w:rsidR="00A56C2C" w:rsidRPr="00F35B93" w:rsidRDefault="00A56C2C" w:rsidP="00661FBD">
            <w:pPr>
              <w:ind w:right="454"/>
              <w:rPr>
                <w:rFonts w:ascii="Trebuchet MS" w:hAnsi="Trebuchet MS"/>
                <w:color w:val="FF0000"/>
              </w:rPr>
            </w:pPr>
            <w:r>
              <w:rPr>
                <w:rFonts w:ascii="Trebuchet MS" w:hAnsi="Trebuchet MS"/>
                <w:color w:val="FF0000"/>
              </w:rPr>
              <w:t>Spring 1:</w:t>
            </w:r>
          </w:p>
          <w:p w14:paraId="72FCAE85" w14:textId="77777777" w:rsidR="00A56C2C" w:rsidRPr="00F35B93" w:rsidRDefault="00A56C2C" w:rsidP="00661FBD">
            <w:pPr>
              <w:ind w:right="454"/>
              <w:rPr>
                <w:rFonts w:ascii="Trebuchet MS" w:hAnsi="Trebuchet MS"/>
              </w:rPr>
            </w:pPr>
          </w:p>
          <w:p w14:paraId="62C016F4" w14:textId="77777777" w:rsidR="00A56C2C" w:rsidRPr="00F35B93" w:rsidRDefault="00A56C2C" w:rsidP="00661FBD">
            <w:pPr>
              <w:ind w:right="454"/>
              <w:rPr>
                <w:rFonts w:ascii="Trebuchet MS" w:hAnsi="Trebuchet MS"/>
              </w:rPr>
            </w:pPr>
          </w:p>
          <w:p w14:paraId="7E3D8B8B" w14:textId="77777777" w:rsidR="00A56C2C" w:rsidRPr="00F35B93" w:rsidRDefault="00A56C2C" w:rsidP="00661FBD">
            <w:pPr>
              <w:ind w:right="454"/>
              <w:rPr>
                <w:rFonts w:ascii="Trebuchet MS" w:hAnsi="Trebuchet MS"/>
              </w:rPr>
            </w:pPr>
          </w:p>
          <w:p w14:paraId="1A1F4BD5" w14:textId="77777777" w:rsidR="00A56C2C" w:rsidRPr="00F35B93" w:rsidRDefault="00A56C2C" w:rsidP="00661FBD">
            <w:pPr>
              <w:ind w:right="454"/>
              <w:rPr>
                <w:rFonts w:ascii="Trebuchet MS" w:hAnsi="Trebuchet MS"/>
              </w:rPr>
            </w:pPr>
          </w:p>
          <w:p w14:paraId="3DACF96E" w14:textId="77777777" w:rsidR="00A56C2C" w:rsidRPr="00F35B93" w:rsidRDefault="00A56C2C" w:rsidP="00661FBD">
            <w:pPr>
              <w:ind w:right="454"/>
              <w:rPr>
                <w:rFonts w:ascii="Trebuchet MS" w:hAnsi="Trebuchet MS"/>
              </w:rPr>
            </w:pPr>
          </w:p>
          <w:p w14:paraId="2FE9BCA4" w14:textId="77777777" w:rsidR="00A56C2C" w:rsidRPr="00F35B93" w:rsidRDefault="00A56C2C" w:rsidP="00661FBD">
            <w:pPr>
              <w:ind w:right="454"/>
              <w:rPr>
                <w:rFonts w:ascii="Trebuchet MS" w:hAnsi="Trebuchet MS"/>
              </w:rPr>
            </w:pPr>
          </w:p>
          <w:p w14:paraId="34F6A497" w14:textId="77777777" w:rsidR="00A56C2C" w:rsidRPr="00F35B93" w:rsidRDefault="00A56C2C" w:rsidP="00661FBD">
            <w:pPr>
              <w:ind w:right="454"/>
              <w:rPr>
                <w:rFonts w:ascii="Trebuchet MS" w:hAnsi="Trebuchet MS"/>
              </w:rPr>
            </w:pPr>
          </w:p>
          <w:p w14:paraId="7514F37E" w14:textId="77777777" w:rsidR="00A56C2C" w:rsidRPr="00F35B93" w:rsidRDefault="00A56C2C" w:rsidP="00661FBD">
            <w:pPr>
              <w:ind w:right="454"/>
              <w:rPr>
                <w:rFonts w:ascii="Trebuchet MS" w:hAnsi="Trebuchet MS"/>
              </w:rPr>
            </w:pPr>
          </w:p>
          <w:p w14:paraId="3FCE2348" w14:textId="77777777" w:rsidR="00A56C2C" w:rsidRPr="00F35B93" w:rsidRDefault="00A56C2C" w:rsidP="00661FBD">
            <w:pPr>
              <w:ind w:right="454"/>
              <w:rPr>
                <w:rFonts w:ascii="Trebuchet MS" w:hAnsi="Trebuchet MS"/>
              </w:rPr>
            </w:pPr>
          </w:p>
          <w:p w14:paraId="622C5A65" w14:textId="77777777" w:rsidR="00A56C2C" w:rsidRPr="00F35B93" w:rsidRDefault="00A56C2C" w:rsidP="00661FBD">
            <w:pPr>
              <w:ind w:right="454"/>
              <w:rPr>
                <w:rFonts w:ascii="Trebuchet MS" w:hAnsi="Trebuchet MS"/>
              </w:rPr>
            </w:pPr>
          </w:p>
        </w:tc>
        <w:tc>
          <w:tcPr>
            <w:tcW w:w="4990" w:type="dxa"/>
            <w:gridSpan w:val="2"/>
          </w:tcPr>
          <w:p w14:paraId="5A94BB58" w14:textId="77777777" w:rsidR="00A56C2C" w:rsidRDefault="00A56C2C" w:rsidP="00661FBD">
            <w:pPr>
              <w:ind w:right="454"/>
              <w:rPr>
                <w:rFonts w:ascii="Trebuchet MS" w:hAnsi="Trebuchet MS"/>
                <w:b/>
              </w:rPr>
            </w:pPr>
            <w:r w:rsidRPr="0092109C">
              <w:rPr>
                <w:rFonts w:ascii="Trebuchet MS" w:hAnsi="Trebuchet MS"/>
                <w:b/>
              </w:rPr>
              <w:t>Issues of Life and Death</w:t>
            </w:r>
            <w:r>
              <w:rPr>
                <w:rFonts w:ascii="Trebuchet MS" w:hAnsi="Trebuchet MS"/>
                <w:b/>
              </w:rPr>
              <w:t>: -</w:t>
            </w:r>
          </w:p>
          <w:p w14:paraId="16E3F2F7" w14:textId="77777777" w:rsidR="00A56C2C" w:rsidRDefault="00A56C2C" w:rsidP="00661FBD">
            <w:pPr>
              <w:ind w:right="454"/>
              <w:rPr>
                <w:rFonts w:ascii="Trebuchet MS" w:hAnsi="Trebuchet MS"/>
              </w:rPr>
            </w:pPr>
            <w:r>
              <w:rPr>
                <w:rFonts w:ascii="Trebuchet MS" w:hAnsi="Trebuchet MS"/>
              </w:rPr>
              <w:t xml:space="preserve">The world: diverse views about the accounts of the origin of the universe in Genesis. Christian and non-religious views about origin of universe, Big Bang Theory. Diverse views about dominion, stewardship, environmental responsibility, sustainability and global citizenship. </w:t>
            </w:r>
          </w:p>
          <w:p w14:paraId="41ECB8F5" w14:textId="77777777" w:rsidR="00A56C2C" w:rsidRDefault="00A56C2C" w:rsidP="00661FBD">
            <w:pPr>
              <w:ind w:right="454"/>
              <w:rPr>
                <w:rFonts w:ascii="Trebuchet MS" w:hAnsi="Trebuchet MS"/>
              </w:rPr>
            </w:pPr>
            <w:r>
              <w:rPr>
                <w:rFonts w:ascii="Trebuchet MS" w:hAnsi="Trebuchet MS"/>
              </w:rPr>
              <w:t>Origin and value of human life: diverse views about abortion and euthanasia. Non-religious views about human and animal life.</w:t>
            </w:r>
          </w:p>
          <w:p w14:paraId="318076EE" w14:textId="77777777" w:rsidR="00A56C2C" w:rsidRDefault="00A56C2C" w:rsidP="00661FBD">
            <w:pPr>
              <w:ind w:right="454"/>
              <w:rPr>
                <w:rFonts w:ascii="Trebuchet MS" w:hAnsi="Trebuchet MS"/>
              </w:rPr>
            </w:pPr>
            <w:r>
              <w:rPr>
                <w:rFonts w:ascii="Trebuchet MS" w:hAnsi="Trebuchet MS"/>
              </w:rPr>
              <w:t xml:space="preserve">Beliefs about death and the afterlife: Life after death. Diverse teaching on the afterlife. Christian and Humanist funerals. </w:t>
            </w:r>
          </w:p>
          <w:p w14:paraId="285F5FD4" w14:textId="77777777" w:rsidR="00A56C2C" w:rsidRPr="0092109C" w:rsidRDefault="00A56C2C" w:rsidP="00661FBD">
            <w:pPr>
              <w:ind w:right="454"/>
              <w:rPr>
                <w:rFonts w:ascii="Trebuchet MS" w:hAnsi="Trebuchet MS"/>
              </w:rPr>
            </w:pPr>
          </w:p>
        </w:tc>
        <w:tc>
          <w:tcPr>
            <w:tcW w:w="2495" w:type="dxa"/>
          </w:tcPr>
          <w:p w14:paraId="6DEC19E9" w14:textId="77777777" w:rsidR="00A56C2C" w:rsidRDefault="00A56C2C" w:rsidP="00661FBD">
            <w:pPr>
              <w:ind w:right="454"/>
              <w:rPr>
                <w:rFonts w:ascii="Trebuchet MS" w:hAnsi="Trebuchet MS"/>
              </w:rPr>
            </w:pPr>
            <w:r>
              <w:rPr>
                <w:rFonts w:ascii="Trebuchet MS" w:hAnsi="Trebuchet MS"/>
              </w:rPr>
              <w:t>Preparation:</w:t>
            </w:r>
          </w:p>
          <w:p w14:paraId="15AAEDF1" w14:textId="77777777" w:rsidR="00A56C2C" w:rsidRDefault="00A56C2C" w:rsidP="00661FBD">
            <w:pPr>
              <w:ind w:right="454"/>
              <w:rPr>
                <w:rFonts w:ascii="Trebuchet MS" w:hAnsi="Trebuchet MS"/>
              </w:rPr>
            </w:pPr>
          </w:p>
          <w:p w14:paraId="5976F869" w14:textId="77777777" w:rsidR="00A56C2C" w:rsidRDefault="00A56C2C" w:rsidP="00661FBD">
            <w:pPr>
              <w:ind w:right="454"/>
              <w:rPr>
                <w:rFonts w:ascii="Trebuchet MS" w:hAnsi="Trebuchet MS"/>
              </w:rPr>
            </w:pPr>
            <w:r>
              <w:rPr>
                <w:rFonts w:ascii="Trebuchet MS" w:hAnsi="Trebuchet MS"/>
              </w:rPr>
              <w:t>Key concept word test</w:t>
            </w:r>
          </w:p>
          <w:p w14:paraId="4424C762" w14:textId="77777777" w:rsidR="00A56C2C" w:rsidRDefault="00A56C2C" w:rsidP="00661FBD">
            <w:pPr>
              <w:ind w:right="454"/>
              <w:rPr>
                <w:rFonts w:ascii="Trebuchet MS" w:hAnsi="Trebuchet MS"/>
              </w:rPr>
            </w:pPr>
          </w:p>
          <w:p w14:paraId="5201E260" w14:textId="77777777" w:rsidR="00A56C2C" w:rsidRDefault="00A56C2C" w:rsidP="00661FBD">
            <w:pPr>
              <w:ind w:right="454"/>
              <w:rPr>
                <w:rFonts w:ascii="Trebuchet MS" w:hAnsi="Trebuchet MS"/>
              </w:rPr>
            </w:pPr>
            <w:r>
              <w:rPr>
                <w:rFonts w:ascii="Trebuchet MS" w:hAnsi="Trebuchet MS"/>
              </w:rPr>
              <w:t>Practice Exam questions</w:t>
            </w:r>
          </w:p>
          <w:p w14:paraId="2D566CAB" w14:textId="77777777" w:rsidR="00A56C2C" w:rsidRDefault="00A56C2C" w:rsidP="00661FBD">
            <w:pPr>
              <w:ind w:right="454"/>
              <w:rPr>
                <w:rFonts w:ascii="Trebuchet MS" w:hAnsi="Trebuchet MS"/>
              </w:rPr>
            </w:pPr>
          </w:p>
          <w:p w14:paraId="6793B642" w14:textId="77777777" w:rsidR="00A56C2C" w:rsidRDefault="00A56C2C" w:rsidP="00661FBD">
            <w:pPr>
              <w:ind w:right="454"/>
              <w:rPr>
                <w:rFonts w:ascii="Trebuchet MS" w:hAnsi="Trebuchet MS"/>
              </w:rPr>
            </w:pPr>
            <w:r>
              <w:rPr>
                <w:rFonts w:ascii="Trebuchet MS" w:hAnsi="Trebuchet MS"/>
              </w:rPr>
              <w:t>Other assessments:</w:t>
            </w:r>
          </w:p>
          <w:p w14:paraId="28C3EF86" w14:textId="77777777" w:rsidR="00A56C2C" w:rsidRDefault="00A56C2C" w:rsidP="00661FBD">
            <w:pPr>
              <w:ind w:right="454"/>
              <w:rPr>
                <w:rFonts w:ascii="Trebuchet MS" w:hAnsi="Trebuchet MS"/>
              </w:rPr>
            </w:pPr>
          </w:p>
          <w:p w14:paraId="7FC8B095" w14:textId="77777777" w:rsidR="00A56C2C" w:rsidRPr="00F35B93" w:rsidRDefault="00A56C2C" w:rsidP="00661FBD">
            <w:pPr>
              <w:ind w:right="454"/>
              <w:rPr>
                <w:rFonts w:ascii="Trebuchet MS" w:hAnsi="Trebuchet MS"/>
              </w:rPr>
            </w:pPr>
          </w:p>
        </w:tc>
      </w:tr>
      <w:tr w:rsidR="00A56C2C" w:rsidRPr="00F35B93" w14:paraId="1418D6BC" w14:textId="77777777" w:rsidTr="00A56C2C">
        <w:tc>
          <w:tcPr>
            <w:tcW w:w="2517" w:type="dxa"/>
          </w:tcPr>
          <w:p w14:paraId="02653404" w14:textId="77777777" w:rsidR="00A56C2C" w:rsidRPr="00F35B93" w:rsidRDefault="00A56C2C" w:rsidP="00661FBD">
            <w:pPr>
              <w:ind w:right="454"/>
              <w:rPr>
                <w:rFonts w:ascii="Trebuchet MS" w:hAnsi="Trebuchet MS"/>
                <w:color w:val="FF0000"/>
              </w:rPr>
            </w:pPr>
            <w:r>
              <w:rPr>
                <w:rFonts w:ascii="Trebuchet MS" w:hAnsi="Trebuchet MS"/>
                <w:color w:val="FF0000"/>
              </w:rPr>
              <w:t>Spring 2:</w:t>
            </w:r>
          </w:p>
          <w:p w14:paraId="7F891D5E" w14:textId="77777777" w:rsidR="00A56C2C" w:rsidRPr="00F35B93" w:rsidRDefault="00A56C2C" w:rsidP="00661FBD">
            <w:pPr>
              <w:ind w:right="454"/>
              <w:rPr>
                <w:rFonts w:ascii="Trebuchet MS" w:hAnsi="Trebuchet MS"/>
              </w:rPr>
            </w:pPr>
          </w:p>
          <w:p w14:paraId="4A38ADE4" w14:textId="77777777" w:rsidR="00A56C2C" w:rsidRPr="00F35B93" w:rsidRDefault="00A56C2C" w:rsidP="00661FBD">
            <w:pPr>
              <w:ind w:right="454"/>
              <w:rPr>
                <w:rFonts w:ascii="Trebuchet MS" w:hAnsi="Trebuchet MS"/>
              </w:rPr>
            </w:pPr>
          </w:p>
          <w:p w14:paraId="7B73CF47" w14:textId="77777777" w:rsidR="00A56C2C" w:rsidRPr="00F35B93" w:rsidRDefault="00A56C2C" w:rsidP="00661FBD">
            <w:pPr>
              <w:ind w:right="454"/>
              <w:rPr>
                <w:rFonts w:ascii="Trebuchet MS" w:hAnsi="Trebuchet MS"/>
              </w:rPr>
            </w:pPr>
          </w:p>
          <w:p w14:paraId="24E3D3A0" w14:textId="77777777" w:rsidR="00A56C2C" w:rsidRPr="00F35B93" w:rsidRDefault="00A56C2C" w:rsidP="00661FBD">
            <w:pPr>
              <w:ind w:right="454"/>
              <w:rPr>
                <w:rFonts w:ascii="Trebuchet MS" w:hAnsi="Trebuchet MS"/>
              </w:rPr>
            </w:pPr>
          </w:p>
          <w:p w14:paraId="533A6C47" w14:textId="77777777" w:rsidR="00A56C2C" w:rsidRPr="00F35B93" w:rsidRDefault="00A56C2C" w:rsidP="00661FBD">
            <w:pPr>
              <w:ind w:right="454"/>
              <w:rPr>
                <w:rFonts w:ascii="Trebuchet MS" w:hAnsi="Trebuchet MS"/>
              </w:rPr>
            </w:pPr>
          </w:p>
          <w:p w14:paraId="0358C0C1" w14:textId="77777777" w:rsidR="00A56C2C" w:rsidRPr="00F35B93" w:rsidRDefault="00A56C2C" w:rsidP="00661FBD">
            <w:pPr>
              <w:ind w:right="454"/>
              <w:rPr>
                <w:rFonts w:ascii="Trebuchet MS" w:hAnsi="Trebuchet MS"/>
              </w:rPr>
            </w:pPr>
          </w:p>
          <w:p w14:paraId="7EE7613C" w14:textId="77777777" w:rsidR="00A56C2C" w:rsidRPr="00F35B93" w:rsidRDefault="00A56C2C" w:rsidP="00661FBD">
            <w:pPr>
              <w:ind w:right="454"/>
              <w:rPr>
                <w:rFonts w:ascii="Trebuchet MS" w:hAnsi="Trebuchet MS"/>
              </w:rPr>
            </w:pPr>
          </w:p>
          <w:p w14:paraId="0D8A32AF" w14:textId="77777777" w:rsidR="00A56C2C" w:rsidRPr="00F35B93" w:rsidRDefault="00A56C2C" w:rsidP="00661FBD">
            <w:pPr>
              <w:ind w:right="454"/>
              <w:rPr>
                <w:rFonts w:ascii="Trebuchet MS" w:hAnsi="Trebuchet MS"/>
              </w:rPr>
            </w:pPr>
          </w:p>
          <w:p w14:paraId="09C72F08" w14:textId="77777777" w:rsidR="00A56C2C" w:rsidRPr="00F35B93" w:rsidRDefault="00A56C2C" w:rsidP="00661FBD">
            <w:pPr>
              <w:ind w:right="454"/>
              <w:rPr>
                <w:rFonts w:ascii="Trebuchet MS" w:hAnsi="Trebuchet MS"/>
              </w:rPr>
            </w:pPr>
          </w:p>
          <w:p w14:paraId="3963F603" w14:textId="77777777" w:rsidR="00A56C2C" w:rsidRPr="00F35B93" w:rsidRDefault="00A56C2C" w:rsidP="00661FBD">
            <w:pPr>
              <w:ind w:right="454"/>
              <w:rPr>
                <w:rFonts w:ascii="Trebuchet MS" w:hAnsi="Trebuchet MS"/>
              </w:rPr>
            </w:pPr>
          </w:p>
          <w:p w14:paraId="4AE19C18" w14:textId="77777777" w:rsidR="00A56C2C" w:rsidRPr="00F35B93" w:rsidRDefault="00A56C2C" w:rsidP="00661FBD">
            <w:pPr>
              <w:ind w:right="454"/>
              <w:rPr>
                <w:rFonts w:ascii="Trebuchet MS" w:hAnsi="Trebuchet MS"/>
              </w:rPr>
            </w:pPr>
          </w:p>
        </w:tc>
        <w:tc>
          <w:tcPr>
            <w:tcW w:w="4990" w:type="dxa"/>
            <w:gridSpan w:val="2"/>
          </w:tcPr>
          <w:p w14:paraId="4C2E17BD" w14:textId="77777777" w:rsidR="00A56C2C" w:rsidRPr="00F35B93" w:rsidRDefault="00A56C2C" w:rsidP="00661FBD">
            <w:pPr>
              <w:ind w:right="454"/>
              <w:rPr>
                <w:rFonts w:ascii="Trebuchet MS" w:hAnsi="Trebuchet MS"/>
              </w:rPr>
            </w:pPr>
            <w:r w:rsidRPr="004D2574">
              <w:rPr>
                <w:rFonts w:ascii="Trebuchet MS" w:hAnsi="Trebuchet MS"/>
                <w:b/>
              </w:rPr>
              <w:t>Issues of Life and Death</w:t>
            </w:r>
            <w:r>
              <w:rPr>
                <w:rFonts w:ascii="Trebuchet MS" w:hAnsi="Trebuchet MS"/>
              </w:rPr>
              <w:t xml:space="preserve"> complete</w:t>
            </w:r>
          </w:p>
        </w:tc>
        <w:tc>
          <w:tcPr>
            <w:tcW w:w="2495" w:type="dxa"/>
          </w:tcPr>
          <w:p w14:paraId="1F519164" w14:textId="77777777" w:rsidR="00A56C2C" w:rsidRDefault="00A56C2C" w:rsidP="00661FBD">
            <w:pPr>
              <w:ind w:right="454"/>
              <w:rPr>
                <w:rFonts w:ascii="Trebuchet MS" w:hAnsi="Trebuchet MS"/>
              </w:rPr>
            </w:pPr>
            <w:r>
              <w:rPr>
                <w:rFonts w:ascii="Trebuchet MS" w:hAnsi="Trebuchet MS"/>
              </w:rPr>
              <w:t>Preparation:</w:t>
            </w:r>
          </w:p>
          <w:p w14:paraId="17437A1B" w14:textId="77777777" w:rsidR="00A56C2C" w:rsidRDefault="00A56C2C" w:rsidP="00661FBD">
            <w:pPr>
              <w:ind w:right="454"/>
              <w:rPr>
                <w:rFonts w:ascii="Trebuchet MS" w:hAnsi="Trebuchet MS"/>
              </w:rPr>
            </w:pPr>
          </w:p>
          <w:p w14:paraId="12B009F2" w14:textId="77777777" w:rsidR="00A56C2C" w:rsidRDefault="00A56C2C" w:rsidP="00661FBD">
            <w:pPr>
              <w:ind w:right="454"/>
              <w:rPr>
                <w:rFonts w:ascii="Trebuchet MS" w:hAnsi="Trebuchet MS"/>
              </w:rPr>
            </w:pPr>
            <w:r>
              <w:rPr>
                <w:rFonts w:ascii="Trebuchet MS" w:hAnsi="Trebuchet MS"/>
              </w:rPr>
              <w:t>Key concept word test</w:t>
            </w:r>
          </w:p>
          <w:p w14:paraId="067A3BDF" w14:textId="77777777" w:rsidR="00A56C2C" w:rsidRDefault="00A56C2C" w:rsidP="00661FBD">
            <w:pPr>
              <w:ind w:right="454"/>
              <w:rPr>
                <w:rFonts w:ascii="Trebuchet MS" w:hAnsi="Trebuchet MS"/>
              </w:rPr>
            </w:pPr>
          </w:p>
          <w:p w14:paraId="1A577AE8" w14:textId="77777777" w:rsidR="00A56C2C" w:rsidRDefault="00A56C2C" w:rsidP="00661FBD">
            <w:pPr>
              <w:ind w:right="454"/>
              <w:rPr>
                <w:rFonts w:ascii="Trebuchet MS" w:hAnsi="Trebuchet MS"/>
              </w:rPr>
            </w:pPr>
            <w:r>
              <w:rPr>
                <w:rFonts w:ascii="Trebuchet MS" w:hAnsi="Trebuchet MS"/>
              </w:rPr>
              <w:t>Practice Exam questions</w:t>
            </w:r>
          </w:p>
          <w:p w14:paraId="2912E628" w14:textId="77777777" w:rsidR="00A56C2C" w:rsidRDefault="00A56C2C" w:rsidP="00661FBD">
            <w:pPr>
              <w:ind w:right="454"/>
              <w:rPr>
                <w:rFonts w:ascii="Trebuchet MS" w:hAnsi="Trebuchet MS"/>
              </w:rPr>
            </w:pPr>
          </w:p>
          <w:p w14:paraId="55145822" w14:textId="77777777" w:rsidR="00A56C2C" w:rsidRDefault="00A56C2C" w:rsidP="00661FBD">
            <w:pPr>
              <w:ind w:right="454"/>
              <w:rPr>
                <w:rFonts w:ascii="Trebuchet MS" w:hAnsi="Trebuchet MS"/>
              </w:rPr>
            </w:pPr>
            <w:r>
              <w:rPr>
                <w:rFonts w:ascii="Trebuchet MS" w:hAnsi="Trebuchet MS"/>
              </w:rPr>
              <w:t>Other assessments:</w:t>
            </w:r>
          </w:p>
          <w:p w14:paraId="0885F4C2" w14:textId="77777777" w:rsidR="00A56C2C" w:rsidRDefault="00A56C2C" w:rsidP="00661FBD">
            <w:pPr>
              <w:ind w:right="454"/>
              <w:rPr>
                <w:rFonts w:ascii="Trebuchet MS" w:hAnsi="Trebuchet MS"/>
              </w:rPr>
            </w:pPr>
            <w:r>
              <w:rPr>
                <w:rFonts w:ascii="Trebuchet MS" w:hAnsi="Trebuchet MS"/>
              </w:rPr>
              <w:t>End of unit test</w:t>
            </w:r>
          </w:p>
          <w:p w14:paraId="160B793E" w14:textId="77777777" w:rsidR="00A56C2C" w:rsidRDefault="00A56C2C" w:rsidP="00661FBD">
            <w:pPr>
              <w:ind w:right="454"/>
              <w:rPr>
                <w:rFonts w:ascii="Trebuchet MS" w:hAnsi="Trebuchet MS"/>
              </w:rPr>
            </w:pPr>
          </w:p>
          <w:p w14:paraId="5136ECEE" w14:textId="77777777" w:rsidR="00A56C2C" w:rsidRDefault="00A56C2C" w:rsidP="00661FBD">
            <w:pPr>
              <w:ind w:right="454"/>
              <w:rPr>
                <w:rFonts w:ascii="Trebuchet MS" w:hAnsi="Trebuchet MS"/>
              </w:rPr>
            </w:pPr>
            <w:r>
              <w:rPr>
                <w:rFonts w:ascii="Trebuchet MS" w:hAnsi="Trebuchet MS"/>
              </w:rPr>
              <w:t>Christianity Pre-Public Exam</w:t>
            </w:r>
          </w:p>
          <w:p w14:paraId="432C4326" w14:textId="77777777" w:rsidR="00A56C2C" w:rsidRPr="00F35B93" w:rsidRDefault="00A56C2C" w:rsidP="00661FBD">
            <w:pPr>
              <w:ind w:right="454"/>
              <w:rPr>
                <w:rFonts w:ascii="Trebuchet MS" w:hAnsi="Trebuchet MS"/>
              </w:rPr>
            </w:pPr>
          </w:p>
        </w:tc>
      </w:tr>
      <w:tr w:rsidR="00A56C2C" w:rsidRPr="00F35B93" w14:paraId="37651C56" w14:textId="77777777" w:rsidTr="00A56C2C">
        <w:tc>
          <w:tcPr>
            <w:tcW w:w="2517" w:type="dxa"/>
          </w:tcPr>
          <w:p w14:paraId="17F29A2E" w14:textId="77777777" w:rsidR="00A56C2C" w:rsidRPr="00F35B93" w:rsidRDefault="00A56C2C" w:rsidP="00661FBD">
            <w:pPr>
              <w:ind w:right="454"/>
              <w:rPr>
                <w:rFonts w:ascii="Trebuchet MS" w:hAnsi="Trebuchet MS"/>
                <w:color w:val="FF0000"/>
              </w:rPr>
            </w:pPr>
            <w:r>
              <w:rPr>
                <w:rFonts w:ascii="Trebuchet MS" w:hAnsi="Trebuchet MS"/>
                <w:color w:val="FF0000"/>
              </w:rPr>
              <w:t>Summer 1:</w:t>
            </w:r>
          </w:p>
          <w:p w14:paraId="51118CCF" w14:textId="77777777" w:rsidR="00A56C2C" w:rsidRPr="00F35B93" w:rsidRDefault="00A56C2C" w:rsidP="00661FBD">
            <w:pPr>
              <w:ind w:right="454"/>
              <w:rPr>
                <w:rFonts w:ascii="Trebuchet MS" w:hAnsi="Trebuchet MS"/>
              </w:rPr>
            </w:pPr>
          </w:p>
          <w:p w14:paraId="2953C096" w14:textId="77777777" w:rsidR="00A56C2C" w:rsidRPr="00F35B93" w:rsidRDefault="00A56C2C" w:rsidP="00661FBD">
            <w:pPr>
              <w:ind w:right="454"/>
              <w:rPr>
                <w:rFonts w:ascii="Trebuchet MS" w:hAnsi="Trebuchet MS"/>
              </w:rPr>
            </w:pPr>
          </w:p>
          <w:p w14:paraId="0D0FF6BD" w14:textId="77777777" w:rsidR="00A56C2C" w:rsidRPr="00F35B93" w:rsidRDefault="00A56C2C" w:rsidP="00661FBD">
            <w:pPr>
              <w:ind w:right="454"/>
              <w:rPr>
                <w:rFonts w:ascii="Trebuchet MS" w:hAnsi="Trebuchet MS"/>
              </w:rPr>
            </w:pPr>
          </w:p>
          <w:p w14:paraId="387965A3" w14:textId="77777777" w:rsidR="00A56C2C" w:rsidRPr="00F35B93" w:rsidRDefault="00A56C2C" w:rsidP="00661FBD">
            <w:pPr>
              <w:ind w:right="454"/>
              <w:rPr>
                <w:rFonts w:ascii="Trebuchet MS" w:hAnsi="Trebuchet MS"/>
              </w:rPr>
            </w:pPr>
          </w:p>
          <w:p w14:paraId="243CE1CD" w14:textId="77777777" w:rsidR="00A56C2C" w:rsidRPr="00F35B93" w:rsidRDefault="00A56C2C" w:rsidP="00661FBD">
            <w:pPr>
              <w:ind w:right="454"/>
              <w:rPr>
                <w:rFonts w:ascii="Trebuchet MS" w:hAnsi="Trebuchet MS"/>
              </w:rPr>
            </w:pPr>
          </w:p>
          <w:p w14:paraId="4EAF492B" w14:textId="77777777" w:rsidR="00A56C2C" w:rsidRPr="00F35B93" w:rsidRDefault="00A56C2C" w:rsidP="00661FBD">
            <w:pPr>
              <w:ind w:right="454"/>
              <w:rPr>
                <w:rFonts w:ascii="Trebuchet MS" w:hAnsi="Trebuchet MS"/>
              </w:rPr>
            </w:pPr>
          </w:p>
          <w:p w14:paraId="3596CC57" w14:textId="77777777" w:rsidR="00A56C2C" w:rsidRPr="00F35B93" w:rsidRDefault="00A56C2C" w:rsidP="00661FBD">
            <w:pPr>
              <w:ind w:right="454"/>
              <w:rPr>
                <w:rFonts w:ascii="Trebuchet MS" w:hAnsi="Trebuchet MS"/>
              </w:rPr>
            </w:pPr>
          </w:p>
          <w:p w14:paraId="7529F7A6" w14:textId="77777777" w:rsidR="00A56C2C" w:rsidRPr="00F35B93" w:rsidRDefault="00A56C2C" w:rsidP="00661FBD">
            <w:pPr>
              <w:ind w:right="454"/>
              <w:rPr>
                <w:rFonts w:ascii="Trebuchet MS" w:hAnsi="Trebuchet MS"/>
              </w:rPr>
            </w:pPr>
          </w:p>
          <w:p w14:paraId="660E9789" w14:textId="77777777" w:rsidR="00A56C2C" w:rsidRPr="00F35B93" w:rsidRDefault="00A56C2C" w:rsidP="00661FBD">
            <w:pPr>
              <w:ind w:right="454"/>
              <w:rPr>
                <w:rFonts w:ascii="Trebuchet MS" w:hAnsi="Trebuchet MS"/>
              </w:rPr>
            </w:pPr>
          </w:p>
          <w:p w14:paraId="58D842E7" w14:textId="77777777" w:rsidR="00A56C2C" w:rsidRPr="00F35B93" w:rsidRDefault="00A56C2C" w:rsidP="00661FBD">
            <w:pPr>
              <w:ind w:right="454"/>
              <w:rPr>
                <w:rFonts w:ascii="Trebuchet MS" w:hAnsi="Trebuchet MS"/>
              </w:rPr>
            </w:pPr>
          </w:p>
          <w:p w14:paraId="7B8B737A" w14:textId="77777777" w:rsidR="00A56C2C" w:rsidRPr="00F35B93" w:rsidRDefault="00A56C2C" w:rsidP="00661FBD">
            <w:pPr>
              <w:ind w:right="454"/>
              <w:rPr>
                <w:rFonts w:ascii="Trebuchet MS" w:hAnsi="Trebuchet MS"/>
              </w:rPr>
            </w:pPr>
          </w:p>
        </w:tc>
        <w:tc>
          <w:tcPr>
            <w:tcW w:w="4990" w:type="dxa"/>
            <w:gridSpan w:val="2"/>
          </w:tcPr>
          <w:p w14:paraId="2FDA0E2D" w14:textId="382FBA89" w:rsidR="00A56C2C" w:rsidRPr="00F35B93" w:rsidRDefault="00A56C2C" w:rsidP="00661FBD">
            <w:pPr>
              <w:ind w:right="454"/>
              <w:rPr>
                <w:rFonts w:ascii="Trebuchet MS" w:hAnsi="Trebuchet MS"/>
              </w:rPr>
            </w:pPr>
            <w:r w:rsidRPr="004D2574">
              <w:rPr>
                <w:rFonts w:ascii="Trebuchet MS" w:hAnsi="Trebuchet MS"/>
                <w:b/>
              </w:rPr>
              <w:t xml:space="preserve">Revision </w:t>
            </w:r>
            <w:r>
              <w:rPr>
                <w:rFonts w:ascii="Trebuchet MS" w:hAnsi="Trebuchet MS"/>
              </w:rPr>
              <w:t>of all RPE GCSE units</w:t>
            </w:r>
          </w:p>
        </w:tc>
        <w:tc>
          <w:tcPr>
            <w:tcW w:w="2495" w:type="dxa"/>
          </w:tcPr>
          <w:p w14:paraId="5B5E9BC1" w14:textId="77777777" w:rsidR="00A56C2C" w:rsidRDefault="00A56C2C" w:rsidP="00661FBD">
            <w:pPr>
              <w:ind w:right="454"/>
              <w:rPr>
                <w:rFonts w:ascii="Trebuchet MS" w:hAnsi="Trebuchet MS"/>
              </w:rPr>
            </w:pPr>
            <w:r>
              <w:rPr>
                <w:rFonts w:ascii="Trebuchet MS" w:hAnsi="Trebuchet MS"/>
              </w:rPr>
              <w:t>Preparation:</w:t>
            </w:r>
          </w:p>
          <w:p w14:paraId="578A18EC" w14:textId="77777777" w:rsidR="00A56C2C" w:rsidRDefault="00A56C2C" w:rsidP="00661FBD">
            <w:pPr>
              <w:ind w:right="454"/>
              <w:rPr>
                <w:rFonts w:ascii="Trebuchet MS" w:hAnsi="Trebuchet MS"/>
              </w:rPr>
            </w:pPr>
          </w:p>
          <w:p w14:paraId="67EAFF75" w14:textId="77777777" w:rsidR="00A56C2C" w:rsidRDefault="00A56C2C" w:rsidP="00661FBD">
            <w:pPr>
              <w:ind w:right="454"/>
              <w:rPr>
                <w:rFonts w:ascii="Trebuchet MS" w:hAnsi="Trebuchet MS"/>
              </w:rPr>
            </w:pPr>
            <w:r>
              <w:rPr>
                <w:rFonts w:ascii="Trebuchet MS" w:hAnsi="Trebuchet MS"/>
              </w:rPr>
              <w:t>Key concept words tests</w:t>
            </w:r>
          </w:p>
          <w:p w14:paraId="3D5710A8" w14:textId="77777777" w:rsidR="00A56C2C" w:rsidRDefault="00A56C2C" w:rsidP="00661FBD">
            <w:pPr>
              <w:ind w:right="454"/>
              <w:rPr>
                <w:rFonts w:ascii="Trebuchet MS" w:hAnsi="Trebuchet MS"/>
              </w:rPr>
            </w:pPr>
          </w:p>
          <w:p w14:paraId="5026DF1D" w14:textId="77777777" w:rsidR="00A56C2C" w:rsidRDefault="00A56C2C" w:rsidP="00661FBD">
            <w:pPr>
              <w:ind w:right="454"/>
              <w:rPr>
                <w:rFonts w:ascii="Trebuchet MS" w:hAnsi="Trebuchet MS"/>
              </w:rPr>
            </w:pPr>
            <w:r>
              <w:rPr>
                <w:rFonts w:ascii="Trebuchet MS" w:hAnsi="Trebuchet MS"/>
              </w:rPr>
              <w:t>Practice Exam questions</w:t>
            </w:r>
          </w:p>
          <w:p w14:paraId="7E4A2C74" w14:textId="77777777" w:rsidR="00A56C2C" w:rsidRDefault="00A56C2C" w:rsidP="00661FBD">
            <w:pPr>
              <w:ind w:right="454"/>
              <w:rPr>
                <w:rFonts w:ascii="Trebuchet MS" w:hAnsi="Trebuchet MS"/>
              </w:rPr>
            </w:pPr>
          </w:p>
          <w:p w14:paraId="7E9864EF" w14:textId="77777777" w:rsidR="00A56C2C" w:rsidRPr="00F35B93" w:rsidRDefault="00A56C2C" w:rsidP="00661FBD">
            <w:pPr>
              <w:ind w:right="454"/>
              <w:rPr>
                <w:rFonts w:ascii="Trebuchet MS" w:hAnsi="Trebuchet MS"/>
              </w:rPr>
            </w:pPr>
            <w:r>
              <w:rPr>
                <w:rFonts w:ascii="Trebuchet MS" w:hAnsi="Trebuchet MS"/>
              </w:rPr>
              <w:t>RS Public Exams</w:t>
            </w:r>
          </w:p>
        </w:tc>
      </w:tr>
      <w:tr w:rsidR="00A56C2C" w:rsidRPr="00F35B93" w14:paraId="154B8234" w14:textId="77777777" w:rsidTr="00A56C2C">
        <w:tc>
          <w:tcPr>
            <w:tcW w:w="10002" w:type="dxa"/>
            <w:gridSpan w:val="4"/>
          </w:tcPr>
          <w:p w14:paraId="3CFCDE4B" w14:textId="77777777" w:rsidR="00A56C2C" w:rsidRDefault="00A56C2C" w:rsidP="00661FBD">
            <w:pPr>
              <w:ind w:right="454"/>
              <w:rPr>
                <w:rFonts w:ascii="Trebuchet MS" w:hAnsi="Trebuchet MS"/>
              </w:rPr>
            </w:pPr>
            <w:r>
              <w:rPr>
                <w:rFonts w:ascii="Trebuchet MS" w:hAnsi="Trebuchet MS"/>
              </w:rPr>
              <w:t>Suggestions for independent study and home support:</w:t>
            </w:r>
          </w:p>
          <w:p w14:paraId="4BE8AEEC" w14:textId="77777777" w:rsidR="00A56C2C" w:rsidRDefault="00A56C2C" w:rsidP="00661FBD">
            <w:pPr>
              <w:ind w:right="454"/>
              <w:rPr>
                <w:rFonts w:ascii="Trebuchet MS" w:hAnsi="Trebuchet MS"/>
              </w:rPr>
            </w:pPr>
          </w:p>
          <w:p w14:paraId="388B7F1B" w14:textId="77777777" w:rsidR="00A56C2C" w:rsidRDefault="00A56C2C" w:rsidP="00661FBD">
            <w:pPr>
              <w:ind w:right="454"/>
              <w:rPr>
                <w:rFonts w:ascii="Trebuchet MS" w:hAnsi="Trebuchet MS"/>
              </w:rPr>
            </w:pPr>
            <w:r>
              <w:rPr>
                <w:rFonts w:ascii="Trebuchet MS" w:hAnsi="Trebuchet MS"/>
              </w:rPr>
              <w:t xml:space="preserve">GCSE Bitesize </w:t>
            </w:r>
            <w:hyperlink r:id="rId10" w:history="1">
              <w:r w:rsidRPr="00A33305">
                <w:rPr>
                  <w:rStyle w:val="Hyperlink"/>
                  <w:rFonts w:ascii="Trebuchet MS" w:hAnsi="Trebuchet MS"/>
                </w:rPr>
                <w:t>https://www.bbc.com/education/examspecs/zy7spbk</w:t>
              </w:r>
            </w:hyperlink>
            <w:r>
              <w:rPr>
                <w:rFonts w:ascii="Trebuchet MS" w:hAnsi="Trebuchet MS"/>
              </w:rPr>
              <w:t xml:space="preserve">, Revision Guide: My Revision Notes WJEC </w:t>
            </w:r>
            <w:proofErr w:type="spellStart"/>
            <w:r>
              <w:rPr>
                <w:rFonts w:ascii="Trebuchet MS" w:hAnsi="Trebuchet MS"/>
              </w:rPr>
              <w:t>Eduqas</w:t>
            </w:r>
            <w:proofErr w:type="spellEnd"/>
            <w:r>
              <w:rPr>
                <w:rFonts w:ascii="Trebuchet MS" w:hAnsi="Trebuchet MS"/>
              </w:rPr>
              <w:t xml:space="preserve"> GCSE Religious Studies Route A. Resources on Pupil Shared Area.</w:t>
            </w:r>
          </w:p>
          <w:p w14:paraId="3623C50E" w14:textId="77777777" w:rsidR="00A56C2C" w:rsidRPr="00F35B93" w:rsidRDefault="00A56C2C" w:rsidP="00661FBD">
            <w:pPr>
              <w:ind w:right="454"/>
              <w:rPr>
                <w:rFonts w:ascii="Trebuchet MS" w:hAnsi="Trebuchet MS"/>
              </w:rPr>
            </w:pPr>
            <w:r>
              <w:rPr>
                <w:rFonts w:ascii="Trebuchet MS" w:hAnsi="Trebuchet MS"/>
              </w:rPr>
              <w:t xml:space="preserve"> </w:t>
            </w:r>
          </w:p>
        </w:tc>
      </w:tr>
      <w:tr w:rsidR="00A56C2C" w:rsidRPr="00F35B93" w14:paraId="4C33C291" w14:textId="77777777" w:rsidTr="00A56C2C">
        <w:tc>
          <w:tcPr>
            <w:tcW w:w="10002" w:type="dxa"/>
            <w:gridSpan w:val="4"/>
            <w:shd w:val="clear" w:color="auto" w:fill="000000" w:themeFill="text1"/>
          </w:tcPr>
          <w:p w14:paraId="0CCECFBF" w14:textId="77777777" w:rsidR="00A56C2C" w:rsidRDefault="00A56C2C" w:rsidP="00661FBD">
            <w:pPr>
              <w:ind w:right="454"/>
              <w:rPr>
                <w:rFonts w:ascii="Trebuchet MS" w:hAnsi="Trebuchet MS"/>
              </w:rPr>
            </w:pPr>
            <w:r>
              <w:rPr>
                <w:rFonts w:ascii="Trebuchet MS" w:hAnsi="Trebuchet MS"/>
              </w:rPr>
              <w:t>KEY SKILLS</w:t>
            </w:r>
          </w:p>
          <w:p w14:paraId="75049778" w14:textId="77777777" w:rsidR="00A56C2C" w:rsidRPr="00F35B93" w:rsidRDefault="00A56C2C" w:rsidP="00661FBD">
            <w:pPr>
              <w:ind w:right="454"/>
              <w:rPr>
                <w:rFonts w:ascii="Trebuchet MS" w:hAnsi="Trebuchet MS"/>
              </w:rPr>
            </w:pPr>
          </w:p>
        </w:tc>
      </w:tr>
      <w:tr w:rsidR="00A56C2C" w:rsidRPr="00F35B93" w14:paraId="343A5586" w14:textId="77777777" w:rsidTr="00A56C2C">
        <w:tc>
          <w:tcPr>
            <w:tcW w:w="2517" w:type="dxa"/>
          </w:tcPr>
          <w:p w14:paraId="78BC04C5" w14:textId="77777777" w:rsidR="00A56C2C" w:rsidRDefault="00A56C2C" w:rsidP="00661FBD">
            <w:pPr>
              <w:ind w:right="454"/>
              <w:rPr>
                <w:rFonts w:ascii="Trebuchet MS" w:hAnsi="Trebuchet MS"/>
              </w:rPr>
            </w:pPr>
            <w:r>
              <w:rPr>
                <w:rFonts w:ascii="Trebuchet MS" w:hAnsi="Trebuchet MS"/>
              </w:rPr>
              <w:t>Literacy:</w:t>
            </w:r>
          </w:p>
          <w:p w14:paraId="60100070" w14:textId="77777777" w:rsidR="00A56C2C" w:rsidRDefault="00A56C2C" w:rsidP="00661FBD">
            <w:pPr>
              <w:ind w:right="454"/>
              <w:rPr>
                <w:rFonts w:ascii="Trebuchet MS" w:hAnsi="Trebuchet MS"/>
              </w:rPr>
            </w:pPr>
          </w:p>
          <w:p w14:paraId="60EDA0BA" w14:textId="77777777" w:rsidR="00A56C2C" w:rsidRDefault="00A56C2C" w:rsidP="00661FBD">
            <w:pPr>
              <w:ind w:right="454"/>
              <w:rPr>
                <w:rFonts w:ascii="Trebuchet MS" w:hAnsi="Trebuchet MS"/>
              </w:rPr>
            </w:pPr>
            <w:r>
              <w:rPr>
                <w:rFonts w:ascii="Trebuchet MS" w:hAnsi="Trebuchet MS"/>
              </w:rPr>
              <w:t xml:space="preserve">Focus on spelling, grammar and punctuation. </w:t>
            </w:r>
          </w:p>
          <w:p w14:paraId="173BE9D2" w14:textId="77777777" w:rsidR="00A56C2C" w:rsidRDefault="00A56C2C" w:rsidP="00661FBD">
            <w:pPr>
              <w:ind w:right="454"/>
              <w:rPr>
                <w:rFonts w:ascii="Trebuchet MS" w:hAnsi="Trebuchet MS"/>
              </w:rPr>
            </w:pPr>
            <w:r>
              <w:rPr>
                <w:rFonts w:ascii="Trebuchet MS" w:hAnsi="Trebuchet MS"/>
              </w:rPr>
              <w:t>Developing vocabulary through key terms and definition learning.</w:t>
            </w:r>
          </w:p>
          <w:p w14:paraId="7085E67E" w14:textId="77777777" w:rsidR="00A56C2C" w:rsidRDefault="00A56C2C" w:rsidP="00661FBD">
            <w:pPr>
              <w:ind w:right="454"/>
              <w:rPr>
                <w:rFonts w:ascii="Trebuchet MS" w:hAnsi="Trebuchet MS"/>
              </w:rPr>
            </w:pPr>
            <w:r>
              <w:rPr>
                <w:rFonts w:ascii="Trebuchet MS" w:hAnsi="Trebuchet MS"/>
              </w:rPr>
              <w:t xml:space="preserve">Developing the skills of evaluative writing.   </w:t>
            </w:r>
          </w:p>
          <w:p w14:paraId="5BE85B5E" w14:textId="77777777" w:rsidR="00A56C2C" w:rsidRPr="00F35B93" w:rsidRDefault="00A56C2C" w:rsidP="00661FBD">
            <w:pPr>
              <w:ind w:right="454"/>
              <w:rPr>
                <w:rFonts w:ascii="Trebuchet MS" w:hAnsi="Trebuchet MS"/>
              </w:rPr>
            </w:pPr>
          </w:p>
        </w:tc>
        <w:tc>
          <w:tcPr>
            <w:tcW w:w="2495" w:type="dxa"/>
          </w:tcPr>
          <w:p w14:paraId="7C061F0E" w14:textId="77777777" w:rsidR="00A56C2C" w:rsidRDefault="00A56C2C" w:rsidP="00661FBD">
            <w:pPr>
              <w:ind w:right="454"/>
              <w:rPr>
                <w:rFonts w:ascii="Trebuchet MS" w:hAnsi="Trebuchet MS"/>
              </w:rPr>
            </w:pPr>
            <w:r>
              <w:rPr>
                <w:rFonts w:ascii="Trebuchet MS" w:hAnsi="Trebuchet MS"/>
              </w:rPr>
              <w:t>Numeracy:</w:t>
            </w:r>
          </w:p>
          <w:p w14:paraId="11E24A3C" w14:textId="77777777" w:rsidR="00A56C2C" w:rsidRDefault="00A56C2C" w:rsidP="00661FBD">
            <w:pPr>
              <w:ind w:right="454"/>
              <w:rPr>
                <w:rFonts w:ascii="Trebuchet MS" w:hAnsi="Trebuchet MS"/>
              </w:rPr>
            </w:pPr>
          </w:p>
          <w:p w14:paraId="314693E0" w14:textId="77777777" w:rsidR="00A56C2C" w:rsidRDefault="00A56C2C" w:rsidP="00661FBD">
            <w:pPr>
              <w:ind w:right="454"/>
              <w:rPr>
                <w:rFonts w:ascii="Trebuchet MS" w:hAnsi="Trebuchet MS"/>
              </w:rPr>
            </w:pPr>
            <w:r>
              <w:rPr>
                <w:rFonts w:ascii="Trebuchet MS" w:hAnsi="Trebuchet MS"/>
              </w:rPr>
              <w:t>Test analysis to identify areas of strength and weakness to assist future development.</w:t>
            </w:r>
          </w:p>
          <w:p w14:paraId="7BA3B510" w14:textId="77777777" w:rsidR="00A56C2C" w:rsidRPr="00F35B93" w:rsidRDefault="00A56C2C" w:rsidP="00661FBD">
            <w:pPr>
              <w:ind w:right="454"/>
              <w:rPr>
                <w:rFonts w:ascii="Trebuchet MS" w:hAnsi="Trebuchet MS"/>
              </w:rPr>
            </w:pPr>
          </w:p>
        </w:tc>
        <w:tc>
          <w:tcPr>
            <w:tcW w:w="4990" w:type="dxa"/>
            <w:gridSpan w:val="2"/>
          </w:tcPr>
          <w:p w14:paraId="52662BF6" w14:textId="77777777" w:rsidR="00A56C2C" w:rsidRDefault="00A56C2C" w:rsidP="00661FBD">
            <w:pPr>
              <w:ind w:right="454"/>
              <w:rPr>
                <w:rFonts w:ascii="Trebuchet MS" w:hAnsi="Trebuchet MS"/>
              </w:rPr>
            </w:pPr>
            <w:r>
              <w:rPr>
                <w:rFonts w:ascii="Trebuchet MS" w:hAnsi="Trebuchet MS"/>
              </w:rPr>
              <w:t>Other:</w:t>
            </w:r>
          </w:p>
          <w:p w14:paraId="34B14DAA" w14:textId="77777777" w:rsidR="00A56C2C" w:rsidRDefault="00A56C2C" w:rsidP="00661FBD">
            <w:pPr>
              <w:ind w:right="454"/>
              <w:rPr>
                <w:rFonts w:ascii="Trebuchet MS" w:hAnsi="Trebuchet MS"/>
              </w:rPr>
            </w:pPr>
          </w:p>
          <w:p w14:paraId="10FD4FAC" w14:textId="77777777" w:rsidR="00A56C2C" w:rsidRDefault="00A56C2C" w:rsidP="00661FBD">
            <w:pPr>
              <w:pStyle w:val="TableParagraph"/>
              <w:tabs>
                <w:tab w:val="left" w:pos="463"/>
              </w:tabs>
              <w:spacing w:before="60"/>
              <w:ind w:left="0" w:firstLine="0"/>
              <w:rPr>
                <w:rFonts w:ascii="Trebuchet MS" w:hAnsi="Trebuchet MS" w:cstheme="minorHAnsi"/>
                <w:sz w:val="24"/>
                <w:szCs w:val="24"/>
              </w:rPr>
            </w:pPr>
            <w:r>
              <w:rPr>
                <w:rFonts w:ascii="Trebuchet MS" w:hAnsi="Trebuchet MS" w:cstheme="minorHAnsi"/>
                <w:sz w:val="24"/>
                <w:szCs w:val="24"/>
              </w:rPr>
              <w:t>Empathy and compassion</w:t>
            </w:r>
          </w:p>
          <w:p w14:paraId="60E635F3" w14:textId="77777777" w:rsidR="00A56C2C" w:rsidRDefault="00A56C2C" w:rsidP="00661FBD">
            <w:pPr>
              <w:pStyle w:val="TableParagraph"/>
              <w:tabs>
                <w:tab w:val="left" w:pos="463"/>
              </w:tabs>
              <w:spacing w:before="60"/>
              <w:ind w:left="0" w:firstLine="0"/>
              <w:rPr>
                <w:rFonts w:ascii="Trebuchet MS" w:hAnsi="Trebuchet MS" w:cstheme="minorHAnsi"/>
                <w:sz w:val="24"/>
                <w:szCs w:val="24"/>
              </w:rPr>
            </w:pPr>
            <w:r w:rsidRPr="0062200A">
              <w:rPr>
                <w:rFonts w:ascii="Trebuchet MS" w:hAnsi="Trebuchet MS" w:cstheme="minorHAnsi"/>
                <w:sz w:val="24"/>
                <w:szCs w:val="24"/>
              </w:rPr>
              <w:t>Respect</w:t>
            </w:r>
            <w:r w:rsidRPr="0062200A">
              <w:rPr>
                <w:rFonts w:ascii="Trebuchet MS" w:hAnsi="Trebuchet MS" w:cstheme="minorHAnsi"/>
                <w:spacing w:val="-22"/>
                <w:sz w:val="24"/>
                <w:szCs w:val="24"/>
              </w:rPr>
              <w:t xml:space="preserve"> </w:t>
            </w:r>
            <w:r w:rsidRPr="0062200A">
              <w:rPr>
                <w:rFonts w:ascii="Trebuchet MS" w:hAnsi="Trebuchet MS" w:cstheme="minorHAnsi"/>
                <w:sz w:val="24"/>
                <w:szCs w:val="24"/>
              </w:rPr>
              <w:t>for</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others’</w:t>
            </w:r>
            <w:r w:rsidRPr="0062200A">
              <w:rPr>
                <w:rFonts w:ascii="Trebuchet MS" w:hAnsi="Trebuchet MS" w:cstheme="minorHAnsi"/>
                <w:spacing w:val="-22"/>
                <w:sz w:val="24"/>
                <w:szCs w:val="24"/>
              </w:rPr>
              <w:t xml:space="preserve"> </w:t>
            </w:r>
            <w:r w:rsidRPr="0062200A">
              <w:rPr>
                <w:rFonts w:ascii="Trebuchet MS" w:hAnsi="Trebuchet MS" w:cstheme="minorHAnsi"/>
                <w:sz w:val="24"/>
                <w:szCs w:val="24"/>
              </w:rPr>
              <w:t>right</w:t>
            </w:r>
            <w:r w:rsidRPr="0062200A">
              <w:rPr>
                <w:rFonts w:ascii="Trebuchet MS" w:hAnsi="Trebuchet MS" w:cstheme="minorHAnsi"/>
                <w:spacing w:val="-21"/>
                <w:sz w:val="24"/>
                <w:szCs w:val="24"/>
              </w:rPr>
              <w:t xml:space="preserve"> </w:t>
            </w:r>
            <w:r w:rsidRPr="0062200A">
              <w:rPr>
                <w:rFonts w:ascii="Trebuchet MS" w:hAnsi="Trebuchet MS" w:cstheme="minorHAnsi"/>
                <w:sz w:val="24"/>
                <w:szCs w:val="24"/>
              </w:rPr>
              <w:t>to</w:t>
            </w:r>
            <w:r w:rsidRPr="0062200A">
              <w:rPr>
                <w:rFonts w:ascii="Trebuchet MS" w:hAnsi="Trebuchet MS" w:cstheme="minorHAnsi"/>
                <w:spacing w:val="-21"/>
                <w:sz w:val="24"/>
                <w:szCs w:val="24"/>
              </w:rPr>
              <w:t xml:space="preserve"> </w:t>
            </w:r>
            <w:r w:rsidRPr="0062200A">
              <w:rPr>
                <w:rFonts w:ascii="Trebuchet MS" w:hAnsi="Trebuchet MS" w:cstheme="minorHAnsi"/>
                <w:sz w:val="24"/>
                <w:szCs w:val="24"/>
              </w:rPr>
              <w:t>their</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own</w:t>
            </w:r>
            <w:r w:rsidRPr="0062200A">
              <w:rPr>
                <w:rFonts w:ascii="Trebuchet MS" w:hAnsi="Trebuchet MS" w:cstheme="minorHAnsi"/>
                <w:spacing w:val="-23"/>
                <w:sz w:val="24"/>
                <w:szCs w:val="24"/>
              </w:rPr>
              <w:t xml:space="preserve"> </w:t>
            </w:r>
            <w:r w:rsidRPr="0062200A">
              <w:rPr>
                <w:rFonts w:ascii="Trebuchet MS" w:hAnsi="Trebuchet MS" w:cstheme="minorHAnsi"/>
                <w:sz w:val="24"/>
                <w:szCs w:val="24"/>
              </w:rPr>
              <w:t>beliefs,</w:t>
            </w:r>
            <w:r w:rsidRPr="0062200A">
              <w:rPr>
                <w:rFonts w:ascii="Trebuchet MS" w:hAnsi="Trebuchet MS" w:cstheme="minorHAnsi"/>
                <w:spacing w:val="-20"/>
                <w:sz w:val="24"/>
                <w:szCs w:val="24"/>
              </w:rPr>
              <w:t xml:space="preserve"> </w:t>
            </w:r>
            <w:r w:rsidRPr="0062200A">
              <w:rPr>
                <w:rFonts w:ascii="Trebuchet MS" w:hAnsi="Trebuchet MS" w:cstheme="minorHAnsi"/>
                <w:sz w:val="24"/>
                <w:szCs w:val="24"/>
              </w:rPr>
              <w:t>values</w:t>
            </w:r>
            <w:r w:rsidRPr="0062200A">
              <w:rPr>
                <w:rFonts w:ascii="Trebuchet MS" w:hAnsi="Trebuchet MS" w:cstheme="minorHAnsi"/>
                <w:spacing w:val="-19"/>
                <w:sz w:val="24"/>
                <w:szCs w:val="24"/>
              </w:rPr>
              <w:t xml:space="preserve"> </w:t>
            </w:r>
            <w:r w:rsidRPr="0062200A">
              <w:rPr>
                <w:rFonts w:ascii="Trebuchet MS" w:hAnsi="Trebuchet MS" w:cstheme="minorHAnsi"/>
                <w:sz w:val="24"/>
                <w:szCs w:val="24"/>
              </w:rPr>
              <w:t>and</w:t>
            </w:r>
            <w:r w:rsidRPr="0062200A">
              <w:rPr>
                <w:rFonts w:ascii="Trebuchet MS" w:hAnsi="Trebuchet MS" w:cstheme="minorHAnsi"/>
                <w:spacing w:val="-23"/>
                <w:sz w:val="24"/>
                <w:szCs w:val="24"/>
              </w:rPr>
              <w:t xml:space="preserve"> </w:t>
            </w:r>
            <w:r w:rsidRPr="0062200A">
              <w:rPr>
                <w:rFonts w:ascii="Trebuchet MS" w:hAnsi="Trebuchet MS" w:cstheme="minorHAnsi"/>
                <w:sz w:val="24"/>
                <w:szCs w:val="24"/>
              </w:rPr>
              <w:t>opinions</w:t>
            </w:r>
          </w:p>
          <w:p w14:paraId="7AB09B84" w14:textId="77777777" w:rsidR="00A56C2C" w:rsidRPr="0062200A" w:rsidRDefault="00A56C2C" w:rsidP="00661FBD">
            <w:pPr>
              <w:pStyle w:val="TableParagraph"/>
              <w:tabs>
                <w:tab w:val="left" w:pos="463"/>
              </w:tabs>
              <w:spacing w:before="60"/>
              <w:ind w:left="0" w:firstLine="0"/>
              <w:rPr>
                <w:rFonts w:ascii="Trebuchet MS" w:hAnsi="Trebuchet MS" w:cstheme="minorHAnsi"/>
                <w:sz w:val="24"/>
                <w:szCs w:val="24"/>
              </w:rPr>
            </w:pPr>
            <w:r>
              <w:rPr>
                <w:rFonts w:ascii="Trebuchet MS" w:hAnsi="Trebuchet MS" w:cstheme="minorHAnsi"/>
                <w:sz w:val="24"/>
                <w:szCs w:val="24"/>
              </w:rPr>
              <w:t>Discernment in evaluating the arguments and opinions of others</w:t>
            </w:r>
          </w:p>
          <w:p w14:paraId="644B1AE6" w14:textId="77777777" w:rsidR="00A56C2C" w:rsidRDefault="00A56C2C" w:rsidP="00661FBD">
            <w:pPr>
              <w:ind w:right="454"/>
              <w:rPr>
                <w:rFonts w:ascii="Trebuchet MS" w:hAnsi="Trebuchet MS"/>
              </w:rPr>
            </w:pPr>
            <w:r>
              <w:rPr>
                <w:rFonts w:ascii="Trebuchet MS" w:hAnsi="Trebuchet MS"/>
              </w:rPr>
              <w:t>Communication</w:t>
            </w:r>
          </w:p>
          <w:p w14:paraId="3053E4D0" w14:textId="77777777" w:rsidR="00A56C2C" w:rsidRDefault="00A56C2C" w:rsidP="00661FBD">
            <w:pPr>
              <w:ind w:right="454"/>
              <w:rPr>
                <w:rFonts w:ascii="Trebuchet MS" w:hAnsi="Trebuchet MS"/>
              </w:rPr>
            </w:pPr>
            <w:r>
              <w:rPr>
                <w:rFonts w:ascii="Trebuchet MS" w:hAnsi="Trebuchet MS"/>
              </w:rPr>
              <w:t>Presentation</w:t>
            </w:r>
          </w:p>
          <w:p w14:paraId="1D7DD1B0" w14:textId="77777777" w:rsidR="00A56C2C" w:rsidRDefault="00A56C2C" w:rsidP="00661FBD">
            <w:pPr>
              <w:ind w:right="454"/>
              <w:rPr>
                <w:rFonts w:ascii="Trebuchet MS" w:hAnsi="Trebuchet MS"/>
              </w:rPr>
            </w:pPr>
            <w:r>
              <w:rPr>
                <w:rFonts w:ascii="Trebuchet MS" w:hAnsi="Trebuchet MS"/>
              </w:rPr>
              <w:t>Team work</w:t>
            </w:r>
          </w:p>
          <w:p w14:paraId="7EE20368" w14:textId="77777777" w:rsidR="00A56C2C" w:rsidRDefault="00A56C2C" w:rsidP="00661FBD">
            <w:pPr>
              <w:ind w:right="454"/>
              <w:rPr>
                <w:rFonts w:ascii="Trebuchet MS" w:hAnsi="Trebuchet MS"/>
              </w:rPr>
            </w:pPr>
            <w:r>
              <w:rPr>
                <w:rFonts w:ascii="Trebuchet MS" w:hAnsi="Trebuchet MS"/>
              </w:rPr>
              <w:t>Independent skills</w:t>
            </w:r>
          </w:p>
          <w:p w14:paraId="3FA9AF02" w14:textId="77777777" w:rsidR="00A56C2C" w:rsidRDefault="00A56C2C" w:rsidP="00661FBD">
            <w:pPr>
              <w:ind w:right="454"/>
              <w:rPr>
                <w:rFonts w:ascii="Trebuchet MS" w:hAnsi="Trebuchet MS"/>
              </w:rPr>
            </w:pPr>
            <w:r>
              <w:rPr>
                <w:rFonts w:ascii="Trebuchet MS" w:hAnsi="Trebuchet MS"/>
              </w:rPr>
              <w:t>Research development</w:t>
            </w:r>
          </w:p>
          <w:p w14:paraId="6BABADE0" w14:textId="77777777" w:rsidR="00A56C2C" w:rsidRPr="00F35B93" w:rsidRDefault="00A56C2C" w:rsidP="00661FBD">
            <w:pPr>
              <w:ind w:right="454"/>
              <w:rPr>
                <w:rFonts w:ascii="Trebuchet MS" w:hAnsi="Trebuchet MS"/>
              </w:rPr>
            </w:pPr>
            <w:r>
              <w:rPr>
                <w:rFonts w:ascii="Trebuchet MS" w:hAnsi="Trebuchet MS"/>
              </w:rPr>
              <w:t>Time management</w:t>
            </w:r>
          </w:p>
        </w:tc>
      </w:tr>
      <w:tr w:rsidR="00A56C2C" w14:paraId="0173173F" w14:textId="77777777" w:rsidTr="00A56C2C">
        <w:tc>
          <w:tcPr>
            <w:tcW w:w="10456" w:type="dxa"/>
            <w:gridSpan w:val="4"/>
          </w:tcPr>
          <w:p w14:paraId="3CEFC5EE" w14:textId="77777777" w:rsidR="00A56C2C" w:rsidRDefault="00A56C2C" w:rsidP="00661FBD">
            <w:pPr>
              <w:ind w:right="454"/>
              <w:rPr>
                <w:rFonts w:ascii="Trebuchet MS" w:hAnsi="Trebuchet MS"/>
                <w:b/>
              </w:rPr>
            </w:pPr>
            <w:r w:rsidRPr="00F5495A">
              <w:rPr>
                <w:rFonts w:ascii="Trebuchet MS" w:hAnsi="Trebuchet MS"/>
                <w:b/>
              </w:rPr>
              <w:t xml:space="preserve">Careers </w:t>
            </w:r>
          </w:p>
          <w:p w14:paraId="5589038A" w14:textId="77777777" w:rsidR="00A56C2C" w:rsidRPr="00F5495A" w:rsidRDefault="00A56C2C" w:rsidP="00661FBD">
            <w:pPr>
              <w:ind w:right="454"/>
              <w:rPr>
                <w:rFonts w:ascii="Trebuchet MS" w:hAnsi="Trebuchet MS"/>
              </w:rPr>
            </w:pPr>
            <w:r w:rsidRPr="00F5495A">
              <w:rPr>
                <w:rFonts w:ascii="Trebuchet MS" w:hAnsi="Trebuchet MS"/>
              </w:rPr>
              <w:t>•</w:t>
            </w:r>
            <w:r w:rsidRPr="00F5495A">
              <w:rPr>
                <w:rFonts w:ascii="Trebuchet MS" w:hAnsi="Trebuchet MS"/>
              </w:rPr>
              <w:tab/>
              <w:t>Links to independent learning skills which transfer to the work place –</w:t>
            </w:r>
            <w:r>
              <w:rPr>
                <w:rFonts w:ascii="Trebuchet MS" w:hAnsi="Trebuchet MS"/>
              </w:rPr>
              <w:t xml:space="preserve"> Good use of English Language. Knowledge, understanding and empathy of and with people of different backgrounds. Also see Key Skills (Other) above.</w:t>
            </w:r>
          </w:p>
          <w:p w14:paraId="0459BB4C" w14:textId="77777777" w:rsidR="00A56C2C" w:rsidRDefault="00A56C2C" w:rsidP="00661FBD">
            <w:pPr>
              <w:ind w:right="454"/>
              <w:rPr>
                <w:rFonts w:ascii="Trebuchet MS" w:hAnsi="Trebuchet MS"/>
              </w:rPr>
            </w:pPr>
            <w:r w:rsidRPr="00F5495A">
              <w:rPr>
                <w:rFonts w:ascii="Trebuchet MS" w:hAnsi="Trebuchet MS"/>
              </w:rPr>
              <w:t>•</w:t>
            </w:r>
            <w:r w:rsidRPr="00F5495A">
              <w:rPr>
                <w:rFonts w:ascii="Trebuchet MS" w:hAnsi="Trebuchet MS"/>
              </w:rPr>
              <w:tab/>
              <w:t xml:space="preserve">Links to Pathways – using </w:t>
            </w:r>
            <w:r>
              <w:rPr>
                <w:rFonts w:ascii="Trebuchet MS" w:hAnsi="Trebuchet MS"/>
              </w:rPr>
              <w:t xml:space="preserve">RS </w:t>
            </w:r>
            <w:r w:rsidRPr="00F5495A">
              <w:rPr>
                <w:rFonts w:ascii="Trebuchet MS" w:hAnsi="Trebuchet MS"/>
              </w:rPr>
              <w:t>as a pathway onto further &amp; higher education</w:t>
            </w:r>
            <w:r>
              <w:rPr>
                <w:rFonts w:ascii="Trebuchet MS" w:hAnsi="Trebuchet MS"/>
              </w:rPr>
              <w:t xml:space="preserve">, i.e. degrees in Philosophy &amp; Ethics, Religious Studies, and Theology. </w:t>
            </w:r>
            <w:proofErr w:type="gramStart"/>
            <w:r>
              <w:rPr>
                <w:rFonts w:ascii="Trebuchet MS" w:hAnsi="Trebuchet MS"/>
              </w:rPr>
              <w:t>Also</w:t>
            </w:r>
            <w:proofErr w:type="gramEnd"/>
            <w:r>
              <w:rPr>
                <w:rFonts w:ascii="Trebuchet MS" w:hAnsi="Trebuchet MS"/>
              </w:rPr>
              <w:t xml:space="preserve"> a recognised entry subject for degrees in other subjects, e.g. Law, Education, Social work, Psychology, Politics, Medicine and Media. A</w:t>
            </w:r>
            <w:r w:rsidRPr="00F5495A">
              <w:rPr>
                <w:rFonts w:ascii="Trebuchet MS" w:hAnsi="Trebuchet MS"/>
              </w:rPr>
              <w:t>pprenticeships</w:t>
            </w:r>
            <w:r>
              <w:rPr>
                <w:rFonts w:ascii="Trebuchet MS" w:hAnsi="Trebuchet MS"/>
              </w:rPr>
              <w:t xml:space="preserve">, e.g. YES Scheme and </w:t>
            </w:r>
            <w:r w:rsidRPr="00F5495A">
              <w:rPr>
                <w:rFonts w:ascii="Trebuchet MS" w:hAnsi="Trebuchet MS"/>
              </w:rPr>
              <w:t>employment</w:t>
            </w:r>
            <w:r>
              <w:rPr>
                <w:rFonts w:ascii="Trebuchet MS" w:hAnsi="Trebuchet MS"/>
              </w:rPr>
              <w:t xml:space="preserve">, e.g. Teaching, Youth work, Community work, Health and Social work, Journalism and Administration.  </w:t>
            </w:r>
          </w:p>
        </w:tc>
      </w:tr>
    </w:tbl>
    <w:p w14:paraId="37FCEB56"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4B51B444" w14:textId="5B9E75B6"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12:</w:t>
      </w:r>
    </w:p>
    <w:p w14:paraId="6916A5C0" w14:textId="24E1A067" w:rsidR="00A56C2C" w:rsidRDefault="00A56C2C" w:rsidP="005010DB">
      <w:pPr>
        <w:pStyle w:val="FootnoteText"/>
        <w:rPr>
          <w:rStyle w:val="normaltextrun"/>
          <w:rFonts w:ascii="Constantia" w:hAnsi="Constantia"/>
          <w:b/>
          <w:bCs/>
          <w:color w:val="007789"/>
          <w:sz w:val="28"/>
          <w:szCs w:val="28"/>
          <w:shd w:val="clear" w:color="auto" w:fill="FFFFFF"/>
          <w:lang w:val="en-US"/>
        </w:rPr>
      </w:pPr>
    </w:p>
    <w:tbl>
      <w:tblPr>
        <w:tblW w:w="8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2466"/>
        <w:gridCol w:w="2038"/>
        <w:gridCol w:w="2067"/>
      </w:tblGrid>
      <w:tr w:rsidR="00A56C2C" w:rsidRPr="00140E49" w14:paraId="352C1302" w14:textId="77777777" w:rsidTr="00A56C2C">
        <w:tc>
          <w:tcPr>
            <w:tcW w:w="8560" w:type="dxa"/>
            <w:gridSpan w:val="4"/>
            <w:tcBorders>
              <w:top w:val="single" w:sz="6" w:space="0" w:color="auto"/>
              <w:left w:val="single" w:sz="6" w:space="0" w:color="auto"/>
              <w:bottom w:val="single" w:sz="6" w:space="0" w:color="auto"/>
              <w:right w:val="single" w:sz="6" w:space="0" w:color="auto"/>
            </w:tcBorders>
            <w:shd w:val="clear" w:color="auto" w:fill="000000"/>
            <w:hideMark/>
          </w:tcPr>
          <w:p w14:paraId="52088A78"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xml:space="preserve">Year 12 – Religious Studies A Level: </w:t>
            </w:r>
            <w:r>
              <w:rPr>
                <w:rFonts w:ascii="Trebuchet MS" w:eastAsia="Times New Roman" w:hAnsi="Trebuchet MS" w:cs="Times New Roman"/>
                <w:sz w:val="24"/>
                <w:szCs w:val="24"/>
                <w:lang w:eastAsia="en-GB"/>
              </w:rPr>
              <w:t>Christianity</w:t>
            </w:r>
          </w:p>
          <w:p w14:paraId="2CB4F51D"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r>
      <w:tr w:rsidR="00A56C2C" w:rsidRPr="00140E49" w14:paraId="52328E0B" w14:textId="77777777" w:rsidTr="00A56C2C">
        <w:tc>
          <w:tcPr>
            <w:tcW w:w="1989" w:type="dxa"/>
            <w:tcBorders>
              <w:top w:val="nil"/>
              <w:left w:val="single" w:sz="6" w:space="0" w:color="auto"/>
              <w:bottom w:val="single" w:sz="6" w:space="0" w:color="auto"/>
              <w:right w:val="single" w:sz="6" w:space="0" w:color="auto"/>
            </w:tcBorders>
            <w:shd w:val="clear" w:color="auto" w:fill="000000"/>
            <w:hideMark/>
          </w:tcPr>
          <w:p w14:paraId="76E1F36A"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Exam Board &amp; course </w:t>
            </w:r>
          </w:p>
          <w:p w14:paraId="5544127B"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title/code </w:t>
            </w:r>
          </w:p>
          <w:p w14:paraId="2F85E4F5"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EAD508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66" w:type="dxa"/>
            <w:tcBorders>
              <w:top w:val="nil"/>
              <w:left w:val="nil"/>
              <w:bottom w:val="single" w:sz="6" w:space="0" w:color="auto"/>
              <w:right w:val="single" w:sz="6" w:space="0" w:color="auto"/>
            </w:tcBorders>
            <w:shd w:val="clear" w:color="auto" w:fill="000000"/>
            <w:hideMark/>
          </w:tcPr>
          <w:p w14:paraId="19F78731"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Unit </w:t>
            </w:r>
          </w:p>
        </w:tc>
        <w:tc>
          <w:tcPr>
            <w:tcW w:w="2038" w:type="dxa"/>
            <w:tcBorders>
              <w:top w:val="nil"/>
              <w:left w:val="nil"/>
              <w:bottom w:val="single" w:sz="6" w:space="0" w:color="auto"/>
              <w:right w:val="single" w:sz="6" w:space="0" w:color="auto"/>
            </w:tcBorders>
            <w:shd w:val="clear" w:color="auto" w:fill="000000"/>
            <w:hideMark/>
          </w:tcPr>
          <w:p w14:paraId="480A1A19"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Date of Exam </w:t>
            </w:r>
          </w:p>
        </w:tc>
        <w:tc>
          <w:tcPr>
            <w:tcW w:w="2067" w:type="dxa"/>
            <w:tcBorders>
              <w:top w:val="nil"/>
              <w:left w:val="nil"/>
              <w:bottom w:val="single" w:sz="6" w:space="0" w:color="auto"/>
              <w:right w:val="single" w:sz="6" w:space="0" w:color="auto"/>
            </w:tcBorders>
            <w:shd w:val="clear" w:color="auto" w:fill="000000"/>
            <w:hideMark/>
          </w:tcPr>
          <w:p w14:paraId="46980CDE"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of Total Exam </w:t>
            </w:r>
          </w:p>
        </w:tc>
      </w:tr>
      <w:tr w:rsidR="00A56C2C" w:rsidRPr="00140E49" w14:paraId="44E133F9"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78801D53"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proofErr w:type="spellStart"/>
            <w:r w:rsidRPr="00140E49">
              <w:rPr>
                <w:rFonts w:ascii="Trebuchet MS" w:eastAsia="Times New Roman" w:hAnsi="Trebuchet MS" w:cs="Times New Roman"/>
                <w:sz w:val="24"/>
                <w:szCs w:val="24"/>
                <w:lang w:eastAsia="en-GB"/>
              </w:rPr>
              <w:t>Eduqas</w:t>
            </w:r>
            <w:proofErr w:type="spellEnd"/>
            <w:r w:rsidRPr="00140E49">
              <w:rPr>
                <w:rFonts w:ascii="Trebuchet MS" w:eastAsia="Times New Roman" w:hAnsi="Trebuchet MS" w:cs="Times New Roman"/>
                <w:sz w:val="24"/>
                <w:szCs w:val="24"/>
                <w:lang w:eastAsia="en-GB"/>
              </w:rPr>
              <w:t>  </w:t>
            </w:r>
          </w:p>
          <w:p w14:paraId="65F1F77B" w14:textId="77777777" w:rsidR="00A56C2C" w:rsidRDefault="00A56C2C" w:rsidP="007265FD">
            <w:pPr>
              <w:spacing w:after="0" w:line="240" w:lineRule="auto"/>
              <w:ind w:right="450"/>
              <w:jc w:val="center"/>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 </w:t>
            </w:r>
            <w:r>
              <w:rPr>
                <w:rFonts w:ascii="Trebuchet MS" w:eastAsia="Times New Roman" w:hAnsi="Trebuchet MS" w:cs="Times New Roman"/>
                <w:sz w:val="24"/>
                <w:szCs w:val="24"/>
                <w:lang w:eastAsia="en-GB"/>
              </w:rPr>
              <w:t>Religious Studies6</w:t>
            </w:r>
          </w:p>
          <w:p w14:paraId="0EB00D1E" w14:textId="77777777" w:rsidR="00A56C2C" w:rsidRDefault="00A56C2C" w:rsidP="007265FD">
            <w:pPr>
              <w:spacing w:after="0" w:line="240" w:lineRule="auto"/>
              <w:ind w:right="450"/>
              <w:jc w:val="center"/>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01/8700/1</w:t>
            </w:r>
          </w:p>
          <w:p w14:paraId="12F3ECCD"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p>
        </w:tc>
        <w:tc>
          <w:tcPr>
            <w:tcW w:w="2466" w:type="dxa"/>
            <w:tcBorders>
              <w:top w:val="nil"/>
              <w:left w:val="nil"/>
              <w:bottom w:val="single" w:sz="6" w:space="0" w:color="auto"/>
              <w:right w:val="single" w:sz="6" w:space="0" w:color="auto"/>
            </w:tcBorders>
            <w:shd w:val="clear" w:color="auto" w:fill="auto"/>
            <w:hideMark/>
          </w:tcPr>
          <w:p w14:paraId="32D03117"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Component </w:t>
            </w:r>
            <w:r>
              <w:rPr>
                <w:rFonts w:ascii="Trebuchet MS" w:eastAsia="Times New Roman" w:hAnsi="Trebuchet MS" w:cs="Times New Roman"/>
                <w:sz w:val="24"/>
                <w:szCs w:val="24"/>
                <w:lang w:eastAsia="en-GB"/>
              </w:rPr>
              <w:t>1</w:t>
            </w:r>
            <w:r w:rsidRPr="00140E49">
              <w:rPr>
                <w:rFonts w:ascii="Trebuchet MS" w:eastAsia="Times New Roman" w:hAnsi="Trebuchet MS" w:cs="Times New Roman"/>
                <w:sz w:val="24"/>
                <w:szCs w:val="24"/>
                <w:lang w:eastAsia="en-GB"/>
              </w:rPr>
              <w:t>:  </w:t>
            </w:r>
          </w:p>
          <w:p w14:paraId="77F8172B"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Christianity</w:t>
            </w:r>
            <w:r w:rsidRPr="00140E49">
              <w:rPr>
                <w:rFonts w:ascii="Trebuchet MS" w:eastAsia="Times New Roman" w:hAnsi="Trebuchet MS" w:cs="Times New Roman"/>
                <w:sz w:val="24"/>
                <w:szCs w:val="24"/>
                <w:lang w:eastAsia="en-GB"/>
              </w:rPr>
              <w:t> </w:t>
            </w:r>
          </w:p>
        </w:tc>
        <w:tc>
          <w:tcPr>
            <w:tcW w:w="2038" w:type="dxa"/>
            <w:tcBorders>
              <w:top w:val="nil"/>
              <w:left w:val="nil"/>
              <w:bottom w:val="single" w:sz="6" w:space="0" w:color="auto"/>
              <w:right w:val="single" w:sz="6" w:space="0" w:color="auto"/>
            </w:tcBorders>
            <w:shd w:val="clear" w:color="auto" w:fill="auto"/>
            <w:hideMark/>
          </w:tcPr>
          <w:p w14:paraId="039DC855"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Summer – Year 12 </w:t>
            </w:r>
          </w:p>
        </w:tc>
        <w:tc>
          <w:tcPr>
            <w:tcW w:w="2067" w:type="dxa"/>
            <w:tcBorders>
              <w:top w:val="nil"/>
              <w:left w:val="nil"/>
              <w:bottom w:val="single" w:sz="6" w:space="0" w:color="auto"/>
              <w:right w:val="single" w:sz="6" w:space="0" w:color="auto"/>
            </w:tcBorders>
            <w:shd w:val="clear" w:color="auto" w:fill="auto"/>
            <w:hideMark/>
          </w:tcPr>
          <w:p w14:paraId="571B1428"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33.3% </w:t>
            </w:r>
          </w:p>
        </w:tc>
      </w:tr>
      <w:tr w:rsidR="00A56C2C" w:rsidRPr="00140E49" w14:paraId="6FFF50A1" w14:textId="77777777" w:rsidTr="00A56C2C">
        <w:tc>
          <w:tcPr>
            <w:tcW w:w="1989" w:type="dxa"/>
            <w:tcBorders>
              <w:top w:val="nil"/>
              <w:left w:val="single" w:sz="6" w:space="0" w:color="auto"/>
              <w:bottom w:val="single" w:sz="6" w:space="0" w:color="auto"/>
              <w:right w:val="single" w:sz="6" w:space="0" w:color="auto"/>
            </w:tcBorders>
            <w:shd w:val="clear" w:color="auto" w:fill="000000"/>
            <w:hideMark/>
          </w:tcPr>
          <w:p w14:paraId="0E93B173"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topics </w:t>
            </w:r>
          </w:p>
          <w:p w14:paraId="530B4206"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000000"/>
            <w:hideMark/>
          </w:tcPr>
          <w:p w14:paraId="71F0B153"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Course content </w:t>
            </w:r>
          </w:p>
        </w:tc>
        <w:tc>
          <w:tcPr>
            <w:tcW w:w="2067" w:type="dxa"/>
            <w:tcBorders>
              <w:top w:val="nil"/>
              <w:left w:val="nil"/>
              <w:bottom w:val="single" w:sz="6" w:space="0" w:color="auto"/>
              <w:right w:val="single" w:sz="6" w:space="0" w:color="auto"/>
            </w:tcBorders>
            <w:shd w:val="clear" w:color="auto" w:fill="000000"/>
            <w:hideMark/>
          </w:tcPr>
          <w:p w14:paraId="39CFB27E" w14:textId="77777777" w:rsidR="00A56C2C" w:rsidRPr="00140E49" w:rsidRDefault="00A56C2C" w:rsidP="007265FD">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Assessment </w:t>
            </w:r>
          </w:p>
        </w:tc>
      </w:tr>
      <w:tr w:rsidR="00A56C2C" w:rsidRPr="00140E49" w14:paraId="36BE4ED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30C52DE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1: </w:t>
            </w:r>
          </w:p>
          <w:p w14:paraId="177F6CE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0E81E6A3"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2879B35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5FE1C5F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7374081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456659A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02894D3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68649EC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772D44E3"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1EB8B99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2FB3C85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F18A0B2"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r>
              <w:rPr>
                <w:rFonts w:ascii="Times New Roman" w:eastAsia="Times New Roman" w:hAnsi="Times New Roman" w:cs="Times New Roman"/>
                <w:sz w:val="24"/>
                <w:szCs w:val="24"/>
                <w:lang w:eastAsia="en-GB"/>
              </w:rPr>
              <w:t xml:space="preserve">Theme 2: Religious Concepts </w:t>
            </w:r>
          </w:p>
          <w:p w14:paraId="0ED99B44"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4D2647EF" w14:textId="6D09B4DB" w:rsidR="00A56C2C" w:rsidRPr="005D1BB1" w:rsidRDefault="00A56C2C" w:rsidP="00A872E0">
            <w:pPr>
              <w:pStyle w:val="ListParagraph"/>
              <w:numPr>
                <w:ilvl w:val="0"/>
                <w:numId w:val="55"/>
              </w:numPr>
              <w:spacing w:after="0" w:line="240" w:lineRule="auto"/>
              <w:ind w:right="450"/>
              <w:textAlignment w:val="baseline"/>
              <w:rPr>
                <w:rFonts w:ascii="Times New Roman" w:eastAsia="Times New Roman" w:hAnsi="Times New Roman" w:cs="Times New Roman"/>
                <w:sz w:val="24"/>
                <w:szCs w:val="24"/>
                <w:lang w:eastAsia="en-GB"/>
              </w:rPr>
            </w:pPr>
            <w:r w:rsidRPr="005D1BB1">
              <w:rPr>
                <w:rFonts w:ascii="Times New Roman" w:eastAsia="Times New Roman" w:hAnsi="Times New Roman" w:cs="Times New Roman"/>
                <w:sz w:val="24"/>
                <w:szCs w:val="24"/>
                <w:lang w:eastAsia="en-GB"/>
              </w:rPr>
              <w:t>The Nature of God</w:t>
            </w:r>
          </w:p>
          <w:p w14:paraId="50A2798F"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041E45B5"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Is God Male?</w:t>
            </w:r>
          </w:p>
          <w:p w14:paraId="1864F3AB"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Sallie </w:t>
            </w:r>
            <w:proofErr w:type="spellStart"/>
            <w:r>
              <w:rPr>
                <w:rFonts w:ascii="Times New Roman" w:eastAsia="Times New Roman" w:hAnsi="Times New Roman" w:cs="Times New Roman"/>
                <w:sz w:val="24"/>
                <w:szCs w:val="24"/>
                <w:lang w:eastAsia="en-GB"/>
              </w:rPr>
              <w:t>McFague’s</w:t>
            </w:r>
            <w:proofErr w:type="spellEnd"/>
            <w:r>
              <w:rPr>
                <w:rFonts w:ascii="Times New Roman" w:eastAsia="Times New Roman" w:hAnsi="Times New Roman" w:cs="Times New Roman"/>
                <w:sz w:val="24"/>
                <w:szCs w:val="24"/>
                <w:lang w:eastAsia="en-GB"/>
              </w:rPr>
              <w:t xml:space="preserve"> ecofeminist view</w:t>
            </w:r>
          </w:p>
          <w:p w14:paraId="73E4A276"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Examination of the validity of referring to God as ‘Mother’.</w:t>
            </w:r>
          </w:p>
          <w:p w14:paraId="253983AD"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Can God Suffer? Traditional views compared with Moltmann</w:t>
            </w:r>
          </w:p>
          <w:p w14:paraId="2A7D5299"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theological implications of a suffering God.</w:t>
            </w:r>
          </w:p>
          <w:p w14:paraId="24D68DC0"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5608D43E" w14:textId="7263A53F"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B): The Trinity</w:t>
            </w:r>
          </w:p>
          <w:p w14:paraId="2BC33208"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7A6318C5"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need for the doctrine of the Trinity</w:t>
            </w:r>
          </w:p>
          <w:p w14:paraId="46BA42CA"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Biblical foundations</w:t>
            </w:r>
          </w:p>
          <w:p w14:paraId="72A117B8"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Filioque Controversy</w:t>
            </w:r>
          </w:p>
          <w:p w14:paraId="2917F3F8"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Imminent Trinity and the Economic Trinity</w:t>
            </w:r>
          </w:p>
          <w:p w14:paraId="16F729F8"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Modern development of the Trinity (Bart) and problems with these</w:t>
            </w:r>
          </w:p>
          <w:p w14:paraId="2311BD67"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With the doctrine of the Trinity, is Christianity truly Monotheistic? </w:t>
            </w:r>
          </w:p>
          <w:p w14:paraId="7A9BD5A2"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whether the doctrine is necessary to understand the God of Christianity.</w:t>
            </w:r>
          </w:p>
          <w:p w14:paraId="475F910D" w14:textId="73C761C0"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42FDEEB9" w14:textId="22BBFF4F"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213E33D9"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384C7A7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6902D96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2D5C45A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47E7DDD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53695B1"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3A196232"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7AD8E92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w:t>
            </w:r>
          </w:p>
          <w:p w14:paraId="6E75B14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41F7D9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3720C5C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F4FE2D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tc>
      </w:tr>
      <w:tr w:rsidR="00A56C2C" w:rsidRPr="00140E49" w14:paraId="39BF1004"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3DE4386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2: </w:t>
            </w:r>
          </w:p>
          <w:p w14:paraId="775458C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9DF8FB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098E78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4F5DDC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749478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149B6A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3F1B9F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B788F53"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B1F4563"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9B59F7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67B34A0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42CF345"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 </w:t>
            </w:r>
            <w:r>
              <w:rPr>
                <w:rFonts w:ascii="Trebuchet MS" w:eastAsia="Times New Roman" w:hAnsi="Trebuchet MS" w:cs="Times New Roman"/>
                <w:sz w:val="24"/>
                <w:szCs w:val="24"/>
                <w:lang w:eastAsia="en-GB"/>
              </w:rPr>
              <w:t>Theme 3: Religious Life</w:t>
            </w:r>
          </w:p>
          <w:p w14:paraId="2B7D8565"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097339AE"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B) The Community of Believers</w:t>
            </w:r>
          </w:p>
          <w:p w14:paraId="24786E5A"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3B2E37A1" w14:textId="77777777" w:rsidR="00A56C2C" w:rsidRPr="00966962"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391BE8">
              <w:rPr>
                <w:rFonts w:ascii="Times New Roman" w:eastAsia="Times New Roman" w:hAnsi="Times New Roman" w:cs="Times New Roman"/>
                <w:sz w:val="24"/>
                <w:szCs w:val="24"/>
                <w:lang w:eastAsia="en-GB"/>
              </w:rPr>
              <w:t>The New Testament community of believers: Consider what it means to be devoted to ‘teaching and</w:t>
            </w:r>
            <w:r>
              <w:rPr>
                <w:rFonts w:ascii="Trebuchet MS" w:eastAsia="Times New Roman" w:hAnsi="Trebuchet MS" w:cs="Times New Roman"/>
                <w:sz w:val="24"/>
                <w:szCs w:val="24"/>
                <w:lang w:eastAsia="en-GB"/>
              </w:rPr>
              <w:t xml:space="preserve"> </w:t>
            </w:r>
            <w:r w:rsidRPr="00966962">
              <w:rPr>
                <w:rFonts w:ascii="Times New Roman" w:eastAsia="Times New Roman" w:hAnsi="Times New Roman" w:cs="Times New Roman"/>
                <w:sz w:val="24"/>
                <w:szCs w:val="24"/>
                <w:lang w:eastAsia="en-GB"/>
              </w:rPr>
              <w:t>fellowship’, ‘to the breaking of bread’ and ‘to the prayers’ and ‘had all things in common’</w:t>
            </w:r>
          </w:p>
          <w:p w14:paraId="7718F985"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Study early church commitment to mission, service, and outreach.</w:t>
            </w:r>
          </w:p>
          <w:p w14:paraId="142961F3"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whether the main role of the church is teaching or evangelism.</w:t>
            </w:r>
          </w:p>
          <w:p w14:paraId="129F59DB"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to which the church of Acts is a model church.</w:t>
            </w:r>
          </w:p>
          <w:p w14:paraId="0646F157"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6AA554B8"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1: Religious Figures and Sacred Texts</w:t>
            </w:r>
          </w:p>
          <w:p w14:paraId="63B006EF"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7306F4D5" w14:textId="77777777" w:rsidR="00A56C2C" w:rsidRDefault="00A56C2C" w:rsidP="00A872E0">
            <w:pPr>
              <w:pStyle w:val="ListParagraph"/>
              <w:numPr>
                <w:ilvl w:val="1"/>
                <w:numId w:val="53"/>
              </w:numPr>
              <w:spacing w:after="0" w:line="240" w:lineRule="auto"/>
              <w:ind w:left="389" w:right="450"/>
              <w:textAlignment w:val="baseline"/>
              <w:rPr>
                <w:rFonts w:ascii="Times New Roman" w:eastAsia="Times New Roman" w:hAnsi="Times New Roman" w:cs="Times New Roman"/>
                <w:sz w:val="24"/>
                <w:szCs w:val="24"/>
                <w:lang w:eastAsia="en-GB"/>
              </w:rPr>
            </w:pPr>
            <w:r w:rsidRPr="00E00B5C">
              <w:rPr>
                <w:rFonts w:ascii="Times New Roman" w:eastAsia="Times New Roman" w:hAnsi="Times New Roman" w:cs="Times New Roman"/>
                <w:sz w:val="24"/>
                <w:szCs w:val="24"/>
                <w:lang w:eastAsia="en-GB"/>
              </w:rPr>
              <w:t>Jesus: his birth</w:t>
            </w:r>
          </w:p>
          <w:p w14:paraId="6CEB92CD"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Compare birth narratives of Matthew and Luke</w:t>
            </w:r>
          </w:p>
          <w:p w14:paraId="246BB364"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Examine the historicity of the accounts</w:t>
            </w:r>
          </w:p>
          <w:p w14:paraId="52CDD2FA"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Redaction Criticism</w:t>
            </w:r>
          </w:p>
          <w:p w14:paraId="3D239DE2"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Doctrine of the Incarnation</w:t>
            </w:r>
          </w:p>
          <w:p w14:paraId="1A6CB182"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Incarnation as kenosis</w:t>
            </w:r>
          </w:p>
          <w:p w14:paraId="56E289DD"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the birth narratives provide insight into the doctrine of the incarnation</w:t>
            </w:r>
          </w:p>
          <w:p w14:paraId="4BCFC19F"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importance of redaction criticism for understanding Biblical birth narratives.</w:t>
            </w:r>
          </w:p>
          <w:p w14:paraId="7C43BE8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4DF17C7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443FB977"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5BBAEFD5"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2D8FA3E8"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7A8FD9D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w:t>
            </w:r>
          </w:p>
          <w:p w14:paraId="7BA4EFC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18FD46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5D439E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3BB1C91A"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71D6436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1: </w:t>
            </w:r>
          </w:p>
          <w:p w14:paraId="43E487C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138DFF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DF3D87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EC37A9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C4298F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1F4339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06B461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E6C1F2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4F48D6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4E1D85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7735BB0D"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2: Religious Concepts</w:t>
            </w:r>
          </w:p>
          <w:p w14:paraId="6355D110"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6E425004" w14:textId="77777777" w:rsidR="00A56C2C" w:rsidRDefault="00A56C2C" w:rsidP="00A872E0">
            <w:pPr>
              <w:pStyle w:val="ListParagraph"/>
              <w:numPr>
                <w:ilvl w:val="1"/>
                <w:numId w:val="53"/>
              </w:numPr>
              <w:spacing w:after="0" w:line="240" w:lineRule="auto"/>
              <w:ind w:left="389" w:right="450" w:hanging="283"/>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Atonement – Early models of </w:t>
            </w:r>
          </w:p>
          <w:p w14:paraId="0104974D"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i</w:t>
            </w:r>
            <w:proofErr w:type="spellEnd"/>
            <w:r>
              <w:rPr>
                <w:rFonts w:ascii="Times New Roman" w:eastAsia="Times New Roman" w:hAnsi="Times New Roman" w:cs="Times New Roman"/>
                <w:sz w:val="24"/>
                <w:szCs w:val="24"/>
                <w:lang w:eastAsia="en-GB"/>
              </w:rPr>
              <w:t>) sacrifice and ransom, modern model of Christus Victor (</w:t>
            </w:r>
            <w:proofErr w:type="spellStart"/>
            <w:r>
              <w:rPr>
                <w:rFonts w:ascii="Times New Roman" w:eastAsia="Times New Roman" w:hAnsi="Times New Roman" w:cs="Times New Roman"/>
                <w:sz w:val="24"/>
                <w:szCs w:val="24"/>
                <w:lang w:eastAsia="en-GB"/>
              </w:rPr>
              <w:t>Aulén’s</w:t>
            </w:r>
            <w:proofErr w:type="spellEnd"/>
            <w:r>
              <w:rPr>
                <w:rFonts w:ascii="Times New Roman" w:eastAsia="Times New Roman" w:hAnsi="Times New Roman" w:cs="Times New Roman"/>
                <w:sz w:val="24"/>
                <w:szCs w:val="24"/>
                <w:lang w:eastAsia="en-GB"/>
              </w:rPr>
              <w:t xml:space="preserve"> development of ransom model</w:t>
            </w:r>
            <w:proofErr w:type="gramStart"/>
            <w:r>
              <w:rPr>
                <w:rFonts w:ascii="Times New Roman" w:eastAsia="Times New Roman" w:hAnsi="Times New Roman" w:cs="Times New Roman"/>
                <w:sz w:val="24"/>
                <w:szCs w:val="24"/>
                <w:lang w:eastAsia="en-GB"/>
              </w:rPr>
              <w:t xml:space="preserve">),   </w:t>
            </w:r>
            <w:proofErr w:type="gramEnd"/>
            <w:r>
              <w:rPr>
                <w:rFonts w:ascii="Times New Roman" w:eastAsia="Times New Roman" w:hAnsi="Times New Roman" w:cs="Times New Roman"/>
                <w:sz w:val="24"/>
                <w:szCs w:val="24"/>
                <w:lang w:eastAsia="en-GB"/>
              </w:rPr>
              <w:t xml:space="preserve">    ii) the cross as Satisfaction (Anselm) and Penal Substitution (Protestant reformers) and as </w:t>
            </w:r>
          </w:p>
          <w:p w14:paraId="282D238A"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iii) Moral Example (Augustine and Abelard).</w:t>
            </w:r>
          </w:p>
          <w:p w14:paraId="66B9324F"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Criticisms of these different models</w:t>
            </w:r>
          </w:p>
          <w:p w14:paraId="69CBE97C"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the three models are contradictory.</w:t>
            </w:r>
          </w:p>
          <w:p w14:paraId="4EC9280B"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the three models suggest the Christian God is cruel.</w:t>
            </w:r>
          </w:p>
          <w:p w14:paraId="1611FA5A"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4ABE05B1"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1: Religious Figures and Sacred Texts</w:t>
            </w:r>
          </w:p>
          <w:p w14:paraId="76ED3D93"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06602E49" w14:textId="77777777" w:rsidR="00A56C2C" w:rsidRDefault="00A56C2C" w:rsidP="00A872E0">
            <w:pPr>
              <w:pStyle w:val="ListParagraph"/>
              <w:numPr>
                <w:ilvl w:val="1"/>
                <w:numId w:val="53"/>
              </w:numPr>
              <w:spacing w:after="0" w:line="240" w:lineRule="auto"/>
              <w:ind w:left="389" w:right="450" w:hanging="283"/>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Jesus: His Resurrection – the resurrection account according to John’s Gospel.</w:t>
            </w:r>
          </w:p>
          <w:p w14:paraId="32DC5FFE"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Paul’s understanding of the Resurrection (1 Corinthians 15)</w:t>
            </w:r>
          </w:p>
          <w:p w14:paraId="4B5B52F6"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Modern interpretations: Bultmann and N.T. Wright</w:t>
            </w:r>
          </w:p>
          <w:p w14:paraId="098A9058"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historical reliability of the resurrection.</w:t>
            </w:r>
          </w:p>
          <w:p w14:paraId="23D045CE" w14:textId="77777777" w:rsidR="00A56C2C" w:rsidRPr="00A864AE"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nature of the resurrection body</w:t>
            </w:r>
          </w:p>
          <w:p w14:paraId="0812AE68" w14:textId="77777777" w:rsidR="00A56C2C" w:rsidRPr="0016191E" w:rsidRDefault="00A56C2C" w:rsidP="007265FD">
            <w:pPr>
              <w:spacing w:after="0" w:line="240" w:lineRule="auto"/>
              <w:ind w:left="106"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tc>
        <w:tc>
          <w:tcPr>
            <w:tcW w:w="2067" w:type="dxa"/>
            <w:tcBorders>
              <w:top w:val="nil"/>
              <w:left w:val="nil"/>
              <w:bottom w:val="single" w:sz="6" w:space="0" w:color="auto"/>
              <w:right w:val="single" w:sz="6" w:space="0" w:color="auto"/>
            </w:tcBorders>
            <w:shd w:val="clear" w:color="auto" w:fill="auto"/>
            <w:hideMark/>
          </w:tcPr>
          <w:p w14:paraId="4FB9729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186E0E8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12F4A2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1E3D55A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20A943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5AE511E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0ED3B9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Pre-Public Exam </w:t>
            </w:r>
          </w:p>
          <w:p w14:paraId="4813D3D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70E9567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2E7CAB8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2: </w:t>
            </w:r>
          </w:p>
          <w:p w14:paraId="7FCE60D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B670F4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BC1B63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772D6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415735B"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5F7209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4AABD2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526D7F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E37AF9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95808A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151A00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537400F5"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3: Religious Life</w:t>
            </w:r>
          </w:p>
          <w:p w14:paraId="2455927E"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01E1BD4D"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 Key Moral Principles</w:t>
            </w:r>
          </w:p>
          <w:p w14:paraId="4C27D810"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Love of Neighbour, God’s love as a model for Christian behaviour, a regard for truth, the role of conscience and the need for forgiveness</w:t>
            </w:r>
          </w:p>
          <w:p w14:paraId="2F98B449"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which is the most important moral principle.</w:t>
            </w:r>
          </w:p>
          <w:p w14:paraId="1049102A"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that God’s behaviour is the basis for Christian morality</w:t>
            </w:r>
          </w:p>
          <w:p w14:paraId="5DFDE536"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704F2D2B"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2884C1AF"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1: Religious Figures and Sacred Texts</w:t>
            </w:r>
          </w:p>
          <w:p w14:paraId="0807222E"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14B6FCC1" w14:textId="77777777" w:rsidR="00A56C2C" w:rsidRDefault="00A56C2C" w:rsidP="00A872E0">
            <w:pPr>
              <w:pStyle w:val="ListParagraph"/>
              <w:numPr>
                <w:ilvl w:val="1"/>
                <w:numId w:val="53"/>
              </w:numPr>
              <w:spacing w:after="0" w:line="240" w:lineRule="auto"/>
              <w:ind w:left="389" w:right="450" w:hanging="283"/>
              <w:textAlignment w:val="baseline"/>
              <w:rPr>
                <w:rFonts w:ascii="Times New Roman" w:eastAsia="Times New Roman" w:hAnsi="Times New Roman" w:cs="Times New Roman"/>
                <w:sz w:val="24"/>
                <w:szCs w:val="24"/>
                <w:lang w:eastAsia="en-GB"/>
              </w:rPr>
            </w:pPr>
            <w:r w:rsidRPr="00A21CD8">
              <w:rPr>
                <w:rFonts w:ascii="Times New Roman" w:eastAsia="Times New Roman" w:hAnsi="Times New Roman" w:cs="Times New Roman"/>
                <w:sz w:val="24"/>
                <w:szCs w:val="24"/>
                <w:lang w:eastAsia="en-GB"/>
              </w:rPr>
              <w:t xml:space="preserve">The Bible as a source of wisdom and authority in daily life </w:t>
            </w:r>
          </w:p>
          <w:p w14:paraId="4B0B3AE0"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is the Bible? It’s meaning and purpose for life?</w:t>
            </w:r>
          </w:p>
          <w:p w14:paraId="08DE7726"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Bible as a guide, a source of comfort and encouragement</w:t>
            </w:r>
          </w:p>
          <w:p w14:paraId="598DA320"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value of the Bible as teaching on the meaning and purpose of life.</w:t>
            </w:r>
          </w:p>
          <w:p w14:paraId="29B7F6EA" w14:textId="77777777" w:rsidR="00A56C2C" w:rsidRPr="00A21CD8"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to which the texts studied offer a guide to living as Christians</w:t>
            </w:r>
          </w:p>
        </w:tc>
        <w:tc>
          <w:tcPr>
            <w:tcW w:w="2067" w:type="dxa"/>
            <w:tcBorders>
              <w:top w:val="nil"/>
              <w:left w:val="nil"/>
              <w:bottom w:val="single" w:sz="6" w:space="0" w:color="auto"/>
              <w:right w:val="single" w:sz="6" w:space="0" w:color="auto"/>
            </w:tcBorders>
            <w:shd w:val="clear" w:color="auto" w:fill="auto"/>
            <w:hideMark/>
          </w:tcPr>
          <w:p w14:paraId="1188454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33D584B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151198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3F4C261B"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675EB525" w14:textId="77777777" w:rsidR="00A56C2C" w:rsidRPr="001C1589"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sidRPr="001C1589">
              <w:rPr>
                <w:rFonts w:ascii="Trebuchet MS" w:eastAsia="Times New Roman" w:hAnsi="Trebuchet MS" w:cs="Times New Roman"/>
                <w:sz w:val="24"/>
                <w:szCs w:val="24"/>
                <w:lang w:eastAsia="en-GB"/>
              </w:rPr>
              <w:t>NED Tests</w:t>
            </w:r>
          </w:p>
          <w:p w14:paraId="3758366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4E2B6E0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7328B1E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B3D969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assessments: </w:t>
            </w:r>
          </w:p>
          <w:p w14:paraId="04C767E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unit test </w:t>
            </w:r>
          </w:p>
        </w:tc>
      </w:tr>
      <w:tr w:rsidR="00A56C2C" w:rsidRPr="00140E49" w14:paraId="5890A5B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42A7F03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Summer 1: </w:t>
            </w:r>
          </w:p>
          <w:p w14:paraId="3FB87E0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3C77D8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7286E1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514BA2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7365AC9"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B45AB15"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AC12B3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FA35D5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941426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79C404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05BCB9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4C9E8F90"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4: Religious Practices that shape religious identity</w:t>
            </w:r>
          </w:p>
          <w:p w14:paraId="79F65F20"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7BAC4A54" w14:textId="77777777" w:rsidR="00A56C2C" w:rsidRDefault="00A56C2C" w:rsidP="00A872E0">
            <w:pPr>
              <w:pStyle w:val="ListParagraph"/>
              <w:numPr>
                <w:ilvl w:val="1"/>
                <w:numId w:val="51"/>
              </w:numPr>
              <w:spacing w:after="0" w:line="240" w:lineRule="auto"/>
              <w:ind w:left="389" w:right="450" w:hanging="283"/>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Religious Identity through diversity in baptism – infant baptism, believers’ baptism, Bart’s view on baptism</w:t>
            </w:r>
          </w:p>
          <w:p w14:paraId="1BAC7486"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most appropriate criteria for baptism for expressing commitment</w:t>
            </w:r>
          </w:p>
          <w:p w14:paraId="41FF03D5"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extent to which baptism is simply a symbolic act</w:t>
            </w:r>
          </w:p>
          <w:p w14:paraId="6F42E355" w14:textId="77777777" w:rsidR="00A56C2C" w:rsidRDefault="00A56C2C" w:rsidP="00A872E0">
            <w:pPr>
              <w:pStyle w:val="ListParagraph"/>
              <w:numPr>
                <w:ilvl w:val="1"/>
                <w:numId w:val="51"/>
              </w:numPr>
              <w:spacing w:after="0" w:line="240" w:lineRule="auto"/>
              <w:ind w:left="389" w:right="450" w:hanging="283"/>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Religious Identity through diversity in Eucharist – Roman Catholic view (Transubstantiation), Transfiguration, </w:t>
            </w:r>
            <w:proofErr w:type="spellStart"/>
            <w:r>
              <w:rPr>
                <w:rFonts w:ascii="Times New Roman" w:eastAsia="Times New Roman" w:hAnsi="Times New Roman" w:cs="Times New Roman"/>
                <w:sz w:val="24"/>
                <w:szCs w:val="24"/>
                <w:lang w:eastAsia="en-GB"/>
              </w:rPr>
              <w:t>Transfinalization</w:t>
            </w:r>
            <w:proofErr w:type="spellEnd"/>
            <w:r>
              <w:rPr>
                <w:rFonts w:ascii="Times New Roman" w:eastAsia="Times New Roman" w:hAnsi="Times New Roman" w:cs="Times New Roman"/>
                <w:sz w:val="24"/>
                <w:szCs w:val="24"/>
                <w:lang w:eastAsia="en-GB"/>
              </w:rPr>
              <w:t>, Church of England view (Consubstantiation), Zwingli (</w:t>
            </w:r>
            <w:proofErr w:type="spellStart"/>
            <w:r>
              <w:rPr>
                <w:rFonts w:ascii="Times New Roman" w:eastAsia="Times New Roman" w:hAnsi="Times New Roman" w:cs="Times New Roman"/>
                <w:sz w:val="24"/>
                <w:szCs w:val="24"/>
                <w:lang w:eastAsia="en-GB"/>
              </w:rPr>
              <w:t>Memorialism</w:t>
            </w:r>
            <w:proofErr w:type="spellEnd"/>
            <w:r>
              <w:rPr>
                <w:rFonts w:ascii="Times New Roman" w:eastAsia="Times New Roman" w:hAnsi="Times New Roman" w:cs="Times New Roman"/>
                <w:sz w:val="24"/>
                <w:szCs w:val="24"/>
                <w:lang w:eastAsia="en-GB"/>
              </w:rPr>
              <w:t>) and Calvin (Virtualism)</w:t>
            </w:r>
          </w:p>
          <w:p w14:paraId="741835BA"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there is any common ground within contemporary understandings of the Eucharist.</w:t>
            </w:r>
          </w:p>
          <w:p w14:paraId="5FD21887" w14:textId="77777777" w:rsidR="00A56C2C" w:rsidRPr="000B6370"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extent to which theoretical beliefs affect the practice of different denominations</w:t>
            </w:r>
          </w:p>
        </w:tc>
        <w:tc>
          <w:tcPr>
            <w:tcW w:w="2067" w:type="dxa"/>
            <w:tcBorders>
              <w:top w:val="nil"/>
              <w:left w:val="nil"/>
              <w:bottom w:val="single" w:sz="6" w:space="0" w:color="auto"/>
              <w:right w:val="single" w:sz="6" w:space="0" w:color="auto"/>
            </w:tcBorders>
            <w:shd w:val="clear" w:color="auto" w:fill="auto"/>
            <w:hideMark/>
          </w:tcPr>
          <w:p w14:paraId="1A03EBE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237DD63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D90830E"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words tests</w:t>
            </w:r>
          </w:p>
          <w:p w14:paraId="1C007FF6"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5A39CBF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Tests</w:t>
            </w:r>
            <w:r w:rsidRPr="00140E49">
              <w:rPr>
                <w:rFonts w:ascii="Trebuchet MS" w:eastAsia="Times New Roman" w:hAnsi="Trebuchet MS" w:cs="Times New Roman"/>
                <w:sz w:val="24"/>
                <w:szCs w:val="24"/>
                <w:lang w:eastAsia="en-GB"/>
              </w:rPr>
              <w:t> </w:t>
            </w:r>
          </w:p>
          <w:p w14:paraId="7652CD7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1A26A4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2ED3603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E1DCEB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Public Exams </w:t>
            </w:r>
          </w:p>
        </w:tc>
      </w:tr>
      <w:tr w:rsidR="00A56C2C" w:rsidRPr="00140E49" w14:paraId="23B479F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40331A5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Summer 2: </w:t>
            </w:r>
          </w:p>
          <w:p w14:paraId="0386CE9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65B0D6F7"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Theme 4: Religious Practices that shape religious identity</w:t>
            </w:r>
          </w:p>
          <w:p w14:paraId="4C33A695" w14:textId="77777777" w:rsidR="00A56C2C"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p>
          <w:p w14:paraId="748A8EB2" w14:textId="77777777" w:rsidR="00A56C2C" w:rsidRDefault="00A56C2C" w:rsidP="00A872E0">
            <w:pPr>
              <w:pStyle w:val="ListParagraph"/>
              <w:numPr>
                <w:ilvl w:val="1"/>
                <w:numId w:val="51"/>
              </w:numPr>
              <w:spacing w:after="0" w:line="240" w:lineRule="auto"/>
              <w:ind w:left="389" w:right="450" w:hanging="283"/>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Religious identity through diversity in Festivals</w:t>
            </w:r>
          </w:p>
          <w:p w14:paraId="02914A70"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Advent and Christmas and in the Western church compared to the Eastern church</w:t>
            </w:r>
          </w:p>
          <w:p w14:paraId="1AE16343"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Lent and Easter in the Western church compared to the Eastern church</w:t>
            </w:r>
          </w:p>
          <w:p w14:paraId="53A9BA23"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extent that practices relating to Easter in the Eastern and Western church mean it is a different celebration.</w:t>
            </w:r>
          </w:p>
          <w:p w14:paraId="3156B56B" w14:textId="77777777" w:rsidR="00A56C2C"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Evaluate the relative importance of Easter and Christmas</w:t>
            </w:r>
          </w:p>
          <w:p w14:paraId="667AA881" w14:textId="77777777" w:rsidR="00A56C2C" w:rsidRPr="001D70C9" w:rsidRDefault="00A56C2C" w:rsidP="007265FD">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0A9F4684"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NED Tests</w:t>
            </w:r>
          </w:p>
          <w:p w14:paraId="1B60EDC7"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708EAB21"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2C4807E7"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6263E695"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2D91CEC7"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4DB66A4E"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6A190D26"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5E1A4A56"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31A2B5C9"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4A24B31D"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7CF84A3B"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5C44AC72"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51988AB9" w14:textId="77777777" w:rsidR="00A56C2C" w:rsidRDefault="00A56C2C" w:rsidP="007265FD">
            <w:pPr>
              <w:spacing w:after="0" w:line="240" w:lineRule="auto"/>
              <w:ind w:right="450"/>
              <w:textAlignment w:val="baseline"/>
              <w:rPr>
                <w:rFonts w:ascii="Trebuchet MS" w:eastAsia="Times New Roman" w:hAnsi="Trebuchet MS" w:cs="Times New Roman"/>
                <w:sz w:val="24"/>
                <w:szCs w:val="24"/>
                <w:lang w:eastAsia="en-GB"/>
              </w:rPr>
            </w:pPr>
          </w:p>
          <w:p w14:paraId="640EB7F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Year Exams </w:t>
            </w:r>
          </w:p>
        </w:tc>
      </w:tr>
      <w:tr w:rsidR="00A56C2C" w:rsidRPr="00140E49" w14:paraId="43C1BC71" w14:textId="77777777" w:rsidTr="00A56C2C">
        <w:tc>
          <w:tcPr>
            <w:tcW w:w="8560" w:type="dxa"/>
            <w:gridSpan w:val="4"/>
            <w:tcBorders>
              <w:top w:val="nil"/>
              <w:left w:val="single" w:sz="6" w:space="0" w:color="auto"/>
              <w:bottom w:val="single" w:sz="6" w:space="0" w:color="auto"/>
              <w:right w:val="single" w:sz="6" w:space="0" w:color="auto"/>
            </w:tcBorders>
            <w:shd w:val="clear" w:color="auto" w:fill="auto"/>
            <w:hideMark/>
          </w:tcPr>
          <w:p w14:paraId="5DB8B108"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Suggestions for independent study and home support: </w:t>
            </w:r>
          </w:p>
          <w:p w14:paraId="116C5CB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52EC0E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Resources on Pupil Shared Area. </w:t>
            </w:r>
          </w:p>
          <w:p w14:paraId="6DAA927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77CC0239" w14:textId="77777777" w:rsidTr="00A56C2C">
        <w:tc>
          <w:tcPr>
            <w:tcW w:w="8560" w:type="dxa"/>
            <w:gridSpan w:val="4"/>
            <w:tcBorders>
              <w:top w:val="nil"/>
              <w:left w:val="single" w:sz="6" w:space="0" w:color="auto"/>
              <w:bottom w:val="single" w:sz="6" w:space="0" w:color="auto"/>
              <w:right w:val="single" w:sz="6" w:space="0" w:color="auto"/>
            </w:tcBorders>
            <w:shd w:val="clear" w:color="auto" w:fill="000000"/>
            <w:hideMark/>
          </w:tcPr>
          <w:p w14:paraId="7A671363"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SKILLS </w:t>
            </w:r>
          </w:p>
          <w:p w14:paraId="5F5FC31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1E1649C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687E3FBD"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Literacy: </w:t>
            </w:r>
          </w:p>
          <w:p w14:paraId="4E60196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7BAE21A"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Focus on spelling, grammar and punctuation.  </w:t>
            </w:r>
          </w:p>
          <w:p w14:paraId="3780D1F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vocabulary through key terms and definition learning. </w:t>
            </w:r>
          </w:p>
          <w:p w14:paraId="6402E3DD"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the skills of evaluative writing.   </w:t>
            </w:r>
          </w:p>
          <w:p w14:paraId="5DEC82E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66" w:type="dxa"/>
            <w:tcBorders>
              <w:top w:val="nil"/>
              <w:left w:val="nil"/>
              <w:bottom w:val="single" w:sz="6" w:space="0" w:color="auto"/>
              <w:right w:val="single" w:sz="6" w:space="0" w:color="auto"/>
            </w:tcBorders>
            <w:shd w:val="clear" w:color="auto" w:fill="auto"/>
            <w:hideMark/>
          </w:tcPr>
          <w:p w14:paraId="5566CE27"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Numeracy: </w:t>
            </w:r>
          </w:p>
          <w:p w14:paraId="63FFA02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0AF1CC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Test analysis to identify areas of strength and weakness to assist future development. </w:t>
            </w:r>
          </w:p>
          <w:p w14:paraId="38EF013D"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105" w:type="dxa"/>
            <w:gridSpan w:val="2"/>
            <w:tcBorders>
              <w:top w:val="nil"/>
              <w:left w:val="nil"/>
              <w:bottom w:val="single" w:sz="6" w:space="0" w:color="auto"/>
              <w:right w:val="single" w:sz="6" w:space="0" w:color="auto"/>
            </w:tcBorders>
            <w:shd w:val="clear" w:color="auto" w:fill="auto"/>
            <w:hideMark/>
          </w:tcPr>
          <w:p w14:paraId="440F54E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w:t>
            </w:r>
          </w:p>
          <w:p w14:paraId="1B3A0B2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CCA7EBC"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Communication </w:t>
            </w:r>
          </w:p>
          <w:p w14:paraId="1F6CA22E"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Presentation </w:t>
            </w:r>
          </w:p>
          <w:p w14:paraId="259674D0"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Team</w:t>
            </w:r>
            <w:r>
              <w:rPr>
                <w:rFonts w:ascii="Trebuchet MS" w:eastAsia="Times New Roman" w:hAnsi="Trebuchet MS" w:cs="Times New Roman"/>
                <w:sz w:val="24"/>
                <w:szCs w:val="24"/>
                <w:lang w:eastAsia="en-GB"/>
              </w:rPr>
              <w:t>-</w:t>
            </w:r>
            <w:r w:rsidRPr="00140E49">
              <w:rPr>
                <w:rFonts w:ascii="Trebuchet MS" w:eastAsia="Times New Roman" w:hAnsi="Trebuchet MS" w:cs="Times New Roman"/>
                <w:sz w:val="24"/>
                <w:szCs w:val="24"/>
                <w:lang w:eastAsia="en-GB"/>
              </w:rPr>
              <w:t>work </w:t>
            </w:r>
          </w:p>
          <w:p w14:paraId="180C0896"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Independent skills </w:t>
            </w:r>
          </w:p>
          <w:p w14:paraId="20B21EBD"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Research development </w:t>
            </w:r>
          </w:p>
          <w:p w14:paraId="6C51EDA2"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Time management </w:t>
            </w:r>
          </w:p>
        </w:tc>
      </w:tr>
      <w:tr w:rsidR="00A56C2C" w:rsidRPr="00140E49" w14:paraId="5FFD2004" w14:textId="77777777" w:rsidTr="00A56C2C">
        <w:tc>
          <w:tcPr>
            <w:tcW w:w="8560" w:type="dxa"/>
            <w:gridSpan w:val="4"/>
            <w:tcBorders>
              <w:top w:val="nil"/>
              <w:left w:val="single" w:sz="6" w:space="0" w:color="auto"/>
              <w:bottom w:val="single" w:sz="6" w:space="0" w:color="auto"/>
              <w:right w:val="single" w:sz="6" w:space="0" w:color="auto"/>
            </w:tcBorders>
            <w:shd w:val="clear" w:color="auto" w:fill="auto"/>
            <w:hideMark/>
          </w:tcPr>
          <w:p w14:paraId="581A1151"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Careers:  </w:t>
            </w:r>
          </w:p>
          <w:p w14:paraId="7B173414"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•Links to independent learning skills which transfer to the work place – Good use of English Language. Knowledge, understanding of and empathy with people of different backgrounds. Also see Key Skills (Other) above. </w:t>
            </w:r>
          </w:p>
          <w:p w14:paraId="4435D36F" w14:textId="77777777" w:rsidR="00A56C2C" w:rsidRPr="00140E49" w:rsidRDefault="00A56C2C" w:rsidP="007265FD">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xml:space="preserve">•Links to Pathways – using RS as a pathway onto further &amp; higher education, degrees in Philosophy &amp; Ethics, Religious Studies and Theology. </w:t>
            </w:r>
            <w:proofErr w:type="gramStart"/>
            <w:r w:rsidRPr="00140E49">
              <w:rPr>
                <w:rFonts w:ascii="Trebuchet MS" w:eastAsia="Times New Roman" w:hAnsi="Trebuchet MS" w:cs="Times New Roman"/>
                <w:sz w:val="24"/>
                <w:szCs w:val="24"/>
                <w:lang w:eastAsia="en-GB"/>
              </w:rPr>
              <w:t>Also</w:t>
            </w:r>
            <w:proofErr w:type="gramEnd"/>
            <w:r w:rsidRPr="00140E49">
              <w:rPr>
                <w:rFonts w:ascii="Trebuchet MS" w:eastAsia="Times New Roman" w:hAnsi="Trebuchet MS" w:cs="Times New Roman"/>
                <w:sz w:val="24"/>
                <w:szCs w:val="24"/>
                <w:lang w:eastAsia="en-GB"/>
              </w:rPr>
              <w:t xml:space="preserve"> a recognised entry subject for a range of degrees in other subjects, e.g. Law, Education, Social work, Psychology, Politics, Medicine and Media. Apprenticeships, e.g. YES Scheme and employment, e.g. Teaching, Youth work, Community work, Health and Social work, Journalism and Administration.    </w:t>
            </w:r>
          </w:p>
        </w:tc>
      </w:tr>
    </w:tbl>
    <w:p w14:paraId="7ED3473C" w14:textId="0A60D55E"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FE62155" w14:textId="7A999DD4"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248DA0E" w14:textId="6FE237A8"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47E0983" w14:textId="023FCC9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497B8AE" w14:textId="2B94DB88"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8B6C59A" w14:textId="66C76C93"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B9D361F" w14:textId="2931FA43"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D5A9C40" w14:textId="1829412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1B46ED3" w14:textId="020C5458"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E0C7695" w14:textId="2F2E0EF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500C797" w14:textId="59F5A5A0"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FDFC6B0" w14:textId="06D6266E"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08D114A" w14:textId="1EDD411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916D6D7" w14:textId="6C3CB485"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FE637EB" w14:textId="6DFC17E5"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B2DB130" w14:textId="22F3682A"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EEFD21F" w14:textId="015CD85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1E34203" w14:textId="66685BD5"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4C97F184" w14:textId="7C19277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C0B4017" w14:textId="06A69FFB"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1F26B73" w14:textId="10F2CABF" w:rsidR="00A56C2C" w:rsidRDefault="00A56C2C" w:rsidP="005010DB">
      <w:pPr>
        <w:pStyle w:val="FootnoteText"/>
        <w:rPr>
          <w:rStyle w:val="normaltextrun"/>
          <w:rFonts w:ascii="Constantia" w:hAnsi="Constantia"/>
          <w:b/>
          <w:bCs/>
          <w:color w:val="007789"/>
          <w:sz w:val="28"/>
          <w:szCs w:val="28"/>
          <w:shd w:val="clear" w:color="auto" w:fill="FFFFFF"/>
          <w:lang w:val="en-US"/>
        </w:rPr>
      </w:pPr>
    </w:p>
    <w:tbl>
      <w:tblPr>
        <w:tblW w:w="0" w:type="dxa"/>
        <w:tblInd w:w="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2468"/>
        <w:gridCol w:w="2037"/>
        <w:gridCol w:w="2066"/>
      </w:tblGrid>
      <w:tr w:rsidR="00A56C2C" w:rsidRPr="00140E49" w14:paraId="658879AA" w14:textId="77777777" w:rsidTr="00140E49">
        <w:tc>
          <w:tcPr>
            <w:tcW w:w="8550" w:type="dxa"/>
            <w:gridSpan w:val="4"/>
            <w:tcBorders>
              <w:top w:val="single" w:sz="6" w:space="0" w:color="auto"/>
              <w:left w:val="single" w:sz="6" w:space="0" w:color="auto"/>
              <w:bottom w:val="single" w:sz="6" w:space="0" w:color="auto"/>
              <w:right w:val="single" w:sz="6" w:space="0" w:color="auto"/>
            </w:tcBorders>
            <w:shd w:val="clear" w:color="auto" w:fill="000000"/>
            <w:hideMark/>
          </w:tcPr>
          <w:p w14:paraId="341F85A2"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Year 12 – Religious Studies A Level: Philosophy </w:t>
            </w:r>
          </w:p>
          <w:p w14:paraId="385665B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r>
      <w:tr w:rsidR="00A56C2C" w:rsidRPr="00140E49" w14:paraId="19168DEE" w14:textId="77777777" w:rsidTr="00140E49">
        <w:tc>
          <w:tcPr>
            <w:tcW w:w="1950" w:type="dxa"/>
            <w:tcBorders>
              <w:top w:val="nil"/>
              <w:left w:val="single" w:sz="6" w:space="0" w:color="auto"/>
              <w:bottom w:val="single" w:sz="6" w:space="0" w:color="auto"/>
              <w:right w:val="single" w:sz="6" w:space="0" w:color="auto"/>
            </w:tcBorders>
            <w:shd w:val="clear" w:color="auto" w:fill="000000"/>
            <w:hideMark/>
          </w:tcPr>
          <w:p w14:paraId="3FB04F57"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Exam Board &amp; course </w:t>
            </w:r>
          </w:p>
          <w:p w14:paraId="69E09B9D"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title/code </w:t>
            </w:r>
          </w:p>
          <w:p w14:paraId="68BEBC29"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84560D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75" w:type="dxa"/>
            <w:tcBorders>
              <w:top w:val="nil"/>
              <w:left w:val="nil"/>
              <w:bottom w:val="single" w:sz="6" w:space="0" w:color="auto"/>
              <w:right w:val="single" w:sz="6" w:space="0" w:color="auto"/>
            </w:tcBorders>
            <w:shd w:val="clear" w:color="auto" w:fill="000000"/>
            <w:hideMark/>
          </w:tcPr>
          <w:p w14:paraId="18A0D9D2"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Unit </w:t>
            </w:r>
          </w:p>
        </w:tc>
        <w:tc>
          <w:tcPr>
            <w:tcW w:w="2040" w:type="dxa"/>
            <w:tcBorders>
              <w:top w:val="nil"/>
              <w:left w:val="nil"/>
              <w:bottom w:val="single" w:sz="6" w:space="0" w:color="auto"/>
              <w:right w:val="single" w:sz="6" w:space="0" w:color="auto"/>
            </w:tcBorders>
            <w:shd w:val="clear" w:color="auto" w:fill="000000"/>
            <w:hideMark/>
          </w:tcPr>
          <w:p w14:paraId="6DD10C4D"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Date of Exam </w:t>
            </w:r>
          </w:p>
        </w:tc>
        <w:tc>
          <w:tcPr>
            <w:tcW w:w="2070" w:type="dxa"/>
            <w:tcBorders>
              <w:top w:val="nil"/>
              <w:left w:val="nil"/>
              <w:bottom w:val="single" w:sz="6" w:space="0" w:color="auto"/>
              <w:right w:val="single" w:sz="6" w:space="0" w:color="auto"/>
            </w:tcBorders>
            <w:shd w:val="clear" w:color="auto" w:fill="000000"/>
            <w:hideMark/>
          </w:tcPr>
          <w:p w14:paraId="07D1DCF6"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of Total Exam </w:t>
            </w:r>
          </w:p>
        </w:tc>
      </w:tr>
      <w:tr w:rsidR="00A56C2C" w:rsidRPr="00140E49" w14:paraId="37451598"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114F9EA8"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proofErr w:type="spellStart"/>
            <w:r w:rsidRPr="00140E49">
              <w:rPr>
                <w:rFonts w:ascii="Trebuchet MS" w:eastAsia="Times New Roman" w:hAnsi="Trebuchet MS" w:cs="Times New Roman"/>
                <w:sz w:val="24"/>
                <w:szCs w:val="24"/>
                <w:lang w:eastAsia="en-GB"/>
              </w:rPr>
              <w:t>Eduqas</w:t>
            </w:r>
            <w:proofErr w:type="spellEnd"/>
            <w:r w:rsidRPr="00140E49">
              <w:rPr>
                <w:rFonts w:ascii="Trebuchet MS" w:eastAsia="Times New Roman" w:hAnsi="Trebuchet MS" w:cs="Times New Roman"/>
                <w:sz w:val="24"/>
                <w:szCs w:val="24"/>
                <w:lang w:eastAsia="en-GB"/>
              </w:rPr>
              <w:t>  </w:t>
            </w:r>
          </w:p>
          <w:p w14:paraId="3686598A"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75" w:type="dxa"/>
            <w:tcBorders>
              <w:top w:val="nil"/>
              <w:left w:val="nil"/>
              <w:bottom w:val="single" w:sz="6" w:space="0" w:color="auto"/>
              <w:right w:val="single" w:sz="6" w:space="0" w:color="auto"/>
            </w:tcBorders>
            <w:shd w:val="clear" w:color="auto" w:fill="auto"/>
            <w:hideMark/>
          </w:tcPr>
          <w:p w14:paraId="5B25DA0C"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Component 2:  </w:t>
            </w:r>
          </w:p>
          <w:p w14:paraId="562AF32C"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Philosophy </w:t>
            </w:r>
          </w:p>
        </w:tc>
        <w:tc>
          <w:tcPr>
            <w:tcW w:w="2040" w:type="dxa"/>
            <w:tcBorders>
              <w:top w:val="nil"/>
              <w:left w:val="nil"/>
              <w:bottom w:val="single" w:sz="6" w:space="0" w:color="auto"/>
              <w:right w:val="single" w:sz="6" w:space="0" w:color="auto"/>
            </w:tcBorders>
            <w:shd w:val="clear" w:color="auto" w:fill="auto"/>
            <w:hideMark/>
          </w:tcPr>
          <w:p w14:paraId="48BFBFA4"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Summer – Year 12 </w:t>
            </w:r>
          </w:p>
        </w:tc>
        <w:tc>
          <w:tcPr>
            <w:tcW w:w="2070" w:type="dxa"/>
            <w:tcBorders>
              <w:top w:val="nil"/>
              <w:left w:val="nil"/>
              <w:bottom w:val="single" w:sz="6" w:space="0" w:color="auto"/>
              <w:right w:val="single" w:sz="6" w:space="0" w:color="auto"/>
            </w:tcBorders>
            <w:shd w:val="clear" w:color="auto" w:fill="auto"/>
            <w:hideMark/>
          </w:tcPr>
          <w:p w14:paraId="7F27DC8D"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33.3% </w:t>
            </w:r>
          </w:p>
        </w:tc>
      </w:tr>
      <w:tr w:rsidR="00A56C2C" w:rsidRPr="00140E49" w14:paraId="3B52BFA6" w14:textId="77777777" w:rsidTr="00140E49">
        <w:tc>
          <w:tcPr>
            <w:tcW w:w="1950" w:type="dxa"/>
            <w:tcBorders>
              <w:top w:val="nil"/>
              <w:left w:val="single" w:sz="6" w:space="0" w:color="auto"/>
              <w:bottom w:val="single" w:sz="6" w:space="0" w:color="auto"/>
              <w:right w:val="single" w:sz="6" w:space="0" w:color="auto"/>
            </w:tcBorders>
            <w:shd w:val="clear" w:color="auto" w:fill="000000"/>
            <w:hideMark/>
          </w:tcPr>
          <w:p w14:paraId="705A322C"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topics </w:t>
            </w:r>
          </w:p>
          <w:p w14:paraId="4F43A68A"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000000"/>
            <w:hideMark/>
          </w:tcPr>
          <w:p w14:paraId="7158CCFA"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Course content </w:t>
            </w:r>
          </w:p>
        </w:tc>
        <w:tc>
          <w:tcPr>
            <w:tcW w:w="2070" w:type="dxa"/>
            <w:tcBorders>
              <w:top w:val="nil"/>
              <w:left w:val="nil"/>
              <w:bottom w:val="single" w:sz="6" w:space="0" w:color="auto"/>
              <w:right w:val="single" w:sz="6" w:space="0" w:color="auto"/>
            </w:tcBorders>
            <w:shd w:val="clear" w:color="auto" w:fill="000000"/>
            <w:hideMark/>
          </w:tcPr>
          <w:p w14:paraId="76BC92A5" w14:textId="77777777" w:rsidR="00A56C2C" w:rsidRPr="00140E49" w:rsidRDefault="00A56C2C" w:rsidP="00140E49">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Assessment </w:t>
            </w:r>
          </w:p>
        </w:tc>
      </w:tr>
      <w:tr w:rsidR="00A56C2C" w:rsidRPr="00140E49" w14:paraId="2B9397BD"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708F18F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1: </w:t>
            </w:r>
          </w:p>
          <w:p w14:paraId="3CBCED5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6EA963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6090E9B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262B40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0FA119E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26B96F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648AAE8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7578C5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4AF26F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E76B14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6A7B47E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16817C3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1: Arguments for the Existence of God - Inductive arguments </w:t>
            </w:r>
            <w:r w:rsidRPr="00140E49">
              <w:rPr>
                <w:rFonts w:ascii="Trebuchet MS" w:eastAsia="Times New Roman" w:hAnsi="Trebuchet MS" w:cs="Times New Roman"/>
                <w:sz w:val="24"/>
                <w:szCs w:val="24"/>
                <w:lang w:eastAsia="en-GB"/>
              </w:rPr>
              <w:t> </w:t>
            </w:r>
          </w:p>
          <w:p w14:paraId="008674D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3E0EF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Cosmological and Teleological with reference to: </w:t>
            </w:r>
            <w:r w:rsidRPr="00140E49">
              <w:rPr>
                <w:rFonts w:ascii="Trebuchet MS" w:eastAsia="Times New Roman" w:hAnsi="Trebuchet MS" w:cs="Times New Roman"/>
                <w:sz w:val="24"/>
                <w:szCs w:val="24"/>
                <w:lang w:eastAsia="en-GB"/>
              </w:rPr>
              <w:t> </w:t>
            </w:r>
          </w:p>
          <w:p w14:paraId="04CFE01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5D380B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Aquinas’ First, Second, Third and Fifth Way, The Kalam Cosmological Argument, Paley and design, Tenant’s Anthropic and Aesthetic Arguments</w:t>
            </w:r>
            <w:r w:rsidRPr="00140E49">
              <w:rPr>
                <w:rFonts w:ascii="Trebuchet MS" w:eastAsia="Times New Roman" w:hAnsi="Trebuchet MS" w:cs="Times New Roman"/>
                <w:sz w:val="24"/>
                <w:szCs w:val="24"/>
                <w:lang w:eastAsia="en-GB"/>
              </w:rPr>
              <w:t> </w:t>
            </w:r>
          </w:p>
          <w:p w14:paraId="0DFD70C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EDB5D2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challenges to Inductive Arguments with reference to Hume, Big Bang Theory and Darwinism</w:t>
            </w:r>
            <w:r w:rsidRPr="00140E49">
              <w:rPr>
                <w:rFonts w:ascii="Trebuchet MS" w:eastAsia="Times New Roman" w:hAnsi="Trebuchet MS" w:cs="Times New Roman"/>
                <w:sz w:val="24"/>
                <w:szCs w:val="24"/>
                <w:lang w:eastAsia="en-GB"/>
              </w:rPr>
              <w:t> </w:t>
            </w:r>
          </w:p>
          <w:p w14:paraId="50916E1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63A63A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Issues for analysis and evaluation</w:t>
            </w:r>
            <w:r w:rsidRPr="00140E49">
              <w:rPr>
                <w:rFonts w:ascii="Trebuchet MS" w:eastAsia="Times New Roman" w:hAnsi="Trebuchet MS" w:cs="Times New Roman"/>
                <w:sz w:val="24"/>
                <w:szCs w:val="24"/>
                <w:lang w:eastAsia="en-GB"/>
              </w:rPr>
              <w:t> </w:t>
            </w:r>
          </w:p>
          <w:p w14:paraId="390D764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547E4FD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0CC9B5B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14DC3D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0F5EE11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5ED8B2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4500AE5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62DF30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assessments: </w:t>
            </w:r>
          </w:p>
          <w:p w14:paraId="6BD1848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FD5E3D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unit test  </w:t>
            </w:r>
          </w:p>
        </w:tc>
      </w:tr>
      <w:tr w:rsidR="00A56C2C" w:rsidRPr="00140E49" w14:paraId="1D27F410"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5830EA3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2: </w:t>
            </w:r>
          </w:p>
          <w:p w14:paraId="67959DB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1D1351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1EFE1D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AB6FCF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91495F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5C9C83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913F67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DE354D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53B015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3AE5D4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533CAF3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2: Arguments for the Existence of God – deductive arguments</w:t>
            </w:r>
            <w:r w:rsidRPr="00140E49">
              <w:rPr>
                <w:rFonts w:ascii="Trebuchet MS" w:eastAsia="Times New Roman" w:hAnsi="Trebuchet MS" w:cs="Times New Roman"/>
                <w:sz w:val="24"/>
                <w:szCs w:val="24"/>
                <w:lang w:eastAsia="en-GB"/>
              </w:rPr>
              <w:t> </w:t>
            </w:r>
          </w:p>
          <w:p w14:paraId="5A1A2BE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912A70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origins and developments of the Ontological Argument. This will include Anselm, Descartes, Norman Malcolm</w:t>
            </w:r>
            <w:r w:rsidRPr="00140E49">
              <w:rPr>
                <w:rFonts w:ascii="Trebuchet MS" w:eastAsia="Times New Roman" w:hAnsi="Trebuchet MS" w:cs="Times New Roman"/>
                <w:sz w:val="24"/>
                <w:szCs w:val="24"/>
                <w:lang w:eastAsia="en-GB"/>
              </w:rPr>
              <w:t> </w:t>
            </w:r>
          </w:p>
          <w:p w14:paraId="1B9F02F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E41EA3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challenges to the Ontological Argument with reference to Gaunilo </w:t>
            </w:r>
            <w:proofErr w:type="gramStart"/>
            <w:r w:rsidRPr="00140E49">
              <w:rPr>
                <w:rFonts w:ascii="Trebuchet MS" w:eastAsia="Times New Roman" w:hAnsi="Trebuchet MS" w:cs="Times New Roman"/>
                <w:b/>
                <w:bCs/>
                <w:sz w:val="24"/>
                <w:szCs w:val="24"/>
                <w:lang w:eastAsia="en-GB"/>
              </w:rPr>
              <w:t>and  Kant</w:t>
            </w:r>
            <w:proofErr w:type="gramEnd"/>
            <w:r w:rsidRPr="00140E49">
              <w:rPr>
                <w:rFonts w:ascii="Trebuchet MS" w:eastAsia="Times New Roman" w:hAnsi="Trebuchet MS" w:cs="Times New Roman"/>
                <w:sz w:val="24"/>
                <w:szCs w:val="24"/>
                <w:lang w:eastAsia="en-GB"/>
              </w:rPr>
              <w:t> </w:t>
            </w:r>
          </w:p>
          <w:p w14:paraId="01C31F1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58B95E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Issues for analysis and evaluation</w:t>
            </w:r>
            <w:r w:rsidRPr="00140E49">
              <w:rPr>
                <w:rFonts w:ascii="Trebuchet MS" w:eastAsia="Times New Roman" w:hAnsi="Trebuchet MS" w:cs="Times New Roman"/>
                <w:sz w:val="24"/>
                <w:szCs w:val="24"/>
                <w:lang w:eastAsia="en-GB"/>
              </w:rPr>
              <w:t> </w:t>
            </w:r>
          </w:p>
          <w:p w14:paraId="4702D11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21CD1E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36AD3D4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2F145C4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B25E6D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3814A88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B9243A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538F8E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5B1EDC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assessments: </w:t>
            </w:r>
          </w:p>
          <w:p w14:paraId="45FC54D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C4FC30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unit test </w:t>
            </w:r>
          </w:p>
          <w:p w14:paraId="1AFAA8B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07335DC1"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20CAD36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1: </w:t>
            </w:r>
          </w:p>
          <w:p w14:paraId="201C8B6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21CD3B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6F329D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999CBF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C32BAE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398A5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77CCB4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9901C7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8A0023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D82497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5A49C86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4: Religious Experience (part 1)</w:t>
            </w:r>
            <w:r w:rsidRPr="00140E49">
              <w:rPr>
                <w:rFonts w:ascii="Trebuchet MS" w:eastAsia="Times New Roman" w:hAnsi="Trebuchet MS" w:cs="Times New Roman"/>
                <w:sz w:val="24"/>
                <w:szCs w:val="24"/>
                <w:lang w:eastAsia="en-GB"/>
              </w:rPr>
              <w:t> </w:t>
            </w:r>
          </w:p>
          <w:p w14:paraId="5B9AE82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0C8B88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the nature of religious experience through visions, conversion experience and prayer.</w:t>
            </w:r>
            <w:r w:rsidRPr="00140E49">
              <w:rPr>
                <w:rFonts w:ascii="Trebuchet MS" w:eastAsia="Times New Roman" w:hAnsi="Trebuchet MS" w:cs="Times New Roman"/>
                <w:sz w:val="24"/>
                <w:szCs w:val="24"/>
                <w:lang w:eastAsia="en-GB"/>
              </w:rPr>
              <w:t> </w:t>
            </w:r>
          </w:p>
          <w:p w14:paraId="0F5BA16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William James’ and Rudolf Otto’s understanding of mystical experience.</w:t>
            </w:r>
            <w:r w:rsidRPr="00140E49">
              <w:rPr>
                <w:rFonts w:ascii="Trebuchet MS" w:eastAsia="Times New Roman" w:hAnsi="Trebuchet MS" w:cs="Times New Roman"/>
                <w:sz w:val="24"/>
                <w:szCs w:val="24"/>
                <w:lang w:eastAsia="en-GB"/>
              </w:rPr>
              <w:t> </w:t>
            </w:r>
          </w:p>
          <w:p w14:paraId="494CCE0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287DC6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Issues for analysis and evaluation</w:t>
            </w: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511FEFD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514074A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0C70B7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5F0EEEC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AEB246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9DF802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E43DC4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Pre-Public Exam </w:t>
            </w:r>
          </w:p>
          <w:p w14:paraId="41201787" w14:textId="296CFCEF"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18884342"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58A0621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2: </w:t>
            </w:r>
          </w:p>
          <w:p w14:paraId="1BDF25C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AB929F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C8AFCE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B1541D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98CEFF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EDDA18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78B967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118DB0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19870E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030B02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6E1A3C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1954CF3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4: Religious Experience (part 1) continued</w:t>
            </w:r>
            <w:r w:rsidRPr="00140E49">
              <w:rPr>
                <w:rFonts w:ascii="Trebuchet MS" w:eastAsia="Times New Roman" w:hAnsi="Trebuchet MS" w:cs="Times New Roman"/>
                <w:sz w:val="24"/>
                <w:szCs w:val="24"/>
                <w:lang w:eastAsia="en-GB"/>
              </w:rPr>
              <w:t> </w:t>
            </w:r>
          </w:p>
          <w:p w14:paraId="659DC36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05EF5A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Challenges to and defence of the objectivity and authenticity of religious experience with a focus on Caroline Franks Davis, Anthony Flew and Richard Swinburne</w:t>
            </w:r>
            <w:r w:rsidRPr="00140E49">
              <w:rPr>
                <w:rFonts w:ascii="Trebuchet MS" w:eastAsia="Times New Roman" w:hAnsi="Trebuchet MS" w:cs="Times New Roman"/>
                <w:sz w:val="24"/>
                <w:szCs w:val="24"/>
                <w:lang w:eastAsia="en-GB"/>
              </w:rPr>
              <w:t> </w:t>
            </w:r>
          </w:p>
          <w:p w14:paraId="0602E55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824A37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Issues for analysis and evaluation</w:t>
            </w: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709F6E1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2F50014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B4D402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4DA2153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E13E58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3C590EA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F94401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assessments: </w:t>
            </w:r>
          </w:p>
          <w:p w14:paraId="75174393" w14:textId="5217779C"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unit test </w:t>
            </w:r>
          </w:p>
        </w:tc>
      </w:tr>
      <w:tr w:rsidR="00A56C2C" w:rsidRPr="00140E49" w14:paraId="390F089C"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3E89015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Summer 1: </w:t>
            </w:r>
          </w:p>
          <w:p w14:paraId="2905093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3FA66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DF76F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4E3A86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CBFC2D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3A1B88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E2FC18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920D06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AE8EB3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493B1D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11A1BF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61AF6F3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4 (YR2): Religious Language</w:t>
            </w:r>
            <w:r w:rsidRPr="00140E49">
              <w:rPr>
                <w:rFonts w:ascii="Trebuchet MS" w:eastAsia="Times New Roman" w:hAnsi="Trebuchet MS" w:cs="Times New Roman"/>
                <w:sz w:val="24"/>
                <w:szCs w:val="24"/>
                <w:lang w:eastAsia="en-GB"/>
              </w:rPr>
              <w:t>: </w:t>
            </w:r>
          </w:p>
          <w:p w14:paraId="2249F8A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AD41C8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Investigate the inherent problems of religious language. </w:t>
            </w:r>
          </w:p>
          <w:p w14:paraId="0656E09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DF335F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Examine religious language as cognitive, but meaningless, looking at logical positivism, verification and falsification and Hare, Basil Mitchel and Richard Swinburne’s criticisms  </w:t>
            </w:r>
          </w:p>
          <w:p w14:paraId="0669D2D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4C97B7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Religious language as non-cognitive and analogical with a focus on Aquinas’ Proportion and attribution, and Ramsey’s belief re. qualifier and disclosure </w:t>
            </w:r>
          </w:p>
          <w:p w14:paraId="6092280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D5177D7" w14:textId="47FE3530"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Issues for analysis and evaluation</w:t>
            </w: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296F3FC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2BEDC85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C2BD420"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words tests </w:t>
            </w:r>
          </w:p>
          <w:p w14:paraId="1875A8A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4D36D5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6E15E98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9AC10D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Public Exams </w:t>
            </w:r>
          </w:p>
        </w:tc>
      </w:tr>
      <w:tr w:rsidR="00A56C2C" w:rsidRPr="00140E49" w14:paraId="30F0BEDA"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10CA0FD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Summer 2: </w:t>
            </w:r>
          </w:p>
          <w:p w14:paraId="32CF0D7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 </w:t>
            </w:r>
          </w:p>
        </w:tc>
        <w:tc>
          <w:tcPr>
            <w:tcW w:w="4530" w:type="dxa"/>
            <w:gridSpan w:val="2"/>
            <w:tcBorders>
              <w:top w:val="nil"/>
              <w:left w:val="nil"/>
              <w:bottom w:val="single" w:sz="6" w:space="0" w:color="auto"/>
              <w:right w:val="single" w:sz="6" w:space="0" w:color="auto"/>
            </w:tcBorders>
            <w:shd w:val="clear" w:color="auto" w:fill="auto"/>
            <w:hideMark/>
          </w:tcPr>
          <w:p w14:paraId="75D53DAB" w14:textId="05DB1BF1"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Theme 4 (YR 2): Religious Language continued</w:t>
            </w:r>
            <w:r w:rsidRPr="00140E49">
              <w:rPr>
                <w:rFonts w:ascii="Trebuchet MS" w:eastAsia="Times New Roman" w:hAnsi="Trebuchet MS" w:cs="Times New Roman"/>
                <w:sz w:val="24"/>
                <w:szCs w:val="24"/>
                <w:lang w:eastAsia="en-GB"/>
              </w:rPr>
              <w:t> </w:t>
            </w:r>
          </w:p>
          <w:p w14:paraId="10ABB5C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religious language as non-cognitive and </w:t>
            </w:r>
            <w:r w:rsidRPr="00140E49">
              <w:rPr>
                <w:rFonts w:ascii="Trebuchet MS" w:eastAsia="Times New Roman" w:hAnsi="Trebuchet MS" w:cs="Times New Roman"/>
                <w:b/>
                <w:bCs/>
                <w:i/>
                <w:iCs/>
                <w:sz w:val="24"/>
                <w:szCs w:val="24"/>
                <w:lang w:eastAsia="en-GB"/>
              </w:rPr>
              <w:t>symbolic</w:t>
            </w:r>
            <w:r w:rsidRPr="00140E49">
              <w:rPr>
                <w:rFonts w:ascii="Trebuchet MS" w:eastAsia="Times New Roman" w:hAnsi="Trebuchet MS" w:cs="Times New Roman"/>
                <w:b/>
                <w:bCs/>
                <w:sz w:val="24"/>
                <w:szCs w:val="24"/>
                <w:lang w:eastAsia="en-GB"/>
              </w:rPr>
              <w:t>, focusing on John Randall’s ideas on the functions of symbols and Paul Tillich’s language of symbols</w:t>
            </w:r>
            <w:r w:rsidRPr="00140E49">
              <w:rPr>
                <w:rFonts w:ascii="Trebuchet MS" w:eastAsia="Times New Roman" w:hAnsi="Trebuchet MS" w:cs="Times New Roman"/>
                <w:sz w:val="24"/>
                <w:szCs w:val="24"/>
                <w:lang w:eastAsia="en-GB"/>
              </w:rPr>
              <w:t> </w:t>
            </w:r>
          </w:p>
          <w:p w14:paraId="266908B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680B052"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Look at religious language as non-cognitive and </w:t>
            </w:r>
            <w:r w:rsidRPr="00140E49">
              <w:rPr>
                <w:rFonts w:ascii="Trebuchet MS" w:eastAsia="Times New Roman" w:hAnsi="Trebuchet MS" w:cs="Times New Roman"/>
                <w:b/>
                <w:bCs/>
                <w:i/>
                <w:iCs/>
                <w:sz w:val="24"/>
                <w:szCs w:val="24"/>
                <w:lang w:eastAsia="en-GB"/>
              </w:rPr>
              <w:t>mythical</w:t>
            </w:r>
            <w:r w:rsidRPr="00140E49">
              <w:rPr>
                <w:rFonts w:ascii="Trebuchet MS" w:eastAsia="Times New Roman" w:hAnsi="Trebuchet MS" w:cs="Times New Roman"/>
                <w:b/>
                <w:bCs/>
                <w:sz w:val="24"/>
                <w:szCs w:val="24"/>
                <w:lang w:eastAsia="en-GB"/>
              </w:rPr>
              <w:t>, focusing on Creation myths and the challenges associated with them</w:t>
            </w:r>
            <w:r w:rsidRPr="00140E49">
              <w:rPr>
                <w:rFonts w:ascii="Trebuchet MS" w:eastAsia="Times New Roman" w:hAnsi="Trebuchet MS" w:cs="Times New Roman"/>
                <w:sz w:val="24"/>
                <w:szCs w:val="24"/>
                <w:lang w:eastAsia="en-GB"/>
              </w:rPr>
              <w:t> </w:t>
            </w:r>
          </w:p>
          <w:p w14:paraId="31F91115"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B111D8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b/>
                <w:bCs/>
                <w:sz w:val="24"/>
                <w:szCs w:val="24"/>
                <w:lang w:eastAsia="en-GB"/>
              </w:rPr>
              <w:t>Examine religious language as a language game, looking at the ideas of Ludwig Wittgenstein and the challenges to them</w:t>
            </w:r>
            <w:r w:rsidRPr="00140E49">
              <w:rPr>
                <w:rFonts w:ascii="Trebuchet MS" w:eastAsia="Times New Roman" w:hAnsi="Trebuchet MS" w:cs="Times New Roman"/>
                <w:sz w:val="24"/>
                <w:szCs w:val="24"/>
                <w:lang w:eastAsia="en-GB"/>
              </w:rPr>
              <w:t> </w:t>
            </w:r>
          </w:p>
        </w:tc>
        <w:tc>
          <w:tcPr>
            <w:tcW w:w="2070" w:type="dxa"/>
            <w:tcBorders>
              <w:top w:val="nil"/>
              <w:left w:val="nil"/>
              <w:bottom w:val="single" w:sz="6" w:space="0" w:color="auto"/>
              <w:right w:val="single" w:sz="6" w:space="0" w:color="auto"/>
            </w:tcBorders>
            <w:shd w:val="clear" w:color="auto" w:fill="auto"/>
            <w:hideMark/>
          </w:tcPr>
          <w:p w14:paraId="1AA7C30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Year Exams </w:t>
            </w:r>
          </w:p>
        </w:tc>
      </w:tr>
      <w:tr w:rsidR="00A56C2C" w:rsidRPr="00140E49" w14:paraId="19E26F8E" w14:textId="77777777" w:rsidTr="00140E49">
        <w:tc>
          <w:tcPr>
            <w:tcW w:w="8550" w:type="dxa"/>
            <w:gridSpan w:val="4"/>
            <w:tcBorders>
              <w:top w:val="nil"/>
              <w:left w:val="single" w:sz="6" w:space="0" w:color="auto"/>
              <w:bottom w:val="single" w:sz="6" w:space="0" w:color="auto"/>
              <w:right w:val="single" w:sz="6" w:space="0" w:color="auto"/>
            </w:tcBorders>
            <w:shd w:val="clear" w:color="auto" w:fill="auto"/>
            <w:hideMark/>
          </w:tcPr>
          <w:p w14:paraId="1ED68199"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Suggestions for independent study and home support: </w:t>
            </w:r>
          </w:p>
          <w:p w14:paraId="26367A3D"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2FC3DB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Resources on Pupil Shared Area. </w:t>
            </w:r>
          </w:p>
          <w:p w14:paraId="71D8813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0880A9BA" w14:textId="77777777" w:rsidTr="00140E49">
        <w:tc>
          <w:tcPr>
            <w:tcW w:w="8550" w:type="dxa"/>
            <w:gridSpan w:val="4"/>
            <w:tcBorders>
              <w:top w:val="nil"/>
              <w:left w:val="single" w:sz="6" w:space="0" w:color="auto"/>
              <w:bottom w:val="single" w:sz="6" w:space="0" w:color="auto"/>
              <w:right w:val="single" w:sz="6" w:space="0" w:color="auto"/>
            </w:tcBorders>
            <w:shd w:val="clear" w:color="auto" w:fill="000000"/>
            <w:hideMark/>
          </w:tcPr>
          <w:p w14:paraId="1EDE5A3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SKILLS </w:t>
            </w:r>
          </w:p>
          <w:p w14:paraId="5337388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272108AC" w14:textId="77777777" w:rsidTr="00140E49">
        <w:tc>
          <w:tcPr>
            <w:tcW w:w="1950" w:type="dxa"/>
            <w:tcBorders>
              <w:top w:val="nil"/>
              <w:left w:val="single" w:sz="6" w:space="0" w:color="auto"/>
              <w:bottom w:val="single" w:sz="6" w:space="0" w:color="auto"/>
              <w:right w:val="single" w:sz="6" w:space="0" w:color="auto"/>
            </w:tcBorders>
            <w:shd w:val="clear" w:color="auto" w:fill="auto"/>
            <w:hideMark/>
          </w:tcPr>
          <w:p w14:paraId="4AFC02C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Literacy: </w:t>
            </w:r>
          </w:p>
          <w:p w14:paraId="4102C38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21450A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Focus on spelling, grammar and punctuation.  </w:t>
            </w:r>
          </w:p>
          <w:p w14:paraId="006740D6"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vocabulary through key terms and definition learning. </w:t>
            </w:r>
          </w:p>
          <w:p w14:paraId="142EF244"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the skills of evaluative writing.   </w:t>
            </w:r>
          </w:p>
          <w:p w14:paraId="6810C7B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75" w:type="dxa"/>
            <w:tcBorders>
              <w:top w:val="nil"/>
              <w:left w:val="nil"/>
              <w:bottom w:val="single" w:sz="6" w:space="0" w:color="auto"/>
              <w:right w:val="single" w:sz="6" w:space="0" w:color="auto"/>
            </w:tcBorders>
            <w:shd w:val="clear" w:color="auto" w:fill="auto"/>
            <w:hideMark/>
          </w:tcPr>
          <w:p w14:paraId="66CB65D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Numeracy: </w:t>
            </w:r>
          </w:p>
          <w:p w14:paraId="2410019E"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51AC99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Test analysis to identify areas of strength and weakness to assist future development. </w:t>
            </w:r>
          </w:p>
          <w:p w14:paraId="3FB377DF"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110" w:type="dxa"/>
            <w:gridSpan w:val="2"/>
            <w:tcBorders>
              <w:top w:val="nil"/>
              <w:left w:val="nil"/>
              <w:bottom w:val="single" w:sz="6" w:space="0" w:color="auto"/>
              <w:right w:val="single" w:sz="6" w:space="0" w:color="auto"/>
            </w:tcBorders>
            <w:shd w:val="clear" w:color="auto" w:fill="auto"/>
            <w:hideMark/>
          </w:tcPr>
          <w:p w14:paraId="630A88B1"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w:t>
            </w:r>
          </w:p>
          <w:p w14:paraId="262AD09C"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391B02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Communication </w:t>
            </w:r>
          </w:p>
          <w:p w14:paraId="171F02C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Presentation </w:t>
            </w:r>
          </w:p>
          <w:p w14:paraId="1BBAAB3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Team work </w:t>
            </w:r>
          </w:p>
          <w:p w14:paraId="634740C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Independent skills </w:t>
            </w:r>
          </w:p>
          <w:p w14:paraId="3F8D36C3"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Research development </w:t>
            </w:r>
          </w:p>
          <w:p w14:paraId="277AA537"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Time management </w:t>
            </w:r>
          </w:p>
        </w:tc>
      </w:tr>
      <w:tr w:rsidR="00A56C2C" w:rsidRPr="00140E49" w14:paraId="02D75169" w14:textId="77777777" w:rsidTr="00140E49">
        <w:tc>
          <w:tcPr>
            <w:tcW w:w="8550" w:type="dxa"/>
            <w:gridSpan w:val="4"/>
            <w:tcBorders>
              <w:top w:val="nil"/>
              <w:left w:val="single" w:sz="6" w:space="0" w:color="auto"/>
              <w:bottom w:val="single" w:sz="6" w:space="0" w:color="auto"/>
              <w:right w:val="single" w:sz="6" w:space="0" w:color="auto"/>
            </w:tcBorders>
            <w:shd w:val="clear" w:color="auto" w:fill="auto"/>
            <w:hideMark/>
          </w:tcPr>
          <w:p w14:paraId="39567238"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Careers:  </w:t>
            </w:r>
          </w:p>
          <w:p w14:paraId="4468AFFA"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•Links to independent learning skills which transfer to the work place – Good use of English Language. Knowledge, understanding of and empathy with people of different backgrounds. Also see Key Skills (Other) above. </w:t>
            </w:r>
          </w:p>
          <w:p w14:paraId="7F33D74B" w14:textId="77777777" w:rsidR="00A56C2C" w:rsidRPr="00140E49" w:rsidRDefault="00A56C2C" w:rsidP="00140E49">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xml:space="preserve">•Links to Pathways – using RS as a pathway onto further &amp; higher education, degrees in Philosophy &amp; Ethics, Religious Studies and Theology. </w:t>
            </w:r>
            <w:proofErr w:type="gramStart"/>
            <w:r w:rsidRPr="00140E49">
              <w:rPr>
                <w:rFonts w:ascii="Trebuchet MS" w:eastAsia="Times New Roman" w:hAnsi="Trebuchet MS" w:cs="Times New Roman"/>
                <w:sz w:val="24"/>
                <w:szCs w:val="24"/>
                <w:lang w:eastAsia="en-GB"/>
              </w:rPr>
              <w:t>Also</w:t>
            </w:r>
            <w:proofErr w:type="gramEnd"/>
            <w:r w:rsidRPr="00140E49">
              <w:rPr>
                <w:rFonts w:ascii="Trebuchet MS" w:eastAsia="Times New Roman" w:hAnsi="Trebuchet MS" w:cs="Times New Roman"/>
                <w:sz w:val="24"/>
                <w:szCs w:val="24"/>
                <w:lang w:eastAsia="en-GB"/>
              </w:rPr>
              <w:t xml:space="preserve"> a recognised entry subject for a range of degrees in other subjects, e.g. Law, Education, Social work, Psychology, Politics, Medicine and Media. Apprenticeships, e.g. YES Scheme and employment, e.g. Teaching, Youth work, Community work, Health and Social work, Journalism and Administration.    </w:t>
            </w:r>
          </w:p>
        </w:tc>
      </w:tr>
    </w:tbl>
    <w:p w14:paraId="0AF856F2" w14:textId="77777777" w:rsidR="00A56C2C" w:rsidRPr="00140E49" w:rsidRDefault="00A56C2C" w:rsidP="00140E49">
      <w:pPr>
        <w:spacing w:after="0" w:line="240" w:lineRule="auto"/>
        <w:textAlignment w:val="baseline"/>
        <w:rPr>
          <w:rFonts w:ascii="Segoe UI" w:eastAsia="Times New Roman" w:hAnsi="Segoe UI" w:cs="Segoe UI"/>
          <w:sz w:val="18"/>
          <w:szCs w:val="18"/>
          <w:lang w:eastAsia="en-GB"/>
        </w:rPr>
      </w:pPr>
      <w:r w:rsidRPr="00140E49">
        <w:rPr>
          <w:rFonts w:ascii="Times New Roman" w:eastAsia="Times New Roman" w:hAnsi="Times New Roman" w:cs="Times New Roman"/>
          <w:sz w:val="24"/>
          <w:szCs w:val="24"/>
          <w:lang w:eastAsia="en-GB"/>
        </w:rPr>
        <w:t> </w:t>
      </w:r>
    </w:p>
    <w:tbl>
      <w:tblPr>
        <w:tblW w:w="0" w:type="dxa"/>
        <w:tblInd w:w="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2250"/>
        <w:gridCol w:w="1815"/>
        <w:gridCol w:w="2310"/>
      </w:tblGrid>
      <w:tr w:rsidR="00A56C2C" w:rsidRPr="00FB1684" w14:paraId="3E52868D" w14:textId="77777777" w:rsidTr="00FB1684">
        <w:tc>
          <w:tcPr>
            <w:tcW w:w="8550" w:type="dxa"/>
            <w:gridSpan w:val="4"/>
            <w:tcBorders>
              <w:top w:val="single" w:sz="6" w:space="0" w:color="auto"/>
              <w:left w:val="single" w:sz="6" w:space="0" w:color="auto"/>
              <w:bottom w:val="single" w:sz="6" w:space="0" w:color="auto"/>
              <w:right w:val="single" w:sz="6" w:space="0" w:color="auto"/>
            </w:tcBorders>
            <w:shd w:val="clear" w:color="auto" w:fill="000000"/>
            <w:hideMark/>
          </w:tcPr>
          <w:p w14:paraId="742C3C21"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Year 13 – Religious Studies A Level: Ethics </w:t>
            </w:r>
          </w:p>
          <w:p w14:paraId="600BC35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tc>
      </w:tr>
      <w:tr w:rsidR="00A56C2C" w:rsidRPr="00FB1684" w14:paraId="3946AA50" w14:textId="77777777" w:rsidTr="00FB1684">
        <w:tc>
          <w:tcPr>
            <w:tcW w:w="2175" w:type="dxa"/>
            <w:tcBorders>
              <w:top w:val="nil"/>
              <w:left w:val="single" w:sz="6" w:space="0" w:color="auto"/>
              <w:bottom w:val="single" w:sz="6" w:space="0" w:color="auto"/>
              <w:right w:val="single" w:sz="6" w:space="0" w:color="auto"/>
            </w:tcBorders>
            <w:shd w:val="clear" w:color="auto" w:fill="000000"/>
            <w:hideMark/>
          </w:tcPr>
          <w:p w14:paraId="7F0098CC"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Exam Board &amp; course </w:t>
            </w:r>
          </w:p>
          <w:p w14:paraId="54F2D88C"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title/code </w:t>
            </w:r>
          </w:p>
          <w:p w14:paraId="036A583E"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1C7ECC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2250" w:type="dxa"/>
            <w:tcBorders>
              <w:top w:val="nil"/>
              <w:left w:val="nil"/>
              <w:bottom w:val="single" w:sz="6" w:space="0" w:color="auto"/>
              <w:right w:val="single" w:sz="6" w:space="0" w:color="auto"/>
            </w:tcBorders>
            <w:shd w:val="clear" w:color="auto" w:fill="000000"/>
            <w:hideMark/>
          </w:tcPr>
          <w:p w14:paraId="0DD39F95"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Unit </w:t>
            </w:r>
          </w:p>
        </w:tc>
        <w:tc>
          <w:tcPr>
            <w:tcW w:w="1800" w:type="dxa"/>
            <w:tcBorders>
              <w:top w:val="nil"/>
              <w:left w:val="nil"/>
              <w:bottom w:val="single" w:sz="6" w:space="0" w:color="auto"/>
              <w:right w:val="single" w:sz="6" w:space="0" w:color="auto"/>
            </w:tcBorders>
            <w:shd w:val="clear" w:color="auto" w:fill="000000"/>
            <w:hideMark/>
          </w:tcPr>
          <w:p w14:paraId="0A9DD253"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Date of Exam </w:t>
            </w:r>
          </w:p>
        </w:tc>
        <w:tc>
          <w:tcPr>
            <w:tcW w:w="2310" w:type="dxa"/>
            <w:tcBorders>
              <w:top w:val="nil"/>
              <w:left w:val="nil"/>
              <w:bottom w:val="single" w:sz="6" w:space="0" w:color="auto"/>
              <w:right w:val="single" w:sz="6" w:space="0" w:color="auto"/>
            </w:tcBorders>
            <w:shd w:val="clear" w:color="auto" w:fill="000000"/>
            <w:hideMark/>
          </w:tcPr>
          <w:p w14:paraId="639A80A8"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of Total Exam </w:t>
            </w:r>
          </w:p>
        </w:tc>
      </w:tr>
      <w:tr w:rsidR="00A56C2C" w:rsidRPr="00FB1684" w14:paraId="26CE8F54"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67008D83"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proofErr w:type="spellStart"/>
            <w:r w:rsidRPr="00FB1684">
              <w:rPr>
                <w:rFonts w:ascii="Trebuchet MS" w:eastAsia="Times New Roman" w:hAnsi="Trebuchet MS" w:cs="Times New Roman"/>
                <w:sz w:val="24"/>
                <w:szCs w:val="24"/>
                <w:lang w:eastAsia="en-GB"/>
              </w:rPr>
              <w:t>Eduqas</w:t>
            </w:r>
            <w:proofErr w:type="spellEnd"/>
            <w:r w:rsidRPr="00FB1684">
              <w:rPr>
                <w:rFonts w:ascii="Trebuchet MS" w:eastAsia="Times New Roman" w:hAnsi="Trebuchet MS" w:cs="Times New Roman"/>
                <w:sz w:val="24"/>
                <w:szCs w:val="24"/>
                <w:lang w:eastAsia="en-GB"/>
              </w:rPr>
              <w:t>  </w:t>
            </w:r>
          </w:p>
          <w:p w14:paraId="1B41BB40"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2250" w:type="dxa"/>
            <w:tcBorders>
              <w:top w:val="nil"/>
              <w:left w:val="nil"/>
              <w:bottom w:val="single" w:sz="6" w:space="0" w:color="auto"/>
              <w:right w:val="single" w:sz="6" w:space="0" w:color="auto"/>
            </w:tcBorders>
            <w:shd w:val="clear" w:color="auto" w:fill="auto"/>
            <w:hideMark/>
          </w:tcPr>
          <w:p w14:paraId="43B945DD"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Component 3:  </w:t>
            </w:r>
          </w:p>
          <w:p w14:paraId="35BA114B"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Ethics </w:t>
            </w:r>
          </w:p>
        </w:tc>
        <w:tc>
          <w:tcPr>
            <w:tcW w:w="1800" w:type="dxa"/>
            <w:tcBorders>
              <w:top w:val="nil"/>
              <w:left w:val="nil"/>
              <w:bottom w:val="single" w:sz="6" w:space="0" w:color="auto"/>
              <w:right w:val="single" w:sz="6" w:space="0" w:color="auto"/>
            </w:tcBorders>
            <w:shd w:val="clear" w:color="auto" w:fill="auto"/>
            <w:hideMark/>
          </w:tcPr>
          <w:p w14:paraId="3E363433"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Summer – Year 13 </w:t>
            </w:r>
          </w:p>
        </w:tc>
        <w:tc>
          <w:tcPr>
            <w:tcW w:w="2310" w:type="dxa"/>
            <w:tcBorders>
              <w:top w:val="nil"/>
              <w:left w:val="nil"/>
              <w:bottom w:val="single" w:sz="6" w:space="0" w:color="auto"/>
              <w:right w:val="single" w:sz="6" w:space="0" w:color="auto"/>
            </w:tcBorders>
            <w:shd w:val="clear" w:color="auto" w:fill="auto"/>
            <w:hideMark/>
          </w:tcPr>
          <w:p w14:paraId="407D6D15"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33.3% </w:t>
            </w:r>
          </w:p>
        </w:tc>
      </w:tr>
      <w:tr w:rsidR="00A56C2C" w:rsidRPr="00FB1684" w14:paraId="1B6B5984" w14:textId="77777777" w:rsidTr="00FB1684">
        <w:tc>
          <w:tcPr>
            <w:tcW w:w="2175" w:type="dxa"/>
            <w:tcBorders>
              <w:top w:val="nil"/>
              <w:left w:val="single" w:sz="6" w:space="0" w:color="auto"/>
              <w:bottom w:val="single" w:sz="6" w:space="0" w:color="auto"/>
              <w:right w:val="single" w:sz="6" w:space="0" w:color="auto"/>
            </w:tcBorders>
            <w:shd w:val="clear" w:color="auto" w:fill="000000"/>
            <w:hideMark/>
          </w:tcPr>
          <w:p w14:paraId="5D5D550B"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topics </w:t>
            </w:r>
          </w:p>
          <w:p w14:paraId="6094646E"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000000"/>
            <w:hideMark/>
          </w:tcPr>
          <w:p w14:paraId="37DDBD35"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Course content </w:t>
            </w:r>
          </w:p>
        </w:tc>
        <w:tc>
          <w:tcPr>
            <w:tcW w:w="2310" w:type="dxa"/>
            <w:tcBorders>
              <w:top w:val="nil"/>
              <w:left w:val="nil"/>
              <w:bottom w:val="single" w:sz="6" w:space="0" w:color="auto"/>
              <w:right w:val="single" w:sz="6" w:space="0" w:color="auto"/>
            </w:tcBorders>
            <w:shd w:val="clear" w:color="auto" w:fill="000000"/>
            <w:hideMark/>
          </w:tcPr>
          <w:p w14:paraId="50B06DA6" w14:textId="77777777" w:rsidR="00A56C2C" w:rsidRPr="00FB1684" w:rsidRDefault="00A56C2C" w:rsidP="00FB1684">
            <w:pPr>
              <w:spacing w:after="0" w:line="240" w:lineRule="auto"/>
              <w:ind w:right="450"/>
              <w:jc w:val="center"/>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Assessment </w:t>
            </w:r>
          </w:p>
        </w:tc>
      </w:tr>
      <w:tr w:rsidR="00A56C2C" w:rsidRPr="00FB1684" w14:paraId="411DE335"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0055D92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Autumn 1: </w:t>
            </w:r>
          </w:p>
          <w:p w14:paraId="78774EA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1410649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53EEA3B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050C185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3C0ED8E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20A34C0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33A8F1B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734E3B1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1B3DEF5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3213E4E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p w14:paraId="404134E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imes New Roman" w:eastAsia="Times New Roman" w:hAnsi="Times New Roman"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20976A9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4: Utilitarianism</w:t>
            </w:r>
            <w:r w:rsidRPr="00FB1684">
              <w:rPr>
                <w:rFonts w:ascii="Trebuchet MS" w:eastAsia="Times New Roman" w:hAnsi="Trebuchet MS" w:cs="Times New Roman"/>
                <w:sz w:val="24"/>
                <w:szCs w:val="24"/>
                <w:lang w:eastAsia="en-GB"/>
              </w:rPr>
              <w:t> </w:t>
            </w:r>
          </w:p>
          <w:p w14:paraId="6BE1198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59DB88C"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Classical Utilitarianism – Jeremy Bentham’s Act Utilitarianism: happiness as the basis of morality.</w:t>
            </w:r>
            <w:r w:rsidRPr="00FB1684">
              <w:rPr>
                <w:rFonts w:ascii="Trebuchet MS" w:eastAsia="Times New Roman" w:hAnsi="Trebuchet MS" w:cs="Times New Roman"/>
                <w:sz w:val="24"/>
                <w:szCs w:val="24"/>
                <w:lang w:eastAsia="en-GB"/>
              </w:rPr>
              <w:t> </w:t>
            </w:r>
          </w:p>
          <w:p w14:paraId="7EBD9E9C"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B7AB903"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John Stuart Mill’s development of Utilitarianism: types of pleasure, the harm principle and the use of rules</w:t>
            </w:r>
            <w:r w:rsidRPr="00FB1684">
              <w:rPr>
                <w:rFonts w:ascii="Trebuchet MS" w:eastAsia="Times New Roman" w:hAnsi="Trebuchet MS" w:cs="Times New Roman"/>
                <w:sz w:val="24"/>
                <w:szCs w:val="24"/>
                <w:lang w:eastAsia="en-GB"/>
              </w:rPr>
              <w:t> </w:t>
            </w:r>
          </w:p>
          <w:p w14:paraId="3E18891F"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E514CB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Issues for analysis and evaluation</w:t>
            </w: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1FF8FC3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Preparation: </w:t>
            </w:r>
          </w:p>
          <w:p w14:paraId="2DF1C8B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FADE76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concept word test </w:t>
            </w:r>
          </w:p>
          <w:p w14:paraId="3D941D5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637275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Practice Exam questions </w:t>
            </w:r>
          </w:p>
          <w:p w14:paraId="3CEC208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9A977B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Other assessments: </w:t>
            </w:r>
          </w:p>
          <w:p w14:paraId="0561C38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1296E00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End of unit test  </w:t>
            </w:r>
          </w:p>
        </w:tc>
      </w:tr>
      <w:tr w:rsidR="00A56C2C" w:rsidRPr="00FB1684" w14:paraId="3051C80B"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32A2409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Autumn 2: </w:t>
            </w:r>
          </w:p>
          <w:p w14:paraId="1594E6F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0C6DE3E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ECD020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9D318E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26F8B2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C3AD95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08B1E8C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C3CF1C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913B84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4907D7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762A0EA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4: Utilitarianism continued</w:t>
            </w:r>
            <w:r w:rsidRPr="00FB1684">
              <w:rPr>
                <w:rFonts w:ascii="Trebuchet MS" w:eastAsia="Times New Roman" w:hAnsi="Trebuchet MS" w:cs="Times New Roman"/>
                <w:sz w:val="24"/>
                <w:szCs w:val="24"/>
                <w:lang w:eastAsia="en-GB"/>
              </w:rPr>
              <w:t> </w:t>
            </w:r>
          </w:p>
          <w:p w14:paraId="46800C8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96C9EC9"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Application of the theory:</w:t>
            </w:r>
            <w:r w:rsidRPr="00FB1684">
              <w:rPr>
                <w:rFonts w:ascii="Trebuchet MS" w:eastAsia="Times New Roman" w:hAnsi="Trebuchet MS" w:cs="Times New Roman"/>
                <w:sz w:val="24"/>
                <w:szCs w:val="24"/>
                <w:lang w:eastAsia="en-GB"/>
              </w:rPr>
              <w:t> </w:t>
            </w:r>
          </w:p>
          <w:p w14:paraId="17144A68" w14:textId="77777777" w:rsidR="00A56C2C" w:rsidRPr="00FB1684" w:rsidRDefault="00A56C2C" w:rsidP="00FB1684">
            <w:pPr>
              <w:spacing w:after="0" w:line="240" w:lineRule="auto"/>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1. Animal experimentation </w:t>
            </w:r>
          </w:p>
          <w:p w14:paraId="007732E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2. Nuclear weapons as a deterrent </w:t>
            </w:r>
          </w:p>
          <w:p w14:paraId="77E8877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EA16E8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1: Ethical Thought</w:t>
            </w:r>
            <w:r w:rsidRPr="00FB1684">
              <w:rPr>
                <w:rFonts w:ascii="Trebuchet MS" w:eastAsia="Times New Roman" w:hAnsi="Trebuchet MS" w:cs="Times New Roman"/>
                <w:sz w:val="24"/>
                <w:szCs w:val="24"/>
                <w:lang w:eastAsia="en-GB"/>
              </w:rPr>
              <w:t> </w:t>
            </w:r>
          </w:p>
          <w:p w14:paraId="021AA43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319892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Divine Command Theory – Plato, Robert Adams development and challenges to the Divine Command Theory</w:t>
            </w:r>
            <w:r w:rsidRPr="00FB1684">
              <w:rPr>
                <w:rFonts w:ascii="Trebuchet MS" w:eastAsia="Times New Roman" w:hAnsi="Trebuchet MS" w:cs="Times New Roman"/>
                <w:sz w:val="24"/>
                <w:szCs w:val="24"/>
                <w:lang w:eastAsia="en-GB"/>
              </w:rPr>
              <w:t> </w:t>
            </w:r>
          </w:p>
          <w:p w14:paraId="15B03E9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55F17E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Virtue Theory – Aristotle moral virtues, doctrine of the mean, Jesus’ teaching on virtue and challenges to Virtue Theory</w:t>
            </w:r>
            <w:r w:rsidRPr="00FB1684">
              <w:rPr>
                <w:rFonts w:ascii="Trebuchet MS" w:eastAsia="Times New Roman" w:hAnsi="Trebuchet MS" w:cs="Times New Roman"/>
                <w:sz w:val="24"/>
                <w:szCs w:val="24"/>
                <w:lang w:eastAsia="en-GB"/>
              </w:rPr>
              <w:t> </w:t>
            </w:r>
          </w:p>
          <w:p w14:paraId="4C23DC7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16CDB73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Issues for analysis and evaluation</w:t>
            </w: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6CFBA29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Preparation: </w:t>
            </w:r>
          </w:p>
          <w:p w14:paraId="0C991EE6"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9431F4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concept word test </w:t>
            </w:r>
          </w:p>
          <w:p w14:paraId="4F13590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44A6B6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Practice Exam questions </w:t>
            </w:r>
          </w:p>
          <w:p w14:paraId="2606574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C4F4656"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Other assessments: </w:t>
            </w:r>
          </w:p>
          <w:p w14:paraId="684A41A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03C4CF6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End of unit test </w:t>
            </w:r>
          </w:p>
          <w:p w14:paraId="3054627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r>
      <w:tr w:rsidR="00A56C2C" w:rsidRPr="00FB1684" w14:paraId="03D5C27D"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4C7427E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Spring 1: </w:t>
            </w:r>
          </w:p>
          <w:p w14:paraId="1F2BEE4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3613BC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43F82F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390C5D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40320F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714D61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564E2F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A646F6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A11BEE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05D61FA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028A15A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1: Ethical thought Continued</w:t>
            </w:r>
            <w:r w:rsidRPr="00FB1684">
              <w:rPr>
                <w:rFonts w:ascii="Trebuchet MS" w:eastAsia="Times New Roman" w:hAnsi="Trebuchet MS" w:cs="Times New Roman"/>
                <w:sz w:val="24"/>
                <w:szCs w:val="24"/>
                <w:lang w:eastAsia="en-GB"/>
              </w:rPr>
              <w:t> </w:t>
            </w:r>
          </w:p>
          <w:p w14:paraId="066E61E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3AF469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Ethical Egoism – Max Stirner’s true nature of self-interest, the future of self, union of egoists and challenges to Ethical Egoism</w:t>
            </w:r>
            <w:r w:rsidRPr="00FB1684">
              <w:rPr>
                <w:rFonts w:ascii="Trebuchet MS" w:eastAsia="Times New Roman" w:hAnsi="Trebuchet MS" w:cs="Times New Roman"/>
                <w:sz w:val="24"/>
                <w:szCs w:val="24"/>
                <w:lang w:eastAsia="en-GB"/>
              </w:rPr>
              <w:t> </w:t>
            </w:r>
          </w:p>
          <w:p w14:paraId="0633237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2E4BEB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Issues for analysis and evaluation</w:t>
            </w: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4C75193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Preparation: </w:t>
            </w:r>
          </w:p>
          <w:p w14:paraId="43554FB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AE0C9B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concept word test </w:t>
            </w:r>
          </w:p>
          <w:p w14:paraId="5CA688C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BDB2A3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Practice Exam questions </w:t>
            </w:r>
          </w:p>
          <w:p w14:paraId="21EE6E1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30275E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RS Pre-Public Exam </w:t>
            </w:r>
          </w:p>
          <w:p w14:paraId="2071B09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490D8B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r>
      <w:tr w:rsidR="00A56C2C" w:rsidRPr="00FB1684" w14:paraId="2510DF7F"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3A92F42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Spring 2: </w:t>
            </w:r>
          </w:p>
          <w:p w14:paraId="32AC4AB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16BC09B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6CD1E7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615F65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399771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17BCD9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58AA77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34868D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BEBA2D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9D26FD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91A4AB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00B27CF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3: Situation Ethics</w:t>
            </w:r>
            <w:r w:rsidRPr="00FB1684">
              <w:rPr>
                <w:rFonts w:ascii="Trebuchet MS" w:eastAsia="Times New Roman" w:hAnsi="Trebuchet MS" w:cs="Times New Roman"/>
                <w:sz w:val="24"/>
                <w:szCs w:val="24"/>
                <w:lang w:eastAsia="en-GB"/>
              </w:rPr>
              <w:t> </w:t>
            </w:r>
          </w:p>
          <w:p w14:paraId="5A70179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19470216"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Joseph Fletcher’s Situation Ethics: his rejection of other forms of ethics and his acceptance of agape as the basis of morality Examine also Fletcher’s principles as a means of assessing morality. Application of the theory to:</w:t>
            </w:r>
            <w:r w:rsidRPr="00FB1684">
              <w:rPr>
                <w:rFonts w:ascii="Trebuchet MS" w:eastAsia="Times New Roman" w:hAnsi="Trebuchet MS" w:cs="Times New Roman"/>
                <w:sz w:val="24"/>
                <w:szCs w:val="24"/>
                <w:lang w:eastAsia="en-GB"/>
              </w:rPr>
              <w:t> </w:t>
            </w:r>
          </w:p>
          <w:p w14:paraId="5427C455" w14:textId="77777777" w:rsidR="00A56C2C" w:rsidRPr="00FB1684" w:rsidRDefault="00A56C2C" w:rsidP="00A872E0">
            <w:pPr>
              <w:numPr>
                <w:ilvl w:val="0"/>
                <w:numId w:val="51"/>
              </w:numPr>
              <w:spacing w:after="0" w:line="240" w:lineRule="auto"/>
              <w:ind w:left="0" w:firstLine="0"/>
              <w:textAlignment w:val="baseline"/>
              <w:rPr>
                <w:rFonts w:ascii="Trebuchet MS" w:eastAsia="Times New Roman" w:hAnsi="Trebuchet MS" w:cs="Times New Roman"/>
                <w:sz w:val="24"/>
                <w:szCs w:val="24"/>
                <w:lang w:eastAsia="en-GB"/>
              </w:rPr>
            </w:pPr>
            <w:r w:rsidRPr="00FB1684">
              <w:rPr>
                <w:rFonts w:ascii="Trebuchet MS" w:eastAsia="Times New Roman" w:hAnsi="Trebuchet MS" w:cs="Times New Roman"/>
                <w:sz w:val="24"/>
                <w:szCs w:val="24"/>
                <w:lang w:eastAsia="en-GB"/>
              </w:rPr>
              <w:t>Homosexual relationships </w:t>
            </w:r>
          </w:p>
          <w:p w14:paraId="14A3CF84" w14:textId="77777777" w:rsidR="00A56C2C" w:rsidRPr="00FB1684" w:rsidRDefault="00A56C2C" w:rsidP="00A872E0">
            <w:pPr>
              <w:numPr>
                <w:ilvl w:val="0"/>
                <w:numId w:val="52"/>
              </w:numPr>
              <w:spacing w:after="0" w:line="240" w:lineRule="auto"/>
              <w:ind w:left="0" w:firstLine="0"/>
              <w:textAlignment w:val="baseline"/>
              <w:rPr>
                <w:rFonts w:ascii="Trebuchet MS" w:eastAsia="Times New Roman" w:hAnsi="Trebuchet MS" w:cs="Times New Roman"/>
                <w:sz w:val="24"/>
                <w:szCs w:val="24"/>
                <w:lang w:eastAsia="en-GB"/>
              </w:rPr>
            </w:pPr>
            <w:r w:rsidRPr="00FB1684">
              <w:rPr>
                <w:rFonts w:ascii="Trebuchet MS" w:eastAsia="Times New Roman" w:hAnsi="Trebuchet MS" w:cs="Times New Roman"/>
                <w:sz w:val="24"/>
                <w:szCs w:val="24"/>
                <w:lang w:eastAsia="en-GB"/>
              </w:rPr>
              <w:t>Polyamorous relationships </w:t>
            </w:r>
          </w:p>
          <w:p w14:paraId="6B5CBE3D" w14:textId="77777777" w:rsidR="00A56C2C" w:rsidRPr="00FB1684" w:rsidRDefault="00A56C2C" w:rsidP="00FB1684">
            <w:pPr>
              <w:spacing w:after="0" w:line="240" w:lineRule="auto"/>
              <w:ind w:left="360"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FFB085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Issues for analysis and evaluation</w:t>
            </w: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3C7BFE3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Preparation: </w:t>
            </w:r>
          </w:p>
          <w:p w14:paraId="7BD58E66"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AC4E54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concept word test </w:t>
            </w:r>
          </w:p>
          <w:p w14:paraId="7E9BAE6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57D88D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Practice Exam questions </w:t>
            </w:r>
          </w:p>
          <w:p w14:paraId="2BF6A22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FB77F0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Other assessments: </w:t>
            </w:r>
          </w:p>
          <w:p w14:paraId="2D91B0C6"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End of unit test </w:t>
            </w:r>
          </w:p>
          <w:p w14:paraId="4937655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D38548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r>
      <w:tr w:rsidR="00A56C2C" w:rsidRPr="00FB1684" w14:paraId="73DACA15"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135AD43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Summer 1: </w:t>
            </w:r>
          </w:p>
          <w:p w14:paraId="1E8B397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E283FA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91ED710"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3F2D622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B1AFD6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578620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5656CD2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1C6A1FF" w14:textId="7295EA67" w:rsidR="00A56C2C" w:rsidRDefault="00A56C2C" w:rsidP="00FB1684">
            <w:pPr>
              <w:spacing w:after="0" w:line="240" w:lineRule="auto"/>
              <w:ind w:right="450"/>
              <w:textAlignment w:val="baseline"/>
              <w:rPr>
                <w:rFonts w:ascii="Trebuchet MS" w:eastAsia="Times New Roman" w:hAnsi="Trebuchet MS" w:cs="Times New Roman"/>
                <w:sz w:val="24"/>
                <w:szCs w:val="24"/>
                <w:lang w:eastAsia="en-GB"/>
              </w:rPr>
            </w:pPr>
            <w:r w:rsidRPr="00FB1684">
              <w:rPr>
                <w:rFonts w:ascii="Trebuchet MS" w:eastAsia="Times New Roman" w:hAnsi="Trebuchet MS" w:cs="Times New Roman"/>
                <w:sz w:val="24"/>
                <w:szCs w:val="24"/>
                <w:lang w:eastAsia="en-GB"/>
              </w:rPr>
              <w:t> </w:t>
            </w:r>
          </w:p>
          <w:p w14:paraId="7C4E675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p>
          <w:p w14:paraId="6C41B27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2F69532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2: Aquinas’ Natural Law – a religious approach to ethics</w:t>
            </w:r>
            <w:r w:rsidRPr="00FB1684">
              <w:rPr>
                <w:rFonts w:ascii="Trebuchet MS" w:eastAsia="Times New Roman" w:hAnsi="Trebuchet MS" w:cs="Times New Roman"/>
                <w:sz w:val="24"/>
                <w:szCs w:val="24"/>
                <w:lang w:eastAsia="en-GB"/>
              </w:rPr>
              <w:t> </w:t>
            </w:r>
          </w:p>
          <w:p w14:paraId="76A8E998"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49165CE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Examine the laws and precepts as a basis for morality, the roles of virtues and goods in supporting moral behaviour</w:t>
            </w: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79F737A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Preparation: </w:t>
            </w:r>
          </w:p>
          <w:p w14:paraId="1C1FCA4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0AA0DFE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concept words tests </w:t>
            </w:r>
          </w:p>
          <w:p w14:paraId="58B9E13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E025F2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Practice Exam questions </w:t>
            </w:r>
          </w:p>
          <w:p w14:paraId="6C089F3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1D141E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RS Public Exams </w:t>
            </w:r>
          </w:p>
        </w:tc>
      </w:tr>
      <w:tr w:rsidR="00A56C2C" w:rsidRPr="00FB1684" w14:paraId="266CC4A4"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2B876F2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Summer 2: </w:t>
            </w:r>
          </w:p>
          <w:p w14:paraId="05C112C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color w:val="FF0000"/>
                <w:sz w:val="24"/>
                <w:szCs w:val="24"/>
                <w:lang w:eastAsia="en-GB"/>
              </w:rPr>
              <w:t> </w:t>
            </w:r>
          </w:p>
        </w:tc>
        <w:tc>
          <w:tcPr>
            <w:tcW w:w="4065" w:type="dxa"/>
            <w:gridSpan w:val="2"/>
            <w:tcBorders>
              <w:top w:val="nil"/>
              <w:left w:val="nil"/>
              <w:bottom w:val="single" w:sz="6" w:space="0" w:color="auto"/>
              <w:right w:val="single" w:sz="6" w:space="0" w:color="auto"/>
            </w:tcBorders>
            <w:shd w:val="clear" w:color="auto" w:fill="auto"/>
            <w:hideMark/>
          </w:tcPr>
          <w:p w14:paraId="5AF91DD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Theme 2: Aquinas’ Natural Law – a religious approach to ethics continued</w:t>
            </w:r>
            <w:r w:rsidRPr="00FB1684">
              <w:rPr>
                <w:rFonts w:ascii="Trebuchet MS" w:eastAsia="Times New Roman" w:hAnsi="Trebuchet MS" w:cs="Times New Roman"/>
                <w:sz w:val="24"/>
                <w:szCs w:val="24"/>
                <w:lang w:eastAsia="en-GB"/>
              </w:rPr>
              <w:t> </w:t>
            </w:r>
          </w:p>
          <w:p w14:paraId="21FA0BD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10A4BE9A"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Application of the theory to:</w:t>
            </w:r>
            <w:r w:rsidRPr="00FB1684">
              <w:rPr>
                <w:rFonts w:ascii="Trebuchet MS" w:eastAsia="Times New Roman" w:hAnsi="Trebuchet MS" w:cs="Times New Roman"/>
                <w:sz w:val="24"/>
                <w:szCs w:val="24"/>
                <w:lang w:eastAsia="en-GB"/>
              </w:rPr>
              <w:t> </w:t>
            </w:r>
          </w:p>
          <w:p w14:paraId="1B30D3B8" w14:textId="77777777" w:rsidR="00A56C2C" w:rsidRPr="00FB1684" w:rsidRDefault="00A56C2C" w:rsidP="00A872E0">
            <w:pPr>
              <w:numPr>
                <w:ilvl w:val="0"/>
                <w:numId w:val="53"/>
              </w:numPr>
              <w:spacing w:after="0" w:line="240" w:lineRule="auto"/>
              <w:ind w:left="360" w:firstLine="0"/>
              <w:textAlignment w:val="baseline"/>
              <w:rPr>
                <w:rFonts w:ascii="Trebuchet MS" w:eastAsia="Times New Roman" w:hAnsi="Trebuchet MS" w:cs="Times New Roman"/>
                <w:sz w:val="24"/>
                <w:szCs w:val="24"/>
                <w:lang w:eastAsia="en-GB"/>
              </w:rPr>
            </w:pPr>
            <w:r w:rsidRPr="00FB1684">
              <w:rPr>
                <w:rFonts w:ascii="Trebuchet MS" w:eastAsia="Times New Roman" w:hAnsi="Trebuchet MS" w:cs="Times New Roman"/>
                <w:sz w:val="24"/>
                <w:szCs w:val="24"/>
                <w:lang w:eastAsia="en-GB"/>
              </w:rPr>
              <w:t>Abortion </w:t>
            </w:r>
          </w:p>
          <w:p w14:paraId="3B36EF0B" w14:textId="77777777" w:rsidR="00A56C2C" w:rsidRPr="00FB1684" w:rsidRDefault="00A56C2C" w:rsidP="00A872E0">
            <w:pPr>
              <w:numPr>
                <w:ilvl w:val="0"/>
                <w:numId w:val="54"/>
              </w:numPr>
              <w:spacing w:after="0" w:line="240" w:lineRule="auto"/>
              <w:ind w:left="360" w:firstLine="0"/>
              <w:textAlignment w:val="baseline"/>
              <w:rPr>
                <w:rFonts w:ascii="Trebuchet MS" w:eastAsia="Times New Roman" w:hAnsi="Trebuchet MS" w:cs="Times New Roman"/>
                <w:sz w:val="24"/>
                <w:szCs w:val="24"/>
                <w:lang w:eastAsia="en-GB"/>
              </w:rPr>
            </w:pPr>
            <w:r w:rsidRPr="00FB1684">
              <w:rPr>
                <w:rFonts w:ascii="Trebuchet MS" w:eastAsia="Times New Roman" w:hAnsi="Trebuchet MS" w:cs="Times New Roman"/>
                <w:sz w:val="24"/>
                <w:szCs w:val="24"/>
                <w:lang w:eastAsia="en-GB"/>
              </w:rPr>
              <w:t>Euthanasia </w:t>
            </w:r>
          </w:p>
          <w:p w14:paraId="457D517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73ABEFB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b/>
                <w:bCs/>
                <w:sz w:val="24"/>
                <w:szCs w:val="24"/>
                <w:lang w:eastAsia="en-GB"/>
              </w:rPr>
              <w:t>Revision of Themes</w:t>
            </w:r>
            <w:r w:rsidRPr="00FB1684">
              <w:rPr>
                <w:rFonts w:ascii="Trebuchet MS" w:eastAsia="Times New Roman" w:hAnsi="Trebuchet MS" w:cs="Times New Roman"/>
                <w:sz w:val="24"/>
                <w:szCs w:val="24"/>
                <w:lang w:eastAsia="en-GB"/>
              </w:rPr>
              <w:t> </w:t>
            </w:r>
          </w:p>
          <w:p w14:paraId="261922D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2310" w:type="dxa"/>
            <w:tcBorders>
              <w:top w:val="nil"/>
              <w:left w:val="nil"/>
              <w:bottom w:val="single" w:sz="6" w:space="0" w:color="auto"/>
              <w:right w:val="single" w:sz="6" w:space="0" w:color="auto"/>
            </w:tcBorders>
            <w:shd w:val="clear" w:color="auto" w:fill="auto"/>
            <w:hideMark/>
          </w:tcPr>
          <w:p w14:paraId="2D5B663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RS Public Exams </w:t>
            </w:r>
          </w:p>
        </w:tc>
      </w:tr>
      <w:tr w:rsidR="00A56C2C" w:rsidRPr="00FB1684" w14:paraId="50D136C4" w14:textId="77777777" w:rsidTr="00FB1684">
        <w:tc>
          <w:tcPr>
            <w:tcW w:w="8550" w:type="dxa"/>
            <w:gridSpan w:val="4"/>
            <w:tcBorders>
              <w:top w:val="nil"/>
              <w:left w:val="single" w:sz="6" w:space="0" w:color="auto"/>
              <w:bottom w:val="single" w:sz="6" w:space="0" w:color="auto"/>
              <w:right w:val="single" w:sz="6" w:space="0" w:color="auto"/>
            </w:tcBorders>
            <w:shd w:val="clear" w:color="auto" w:fill="auto"/>
            <w:hideMark/>
          </w:tcPr>
          <w:p w14:paraId="35C082B3"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Suggestions for independent study and home support: </w:t>
            </w:r>
          </w:p>
          <w:p w14:paraId="3562CC9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A4EB1B7"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Resources on Pupil Shared Area. </w:t>
            </w:r>
          </w:p>
          <w:p w14:paraId="2804878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r>
      <w:tr w:rsidR="00A56C2C" w:rsidRPr="00FB1684" w14:paraId="55F27DB6" w14:textId="77777777" w:rsidTr="00FB1684">
        <w:tc>
          <w:tcPr>
            <w:tcW w:w="8550" w:type="dxa"/>
            <w:gridSpan w:val="4"/>
            <w:tcBorders>
              <w:top w:val="nil"/>
              <w:left w:val="single" w:sz="6" w:space="0" w:color="auto"/>
              <w:bottom w:val="single" w:sz="6" w:space="0" w:color="auto"/>
              <w:right w:val="single" w:sz="6" w:space="0" w:color="auto"/>
            </w:tcBorders>
            <w:shd w:val="clear" w:color="auto" w:fill="000000"/>
            <w:hideMark/>
          </w:tcPr>
          <w:p w14:paraId="052ED16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KEY SKILLS </w:t>
            </w:r>
          </w:p>
          <w:p w14:paraId="7024FC5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r>
      <w:tr w:rsidR="00A56C2C" w:rsidRPr="00FB1684" w14:paraId="3F1CF8F4" w14:textId="77777777" w:rsidTr="00FB1684">
        <w:tc>
          <w:tcPr>
            <w:tcW w:w="2175" w:type="dxa"/>
            <w:tcBorders>
              <w:top w:val="nil"/>
              <w:left w:val="single" w:sz="6" w:space="0" w:color="auto"/>
              <w:bottom w:val="single" w:sz="6" w:space="0" w:color="auto"/>
              <w:right w:val="single" w:sz="6" w:space="0" w:color="auto"/>
            </w:tcBorders>
            <w:shd w:val="clear" w:color="auto" w:fill="auto"/>
            <w:hideMark/>
          </w:tcPr>
          <w:p w14:paraId="52CD87C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Literacy: </w:t>
            </w:r>
          </w:p>
          <w:p w14:paraId="31DDF2B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AB657F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Focus on spelling, grammar and punctuation.  </w:t>
            </w:r>
          </w:p>
          <w:p w14:paraId="305A4D2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Developing vocabulary through key terms and definition learning. </w:t>
            </w:r>
          </w:p>
          <w:p w14:paraId="134E3BD1"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Developing the skills of evaluative writing.   </w:t>
            </w:r>
          </w:p>
          <w:p w14:paraId="3B597D5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2250" w:type="dxa"/>
            <w:tcBorders>
              <w:top w:val="nil"/>
              <w:left w:val="nil"/>
              <w:bottom w:val="single" w:sz="6" w:space="0" w:color="auto"/>
              <w:right w:val="single" w:sz="6" w:space="0" w:color="auto"/>
            </w:tcBorders>
            <w:shd w:val="clear" w:color="auto" w:fill="auto"/>
            <w:hideMark/>
          </w:tcPr>
          <w:p w14:paraId="732975B2"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Numeracy: </w:t>
            </w:r>
          </w:p>
          <w:p w14:paraId="189535B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2F3B41BE"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Test analysis to identify areas of strength and weakness to assist future development. </w:t>
            </w:r>
          </w:p>
          <w:p w14:paraId="0F55E4B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tc>
        <w:tc>
          <w:tcPr>
            <w:tcW w:w="4110" w:type="dxa"/>
            <w:gridSpan w:val="2"/>
            <w:tcBorders>
              <w:top w:val="nil"/>
              <w:left w:val="nil"/>
              <w:bottom w:val="single" w:sz="6" w:space="0" w:color="auto"/>
              <w:right w:val="single" w:sz="6" w:space="0" w:color="auto"/>
            </w:tcBorders>
            <w:shd w:val="clear" w:color="auto" w:fill="auto"/>
            <w:hideMark/>
          </w:tcPr>
          <w:p w14:paraId="6D337639"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Other: </w:t>
            </w:r>
          </w:p>
          <w:p w14:paraId="6A4B68AF"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w:t>
            </w:r>
          </w:p>
          <w:p w14:paraId="69FBE4B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Communication </w:t>
            </w:r>
          </w:p>
          <w:p w14:paraId="7F81B32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Presentation </w:t>
            </w:r>
          </w:p>
          <w:p w14:paraId="2DC25F8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Team work </w:t>
            </w:r>
          </w:p>
          <w:p w14:paraId="14D82DE4"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Independent skills </w:t>
            </w:r>
          </w:p>
          <w:p w14:paraId="446547DD"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Research development </w:t>
            </w:r>
          </w:p>
          <w:p w14:paraId="7C82C06C"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Time management </w:t>
            </w:r>
          </w:p>
        </w:tc>
      </w:tr>
      <w:tr w:rsidR="00A56C2C" w:rsidRPr="00FB1684" w14:paraId="41AD5167" w14:textId="77777777" w:rsidTr="00FB1684">
        <w:tc>
          <w:tcPr>
            <w:tcW w:w="8550" w:type="dxa"/>
            <w:gridSpan w:val="4"/>
            <w:tcBorders>
              <w:top w:val="nil"/>
              <w:left w:val="single" w:sz="6" w:space="0" w:color="auto"/>
              <w:bottom w:val="single" w:sz="6" w:space="0" w:color="auto"/>
              <w:right w:val="single" w:sz="6" w:space="0" w:color="auto"/>
            </w:tcBorders>
            <w:shd w:val="clear" w:color="auto" w:fill="auto"/>
            <w:hideMark/>
          </w:tcPr>
          <w:p w14:paraId="55877D15"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Careers:  </w:t>
            </w:r>
          </w:p>
          <w:p w14:paraId="49D683AB" w14:textId="77777777"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•Links to independent learning skills which transfer to the work place – Good use of English Language. Knowledge, understanding of and empathy with people of different backgrounds. Also see Key Skills (Other) above. </w:t>
            </w:r>
          </w:p>
          <w:p w14:paraId="45860652" w14:textId="66DFE44D" w:rsidR="00A56C2C" w:rsidRPr="00FB1684" w:rsidRDefault="00A56C2C" w:rsidP="00FB1684">
            <w:pPr>
              <w:spacing w:after="0" w:line="240" w:lineRule="auto"/>
              <w:ind w:right="450"/>
              <w:textAlignment w:val="baseline"/>
              <w:rPr>
                <w:rFonts w:ascii="Times New Roman" w:eastAsia="Times New Roman" w:hAnsi="Times New Roman" w:cs="Times New Roman"/>
                <w:sz w:val="24"/>
                <w:szCs w:val="24"/>
                <w:lang w:eastAsia="en-GB"/>
              </w:rPr>
            </w:pPr>
            <w:r w:rsidRPr="00FB1684">
              <w:rPr>
                <w:rFonts w:ascii="Trebuchet MS" w:eastAsia="Times New Roman" w:hAnsi="Trebuchet MS" w:cs="Times New Roman"/>
                <w:sz w:val="24"/>
                <w:szCs w:val="24"/>
                <w:lang w:eastAsia="en-GB"/>
              </w:rPr>
              <w:t xml:space="preserve">•Links to Pathways – using RS as a pathway onto further &amp; higher education, degrees in Philosophy &amp; Ethics, Religious Studies and Theology. </w:t>
            </w:r>
            <w:proofErr w:type="gramStart"/>
            <w:r w:rsidRPr="00FB1684">
              <w:rPr>
                <w:rFonts w:ascii="Trebuchet MS" w:eastAsia="Times New Roman" w:hAnsi="Trebuchet MS" w:cs="Times New Roman"/>
                <w:sz w:val="24"/>
                <w:szCs w:val="24"/>
                <w:lang w:eastAsia="en-GB"/>
              </w:rPr>
              <w:t>Also</w:t>
            </w:r>
            <w:proofErr w:type="gramEnd"/>
            <w:r w:rsidRPr="00FB1684">
              <w:rPr>
                <w:rFonts w:ascii="Trebuchet MS" w:eastAsia="Times New Roman" w:hAnsi="Trebuchet MS" w:cs="Times New Roman"/>
                <w:sz w:val="24"/>
                <w:szCs w:val="24"/>
                <w:lang w:eastAsia="en-GB"/>
              </w:rPr>
              <w:t xml:space="preserve"> a recognised entry subject for a range of degrees in other subjects, e.g. Law, Education, Social work, Psychology, Politics, Medicine and Media. Apprenticeships, e.g. YES Scheme and employment, e.g. Teaching, Youth work, Community work, Health and Social work, Journalism and Administration.    </w:t>
            </w:r>
          </w:p>
        </w:tc>
      </w:tr>
    </w:tbl>
    <w:p w14:paraId="3118BF8D" w14:textId="77777777" w:rsidR="00A56C2C" w:rsidRPr="00FB1684" w:rsidRDefault="00A56C2C" w:rsidP="00FB1684">
      <w:pPr>
        <w:spacing w:after="0" w:line="240" w:lineRule="auto"/>
        <w:textAlignment w:val="baseline"/>
        <w:rPr>
          <w:rFonts w:ascii="Segoe UI" w:eastAsia="Times New Roman" w:hAnsi="Segoe UI" w:cs="Segoe UI"/>
          <w:sz w:val="18"/>
          <w:szCs w:val="18"/>
          <w:lang w:eastAsia="en-GB"/>
        </w:rPr>
      </w:pPr>
      <w:r w:rsidRPr="00FB1684">
        <w:rPr>
          <w:rFonts w:ascii="Times New Roman" w:eastAsia="Times New Roman" w:hAnsi="Times New Roman" w:cs="Times New Roman"/>
          <w:sz w:val="24"/>
          <w:szCs w:val="24"/>
          <w:lang w:eastAsia="en-GB"/>
        </w:rPr>
        <w:t> </w:t>
      </w:r>
    </w:p>
    <w:p w14:paraId="195AD1AF" w14:textId="7BA884B7" w:rsidR="00A56C2C" w:rsidRPr="00140E49" w:rsidRDefault="00A56C2C" w:rsidP="00140E49">
      <w:pPr>
        <w:spacing w:after="0" w:line="240" w:lineRule="auto"/>
        <w:textAlignment w:val="baseline"/>
        <w:rPr>
          <w:rFonts w:ascii="Segoe UI" w:eastAsia="Times New Roman" w:hAnsi="Segoe UI" w:cs="Segoe UI"/>
          <w:sz w:val="18"/>
          <w:szCs w:val="18"/>
          <w:lang w:eastAsia="en-GB"/>
        </w:rPr>
      </w:pPr>
    </w:p>
    <w:p w14:paraId="4D58C01A" w14:textId="60CE808E"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6D26C2FE" w14:textId="03136A5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AE313A0" w14:textId="1474A55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59F6C3C7" w14:textId="6AC1A1B3"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1654C43" w14:textId="462B5FF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90D2DFF" w14:textId="59AA4A0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4E5F54E" w14:textId="3500B596"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774305E5" w14:textId="61460A31"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34AAF77A"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187D6B8C" w14:textId="1DE4D1B3" w:rsidR="00A56C2C" w:rsidRDefault="00A56C2C" w:rsidP="005010DB">
      <w:pPr>
        <w:pStyle w:val="FootnoteText"/>
        <w:rPr>
          <w:rStyle w:val="normaltextrun"/>
          <w:rFonts w:ascii="Constantia" w:hAnsi="Constantia"/>
          <w:b/>
          <w:bCs/>
          <w:color w:val="007789"/>
          <w:sz w:val="28"/>
          <w:szCs w:val="28"/>
          <w:shd w:val="clear" w:color="auto" w:fill="FFFFFF"/>
          <w:lang w:val="en-US"/>
        </w:rPr>
      </w:pPr>
      <w:r>
        <w:rPr>
          <w:rStyle w:val="normaltextrun"/>
          <w:rFonts w:ascii="Constantia" w:hAnsi="Constantia"/>
          <w:b/>
          <w:bCs/>
          <w:color w:val="007789"/>
          <w:sz w:val="28"/>
          <w:szCs w:val="28"/>
          <w:shd w:val="clear" w:color="auto" w:fill="FFFFFF"/>
          <w:lang w:val="en-US"/>
        </w:rPr>
        <w:t>Curriculum Overview for Year 13:</w:t>
      </w:r>
    </w:p>
    <w:p w14:paraId="6E4D735A" w14:textId="2C4F2DCC" w:rsidR="00A56C2C" w:rsidRDefault="00A56C2C" w:rsidP="005010DB">
      <w:pPr>
        <w:pStyle w:val="FootnoteText"/>
        <w:rPr>
          <w:rStyle w:val="normaltextrun"/>
          <w:rFonts w:ascii="Constantia" w:hAnsi="Constantia"/>
          <w:b/>
          <w:bCs/>
          <w:color w:val="007789"/>
          <w:sz w:val="28"/>
          <w:szCs w:val="28"/>
          <w:shd w:val="clear" w:color="auto" w:fill="FFFFFF"/>
          <w:lang w:val="en-US"/>
        </w:rPr>
      </w:pPr>
    </w:p>
    <w:tbl>
      <w:tblPr>
        <w:tblW w:w="8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2466"/>
        <w:gridCol w:w="2038"/>
        <w:gridCol w:w="2067"/>
      </w:tblGrid>
      <w:tr w:rsidR="00A56C2C" w:rsidRPr="00140E49" w14:paraId="0DC9D95D" w14:textId="77777777" w:rsidTr="00A56C2C">
        <w:tc>
          <w:tcPr>
            <w:tcW w:w="8560" w:type="dxa"/>
            <w:gridSpan w:val="4"/>
            <w:tcBorders>
              <w:top w:val="single" w:sz="6" w:space="0" w:color="auto"/>
              <w:left w:val="single" w:sz="6" w:space="0" w:color="auto"/>
              <w:bottom w:val="single" w:sz="6" w:space="0" w:color="auto"/>
              <w:right w:val="single" w:sz="6" w:space="0" w:color="auto"/>
            </w:tcBorders>
            <w:shd w:val="clear" w:color="auto" w:fill="000000"/>
            <w:hideMark/>
          </w:tcPr>
          <w:p w14:paraId="38A7A4B7"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xml:space="preserve">Year 12 – Religious Studies A Level: </w:t>
            </w:r>
            <w:r>
              <w:rPr>
                <w:rFonts w:ascii="Trebuchet MS" w:eastAsia="Times New Roman" w:hAnsi="Trebuchet MS" w:cs="Times New Roman"/>
                <w:sz w:val="24"/>
                <w:szCs w:val="24"/>
                <w:lang w:eastAsia="en-GB"/>
              </w:rPr>
              <w:t>Christianity</w:t>
            </w:r>
          </w:p>
          <w:p w14:paraId="1266D36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r>
      <w:tr w:rsidR="00A56C2C" w:rsidRPr="00140E49" w14:paraId="3A00230D" w14:textId="77777777" w:rsidTr="00A56C2C">
        <w:tc>
          <w:tcPr>
            <w:tcW w:w="1989" w:type="dxa"/>
            <w:tcBorders>
              <w:top w:val="nil"/>
              <w:left w:val="single" w:sz="6" w:space="0" w:color="auto"/>
              <w:bottom w:val="single" w:sz="6" w:space="0" w:color="auto"/>
              <w:right w:val="single" w:sz="6" w:space="0" w:color="auto"/>
            </w:tcBorders>
            <w:shd w:val="clear" w:color="auto" w:fill="000000"/>
            <w:hideMark/>
          </w:tcPr>
          <w:p w14:paraId="13A47352"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Exam Board &amp; course </w:t>
            </w:r>
          </w:p>
          <w:p w14:paraId="26E8BC8D"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title/code </w:t>
            </w:r>
          </w:p>
          <w:p w14:paraId="499623B2"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FE43F8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66" w:type="dxa"/>
            <w:tcBorders>
              <w:top w:val="nil"/>
              <w:left w:val="nil"/>
              <w:bottom w:val="single" w:sz="6" w:space="0" w:color="auto"/>
              <w:right w:val="single" w:sz="6" w:space="0" w:color="auto"/>
            </w:tcBorders>
            <w:shd w:val="clear" w:color="auto" w:fill="000000"/>
            <w:hideMark/>
          </w:tcPr>
          <w:p w14:paraId="1265EC0C"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Unit </w:t>
            </w:r>
          </w:p>
        </w:tc>
        <w:tc>
          <w:tcPr>
            <w:tcW w:w="2038" w:type="dxa"/>
            <w:tcBorders>
              <w:top w:val="nil"/>
              <w:left w:val="nil"/>
              <w:bottom w:val="single" w:sz="6" w:space="0" w:color="auto"/>
              <w:right w:val="single" w:sz="6" w:space="0" w:color="auto"/>
            </w:tcBorders>
            <w:shd w:val="clear" w:color="auto" w:fill="000000"/>
            <w:hideMark/>
          </w:tcPr>
          <w:p w14:paraId="6B1D3F34"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Date of Exam </w:t>
            </w:r>
          </w:p>
        </w:tc>
        <w:tc>
          <w:tcPr>
            <w:tcW w:w="2067" w:type="dxa"/>
            <w:tcBorders>
              <w:top w:val="nil"/>
              <w:left w:val="nil"/>
              <w:bottom w:val="single" w:sz="6" w:space="0" w:color="auto"/>
              <w:right w:val="single" w:sz="6" w:space="0" w:color="auto"/>
            </w:tcBorders>
            <w:shd w:val="clear" w:color="auto" w:fill="000000"/>
            <w:hideMark/>
          </w:tcPr>
          <w:p w14:paraId="5C0EAC98"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of Total Exam </w:t>
            </w:r>
          </w:p>
        </w:tc>
      </w:tr>
      <w:tr w:rsidR="00A56C2C" w:rsidRPr="00140E49" w14:paraId="28025309"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324D8FC7"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proofErr w:type="spellStart"/>
            <w:r w:rsidRPr="00140E49">
              <w:rPr>
                <w:rFonts w:ascii="Trebuchet MS" w:eastAsia="Times New Roman" w:hAnsi="Trebuchet MS" w:cs="Times New Roman"/>
                <w:sz w:val="24"/>
                <w:szCs w:val="24"/>
                <w:lang w:eastAsia="en-GB"/>
              </w:rPr>
              <w:t>Eduqas</w:t>
            </w:r>
            <w:proofErr w:type="spellEnd"/>
            <w:r w:rsidRPr="00140E49">
              <w:rPr>
                <w:rFonts w:ascii="Trebuchet MS" w:eastAsia="Times New Roman" w:hAnsi="Trebuchet MS" w:cs="Times New Roman"/>
                <w:sz w:val="24"/>
                <w:szCs w:val="24"/>
                <w:lang w:eastAsia="en-GB"/>
              </w:rPr>
              <w:t>  </w:t>
            </w:r>
          </w:p>
          <w:p w14:paraId="649187E7" w14:textId="77777777" w:rsidR="00A56C2C" w:rsidRDefault="00A56C2C" w:rsidP="00FF6C54">
            <w:pPr>
              <w:spacing w:after="0" w:line="240" w:lineRule="auto"/>
              <w:ind w:right="450"/>
              <w:jc w:val="center"/>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 </w:t>
            </w:r>
            <w:r>
              <w:rPr>
                <w:rFonts w:ascii="Trebuchet MS" w:eastAsia="Times New Roman" w:hAnsi="Trebuchet MS" w:cs="Times New Roman"/>
                <w:sz w:val="24"/>
                <w:szCs w:val="24"/>
                <w:lang w:eastAsia="en-GB"/>
              </w:rPr>
              <w:t>Religious Studies6</w:t>
            </w:r>
          </w:p>
          <w:p w14:paraId="3E17951D" w14:textId="77777777" w:rsidR="00A56C2C" w:rsidRDefault="00A56C2C" w:rsidP="00FF6C54">
            <w:pPr>
              <w:spacing w:after="0" w:line="240" w:lineRule="auto"/>
              <w:ind w:right="450"/>
              <w:jc w:val="center"/>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01/8700/1</w:t>
            </w:r>
          </w:p>
          <w:p w14:paraId="29C05E77"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p>
        </w:tc>
        <w:tc>
          <w:tcPr>
            <w:tcW w:w="2466" w:type="dxa"/>
            <w:tcBorders>
              <w:top w:val="nil"/>
              <w:left w:val="nil"/>
              <w:bottom w:val="single" w:sz="6" w:space="0" w:color="auto"/>
              <w:right w:val="single" w:sz="6" w:space="0" w:color="auto"/>
            </w:tcBorders>
            <w:shd w:val="clear" w:color="auto" w:fill="auto"/>
            <w:hideMark/>
          </w:tcPr>
          <w:p w14:paraId="53F4C868"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Component </w:t>
            </w:r>
            <w:r>
              <w:rPr>
                <w:rFonts w:ascii="Trebuchet MS" w:eastAsia="Times New Roman" w:hAnsi="Trebuchet MS" w:cs="Times New Roman"/>
                <w:sz w:val="24"/>
                <w:szCs w:val="24"/>
                <w:lang w:eastAsia="en-GB"/>
              </w:rPr>
              <w:t>1</w:t>
            </w:r>
            <w:r w:rsidRPr="00140E49">
              <w:rPr>
                <w:rFonts w:ascii="Trebuchet MS" w:eastAsia="Times New Roman" w:hAnsi="Trebuchet MS" w:cs="Times New Roman"/>
                <w:sz w:val="24"/>
                <w:szCs w:val="24"/>
                <w:lang w:eastAsia="en-GB"/>
              </w:rPr>
              <w:t>:  </w:t>
            </w:r>
          </w:p>
          <w:p w14:paraId="70B91B10"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Christianity</w:t>
            </w:r>
            <w:r w:rsidRPr="00140E49">
              <w:rPr>
                <w:rFonts w:ascii="Trebuchet MS" w:eastAsia="Times New Roman" w:hAnsi="Trebuchet MS" w:cs="Times New Roman"/>
                <w:sz w:val="24"/>
                <w:szCs w:val="24"/>
                <w:lang w:eastAsia="en-GB"/>
              </w:rPr>
              <w:t> </w:t>
            </w:r>
          </w:p>
        </w:tc>
        <w:tc>
          <w:tcPr>
            <w:tcW w:w="2038" w:type="dxa"/>
            <w:tcBorders>
              <w:top w:val="nil"/>
              <w:left w:val="nil"/>
              <w:bottom w:val="single" w:sz="6" w:space="0" w:color="auto"/>
              <w:right w:val="single" w:sz="6" w:space="0" w:color="auto"/>
            </w:tcBorders>
            <w:shd w:val="clear" w:color="auto" w:fill="auto"/>
            <w:hideMark/>
          </w:tcPr>
          <w:p w14:paraId="08503A7D"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Summer – Year 12 </w:t>
            </w:r>
          </w:p>
        </w:tc>
        <w:tc>
          <w:tcPr>
            <w:tcW w:w="2067" w:type="dxa"/>
            <w:tcBorders>
              <w:top w:val="nil"/>
              <w:left w:val="nil"/>
              <w:bottom w:val="single" w:sz="6" w:space="0" w:color="auto"/>
              <w:right w:val="single" w:sz="6" w:space="0" w:color="auto"/>
            </w:tcBorders>
            <w:shd w:val="clear" w:color="auto" w:fill="auto"/>
            <w:hideMark/>
          </w:tcPr>
          <w:p w14:paraId="08E082B0"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33.3% </w:t>
            </w:r>
          </w:p>
        </w:tc>
      </w:tr>
      <w:tr w:rsidR="00A56C2C" w:rsidRPr="00140E49" w14:paraId="5659121F" w14:textId="77777777" w:rsidTr="00A56C2C">
        <w:tc>
          <w:tcPr>
            <w:tcW w:w="1989" w:type="dxa"/>
            <w:tcBorders>
              <w:top w:val="nil"/>
              <w:left w:val="single" w:sz="6" w:space="0" w:color="auto"/>
              <w:bottom w:val="single" w:sz="6" w:space="0" w:color="auto"/>
              <w:right w:val="single" w:sz="6" w:space="0" w:color="auto"/>
            </w:tcBorders>
            <w:shd w:val="clear" w:color="auto" w:fill="000000"/>
            <w:hideMark/>
          </w:tcPr>
          <w:p w14:paraId="7C38437A"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topics </w:t>
            </w:r>
          </w:p>
          <w:p w14:paraId="15819CE7"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000000"/>
            <w:hideMark/>
          </w:tcPr>
          <w:p w14:paraId="286D0DE1"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Course content </w:t>
            </w:r>
          </w:p>
        </w:tc>
        <w:tc>
          <w:tcPr>
            <w:tcW w:w="2067" w:type="dxa"/>
            <w:tcBorders>
              <w:top w:val="nil"/>
              <w:left w:val="nil"/>
              <w:bottom w:val="single" w:sz="6" w:space="0" w:color="auto"/>
              <w:right w:val="single" w:sz="6" w:space="0" w:color="auto"/>
            </w:tcBorders>
            <w:shd w:val="clear" w:color="auto" w:fill="000000"/>
            <w:hideMark/>
          </w:tcPr>
          <w:p w14:paraId="7ABA40E9" w14:textId="77777777" w:rsidR="00A56C2C" w:rsidRPr="00140E49" w:rsidRDefault="00A56C2C" w:rsidP="00FF6C54">
            <w:pPr>
              <w:spacing w:after="0" w:line="240" w:lineRule="auto"/>
              <w:ind w:right="450"/>
              <w:jc w:val="center"/>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Assessment </w:t>
            </w:r>
          </w:p>
        </w:tc>
      </w:tr>
      <w:tr w:rsidR="00A56C2C" w:rsidRPr="00140E49" w14:paraId="48622C5A"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3219034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1: </w:t>
            </w:r>
          </w:p>
          <w:p w14:paraId="049EC63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5A26A0D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16F4494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4AC942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5BBC175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59D97FB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0806428A"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7333698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1664E94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p w14:paraId="3856960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imes New Roman" w:eastAsia="Times New Roman" w:hAnsi="Times New Roman"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5A2D2DDB" w14:textId="40C5E17D"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Theme 1: Religious Figures and Sacred Texts</w:t>
            </w:r>
          </w:p>
          <w:p w14:paraId="702F3F3C" w14:textId="5F99E3FF"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2DCC8993" w14:textId="050383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 The Early Church</w:t>
            </w:r>
          </w:p>
          <w:p w14:paraId="72D71823" w14:textId="777777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7E9A9A5D" w14:textId="1C853650"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Criticisms of the Early church (</w:t>
            </w:r>
            <w:proofErr w:type="spellStart"/>
            <w:r w:rsidRPr="004D6696">
              <w:rPr>
                <w:rFonts w:ascii="Trebuchet MS" w:eastAsia="Times New Roman" w:hAnsi="Trebuchet MS" w:cs="Times New Roman"/>
                <w:sz w:val="24"/>
                <w:szCs w:val="24"/>
                <w:lang w:eastAsia="en-GB"/>
              </w:rPr>
              <w:t>Reimus</w:t>
            </w:r>
            <w:proofErr w:type="spellEnd"/>
            <w:r w:rsidRPr="004D6696">
              <w:rPr>
                <w:rFonts w:ascii="Trebuchet MS" w:eastAsia="Times New Roman" w:hAnsi="Trebuchet MS" w:cs="Times New Roman"/>
                <w:sz w:val="24"/>
                <w:szCs w:val="24"/>
                <w:lang w:eastAsia="en-GB"/>
              </w:rPr>
              <w:t xml:space="preserve">), The </w:t>
            </w:r>
            <w:proofErr w:type="spellStart"/>
            <w:r w:rsidRPr="004D6696">
              <w:rPr>
                <w:rFonts w:ascii="Trebuchet MS" w:eastAsia="Times New Roman" w:hAnsi="Trebuchet MS" w:cs="Times New Roman"/>
                <w:sz w:val="24"/>
                <w:szCs w:val="24"/>
                <w:lang w:eastAsia="en-GB"/>
              </w:rPr>
              <w:t>kerygmata</w:t>
            </w:r>
            <w:proofErr w:type="spellEnd"/>
            <w:r w:rsidRPr="004D6696">
              <w:rPr>
                <w:rFonts w:ascii="Trebuchet MS" w:eastAsia="Times New Roman" w:hAnsi="Trebuchet MS" w:cs="Times New Roman"/>
                <w:sz w:val="24"/>
                <w:szCs w:val="24"/>
                <w:lang w:eastAsia="en-GB"/>
              </w:rPr>
              <w:t xml:space="preserve"> and varying views </w:t>
            </w:r>
            <w:proofErr w:type="gramStart"/>
            <w:r w:rsidRPr="004D6696">
              <w:rPr>
                <w:rFonts w:ascii="Trebuchet MS" w:eastAsia="Times New Roman" w:hAnsi="Trebuchet MS" w:cs="Times New Roman"/>
                <w:sz w:val="24"/>
                <w:szCs w:val="24"/>
                <w:lang w:eastAsia="en-GB"/>
              </w:rPr>
              <w:t>and  challenges</w:t>
            </w:r>
            <w:proofErr w:type="gramEnd"/>
            <w:r w:rsidRPr="004D6696">
              <w:rPr>
                <w:rFonts w:ascii="Trebuchet MS" w:eastAsia="Times New Roman" w:hAnsi="Trebuchet MS" w:cs="Times New Roman"/>
                <w:sz w:val="24"/>
                <w:szCs w:val="24"/>
                <w:lang w:eastAsia="en-GB"/>
              </w:rPr>
              <w:t xml:space="preserve"> to it: Dodd, Schweitzer and Bultmann)</w:t>
            </w:r>
          </w:p>
          <w:p w14:paraId="3D815A27" w14:textId="368101C6"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Criticisms of these views.</w:t>
            </w:r>
          </w:p>
          <w:p w14:paraId="04A18BB0" w14:textId="20B4CD12"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Evaluate the extent to which the </w:t>
            </w:r>
            <w:proofErr w:type="spellStart"/>
            <w:r w:rsidRPr="004D6696">
              <w:rPr>
                <w:rFonts w:ascii="Trebuchet MS" w:eastAsia="Times New Roman" w:hAnsi="Trebuchet MS" w:cs="Times New Roman"/>
                <w:sz w:val="24"/>
                <w:szCs w:val="24"/>
                <w:lang w:eastAsia="en-GB"/>
              </w:rPr>
              <w:t>kerygmata</w:t>
            </w:r>
            <w:proofErr w:type="spellEnd"/>
            <w:r w:rsidRPr="004D6696">
              <w:rPr>
                <w:rFonts w:ascii="Trebuchet MS" w:eastAsia="Times New Roman" w:hAnsi="Trebuchet MS" w:cs="Times New Roman"/>
                <w:sz w:val="24"/>
                <w:szCs w:val="24"/>
                <w:lang w:eastAsia="en-GB"/>
              </w:rPr>
              <w:t xml:space="preserve"> are of any value for Christians today.</w:t>
            </w:r>
          </w:p>
          <w:p w14:paraId="532BFB0A" w14:textId="309D6793"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the speeches in |Acts have any historical value.</w:t>
            </w:r>
          </w:p>
          <w:p w14:paraId="219B3BFC" w14:textId="5B58F442"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7E9F6D47" w14:textId="62C0ABD6"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F) The Two Views of Jesus</w:t>
            </w:r>
          </w:p>
          <w:p w14:paraId="148D1FA4" w14:textId="777777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08962CBD" w14:textId="3BB848B4"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Enlightenment worldview, Critical </w:t>
            </w:r>
            <w:proofErr w:type="gramStart"/>
            <w:r w:rsidRPr="004D6696">
              <w:rPr>
                <w:rFonts w:ascii="Trebuchet MS" w:eastAsia="Times New Roman" w:hAnsi="Trebuchet MS" w:cs="Times New Roman"/>
                <w:sz w:val="24"/>
                <w:szCs w:val="24"/>
                <w:lang w:eastAsia="en-GB"/>
              </w:rPr>
              <w:t>realism ,</w:t>
            </w:r>
            <w:proofErr w:type="gramEnd"/>
            <w:r w:rsidRPr="004D6696">
              <w:rPr>
                <w:rFonts w:ascii="Trebuchet MS" w:eastAsia="Times New Roman" w:hAnsi="Trebuchet MS" w:cs="Times New Roman"/>
                <w:sz w:val="24"/>
                <w:szCs w:val="24"/>
                <w:lang w:eastAsia="en-GB"/>
              </w:rPr>
              <w:t xml:space="preserve"> N.T. Wright and Crossan’s method</w:t>
            </w:r>
          </w:p>
          <w:p w14:paraId="27C9F264" w14:textId="441A5A1F"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validity of using critical realism to understand Jesus</w:t>
            </w:r>
          </w:p>
          <w:p w14:paraId="42002B68" w14:textId="2B65281D"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validity of using apocryphal Gospels to understand Jesus</w:t>
            </w:r>
          </w:p>
          <w:p w14:paraId="12451C9A" w14:textId="777777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006704F5" w14:textId="77777777" w:rsidR="00A56C2C" w:rsidRPr="00140E49"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0B35E9A6" w14:textId="77777777" w:rsidR="00A56C2C" w:rsidRPr="00140E49" w:rsidRDefault="00A56C2C" w:rsidP="00FF6C54">
            <w:pPr>
              <w:spacing w:after="0" w:line="240" w:lineRule="auto"/>
              <w:ind w:right="450"/>
              <w:textAlignment w:val="baseline"/>
              <w:rPr>
                <w:rFonts w:ascii="Trebuchet MS" w:eastAsia="Times New Roman" w:hAnsi="Trebuchet MS"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2E51331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7C21BA8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4FDE569"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0B56C1E4"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1A590C0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w:t>
            </w:r>
          </w:p>
          <w:p w14:paraId="652EB42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BC2B0B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702F15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6F176A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p>
        </w:tc>
      </w:tr>
      <w:tr w:rsidR="00A56C2C" w:rsidRPr="00140E49" w14:paraId="4080720D"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794C554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Autumn 2: </w:t>
            </w:r>
          </w:p>
          <w:p w14:paraId="00717EA9"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D14CD79"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21B57A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DFE659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38C31C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45DF2D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33AC6C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0E8868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37CBDE9"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38E4C3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750EB923" w14:textId="667D65BA"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Theme 4:</w:t>
            </w:r>
            <w:r w:rsidRPr="00140E49">
              <w:rPr>
                <w:rFonts w:ascii="Trebuchet MS" w:eastAsia="Times New Roman" w:hAnsi="Trebuchet MS" w:cs="Times New Roman"/>
                <w:sz w:val="24"/>
                <w:szCs w:val="24"/>
                <w:lang w:eastAsia="en-GB"/>
              </w:rPr>
              <w:t> </w:t>
            </w:r>
            <w:r w:rsidRPr="004D6696">
              <w:rPr>
                <w:rFonts w:ascii="Trebuchet MS" w:eastAsia="Times New Roman" w:hAnsi="Trebuchet MS" w:cs="Times New Roman"/>
                <w:sz w:val="24"/>
                <w:szCs w:val="24"/>
                <w:lang w:eastAsia="en-GB"/>
              </w:rPr>
              <w:t>Religious Practices that shape religious identity</w:t>
            </w:r>
          </w:p>
          <w:p w14:paraId="73B477BE" w14:textId="6D62B8CB"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7F583EDA" w14:textId="2A1F480C"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D) Identity through unification</w:t>
            </w:r>
          </w:p>
          <w:p w14:paraId="0D1BCF1A" w14:textId="48BDF331"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Development of the Ecumenical Movement, the Edinburgh Missionary Conference and the World Council of Churches, Tensions in the Ecumenical Movement </w:t>
            </w:r>
          </w:p>
          <w:p w14:paraId="3A277E43" w14:textId="11059A61"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the WCC can be viewed as a success or failure.</w:t>
            </w:r>
          </w:p>
          <w:p w14:paraId="1F002CC5" w14:textId="5DCEC01B"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non-membership of the Roman Catholic Church affects the aims of the WCC</w:t>
            </w:r>
          </w:p>
          <w:p w14:paraId="5FACB9A7" w14:textId="777777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729F3680" w14:textId="005B2073"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 Identity through religious experience</w:t>
            </w:r>
          </w:p>
          <w:p w14:paraId="42F89B04" w14:textId="565FCDFB"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346E0321" w14:textId="42430D36"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Intro to Charismatic Movement, its development, variety of expression and philosophical challenges, charismatic experiences – verification and natural explanation</w:t>
            </w:r>
          </w:p>
          <w:p w14:paraId="215EABE2" w14:textId="3F01832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strengths and weaknesses of the Movement</w:t>
            </w:r>
          </w:p>
          <w:p w14:paraId="38114962" w14:textId="5E06A070"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a natural explanation for charismatic experiences conflict with the religious value of the experience</w:t>
            </w:r>
          </w:p>
          <w:p w14:paraId="3F45E212" w14:textId="76FEB044"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23BD17D7" w14:textId="7777777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6EC98DB8" w14:textId="4BE6BA21"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F) Identity through responses to poverty and injustice</w:t>
            </w:r>
          </w:p>
          <w:p w14:paraId="047E07CF" w14:textId="77777777" w:rsidR="00A56C2C" w:rsidRPr="00140E49"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1435ECF9" w14:textId="61797B94"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 </w:t>
            </w:r>
            <w:r w:rsidRPr="004D6696">
              <w:rPr>
                <w:rFonts w:ascii="Trebuchet MS" w:eastAsia="Times New Roman" w:hAnsi="Trebuchet MS" w:cs="Times New Roman"/>
                <w:sz w:val="24"/>
                <w:szCs w:val="24"/>
                <w:lang w:eastAsia="en-GB"/>
              </w:rPr>
              <w:t>Liberation Theology – religious and ethical basis, criticisms, links with Marxism, Roman Catholic response to S. American Liberation Theology</w:t>
            </w:r>
          </w:p>
          <w:p w14:paraId="0C86BF13" w14:textId="2E390227"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the political and ethical foundations of liberation theology are more important than any religious foundations</w:t>
            </w:r>
          </w:p>
          <w:p w14:paraId="5C146E7A" w14:textId="4D9850DC"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liberation theology offered a cultural challenge to the Roman Catholic Church</w:t>
            </w:r>
          </w:p>
          <w:p w14:paraId="71E7996A" w14:textId="594B61D1" w:rsidR="00A56C2C" w:rsidRPr="00140E49" w:rsidRDefault="00A56C2C" w:rsidP="00FF6C54">
            <w:pPr>
              <w:spacing w:after="0" w:line="240" w:lineRule="auto"/>
              <w:ind w:right="450"/>
              <w:textAlignment w:val="baseline"/>
              <w:rPr>
                <w:rFonts w:ascii="Trebuchet MS" w:eastAsia="Times New Roman" w:hAnsi="Trebuchet MS"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5CF5674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4D88CF1C"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147E52B8"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4D3825C0"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7E0D067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w:t>
            </w:r>
          </w:p>
          <w:p w14:paraId="54BE33F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FDD374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49E1B0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670F8FD7"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1AA43CA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1: </w:t>
            </w:r>
          </w:p>
          <w:p w14:paraId="29B6D983"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6C3351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9D82CD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53CEF2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DAF63B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C9228D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E34CDF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ACF4A9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D6E2B7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687856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781560DC" w14:textId="51B8F6FC"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Theme 3: Significant Social Developments in Religious Thought</w:t>
            </w:r>
          </w:p>
          <w:p w14:paraId="3FE80A12" w14:textId="48966502" w:rsidR="00A56C2C" w:rsidRPr="004D6696" w:rsidRDefault="00A56C2C" w:rsidP="00A872E0">
            <w:pPr>
              <w:pStyle w:val="ListParagraph"/>
              <w:numPr>
                <w:ilvl w:val="1"/>
                <w:numId w:val="53"/>
              </w:num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Attitudes Towards Wealth</w:t>
            </w:r>
          </w:p>
          <w:p w14:paraId="4CADEB92" w14:textId="6CB02C00" w:rsidR="00A56C2C" w:rsidRPr="004D6696" w:rsidRDefault="00A56C2C" w:rsidP="006D392A">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dangers of wealth as stated by Biblical texts, stewardship, ascetic ideal and The Prosperity Gospel</w:t>
            </w:r>
          </w:p>
          <w:p w14:paraId="3D94DC5C" w14:textId="2F857AD6" w:rsidR="00A56C2C" w:rsidRPr="004D6696" w:rsidRDefault="00A56C2C" w:rsidP="006D392A">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wealth is a sign of God’s blessing</w:t>
            </w:r>
          </w:p>
          <w:p w14:paraId="25B78A0E" w14:textId="39EF6C22" w:rsidR="00A56C2C" w:rsidRPr="004D6696" w:rsidRDefault="00A56C2C" w:rsidP="006D392A">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the ascetic ideal is compatible with Christianity</w:t>
            </w:r>
          </w:p>
          <w:p w14:paraId="2EC627EE" w14:textId="3C6910D5" w:rsidR="00A56C2C" w:rsidRPr="004D6696" w:rsidRDefault="00A56C2C" w:rsidP="006D392A">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 </w:t>
            </w:r>
          </w:p>
          <w:p w14:paraId="182D9FBD" w14:textId="5F6A8527" w:rsidR="00A56C2C" w:rsidRPr="004D6696" w:rsidRDefault="00A56C2C" w:rsidP="00A872E0">
            <w:pPr>
              <w:pStyle w:val="ListParagraph"/>
              <w:numPr>
                <w:ilvl w:val="1"/>
                <w:numId w:val="53"/>
              </w:numPr>
              <w:spacing w:after="0" w:line="240" w:lineRule="auto"/>
              <w:ind w:left="561" w:right="450" w:hanging="284"/>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Migration and Christianity in the UK</w:t>
            </w:r>
          </w:p>
          <w:p w14:paraId="14832254" w14:textId="6FC48E31" w:rsidR="00A56C2C" w:rsidRPr="004D6696" w:rsidRDefault="00A56C2C" w:rsidP="00CC2F2F">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Christianity: a migrating faith, The Challenges of Christian migration to the UK, The reverse mission movement to the UK.</w:t>
            </w:r>
          </w:p>
          <w:p w14:paraId="628FD041" w14:textId="7EBE92B4" w:rsidR="00A56C2C" w:rsidRPr="004D6696" w:rsidRDefault="00A56C2C" w:rsidP="00CC2F2F">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the UK is a modern mission field</w:t>
            </w:r>
          </w:p>
          <w:p w14:paraId="700F0889" w14:textId="5B55215F" w:rsidR="00A56C2C" w:rsidRPr="004D6696" w:rsidRDefault="00A56C2C" w:rsidP="00CC2F2F">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relative ease of assimilation of Christian migrants into Christian churches in the UK</w:t>
            </w:r>
          </w:p>
          <w:p w14:paraId="6BEE23FC" w14:textId="77777777" w:rsidR="00A56C2C" w:rsidRPr="004D6696" w:rsidRDefault="00A56C2C" w:rsidP="00CC2F2F">
            <w:pPr>
              <w:spacing w:after="0" w:line="240" w:lineRule="auto"/>
              <w:ind w:right="450"/>
              <w:textAlignment w:val="baseline"/>
              <w:rPr>
                <w:rFonts w:ascii="Trebuchet MS" w:eastAsia="Times New Roman" w:hAnsi="Trebuchet MS" w:cs="Times New Roman"/>
                <w:sz w:val="24"/>
                <w:szCs w:val="24"/>
                <w:lang w:eastAsia="en-GB"/>
              </w:rPr>
            </w:pPr>
          </w:p>
          <w:p w14:paraId="0F6755CF" w14:textId="616E2352" w:rsidR="00A56C2C" w:rsidRPr="004D6696" w:rsidRDefault="00A56C2C" w:rsidP="00A872E0">
            <w:pPr>
              <w:pStyle w:val="ListParagraph"/>
              <w:numPr>
                <w:ilvl w:val="1"/>
                <w:numId w:val="53"/>
              </w:numPr>
              <w:spacing w:after="0" w:line="240" w:lineRule="auto"/>
              <w:ind w:left="419" w:right="450" w:hanging="283"/>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Feminist Theology and the changing role of men and women</w:t>
            </w:r>
          </w:p>
          <w:p w14:paraId="0B7911D8" w14:textId="77777777"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What is it? </w:t>
            </w:r>
          </w:p>
          <w:p w14:paraId="594DDB60" w14:textId="1B0902DC"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Rosemary Radford Reuther’s contribution</w:t>
            </w:r>
          </w:p>
          <w:p w14:paraId="43BF8398" w14:textId="2CB55EE5"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Mary Daley’s contribution</w:t>
            </w:r>
          </w:p>
          <w:p w14:paraId="45062FEA" w14:textId="1BAA4DF7"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issue of ordination of women</w:t>
            </w:r>
          </w:p>
          <w:p w14:paraId="6F7DBFA4" w14:textId="35DFB99C"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 xml:space="preserve">Evaluate whether men and women are equal within Christianity </w:t>
            </w:r>
          </w:p>
          <w:p w14:paraId="62E05476" w14:textId="49075B4C" w:rsidR="00A56C2C" w:rsidRPr="004D6696" w:rsidRDefault="00A56C2C" w:rsidP="0007262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feminist theology impacts on modern Christian practice</w:t>
            </w:r>
          </w:p>
          <w:p w14:paraId="4C5ABE39" w14:textId="27A628B1" w:rsidR="00A56C2C" w:rsidRPr="004D6696" w:rsidRDefault="00A56C2C" w:rsidP="00261F0E">
            <w:pPr>
              <w:spacing w:after="0" w:line="240" w:lineRule="auto"/>
              <w:ind w:right="450"/>
              <w:textAlignment w:val="baseline"/>
              <w:rPr>
                <w:rFonts w:ascii="Trebuchet MS" w:eastAsia="Times New Roman" w:hAnsi="Trebuchet MS" w:cs="Times New Roman"/>
                <w:sz w:val="24"/>
                <w:szCs w:val="24"/>
                <w:lang w:eastAsia="en-GB"/>
              </w:rPr>
            </w:pPr>
          </w:p>
          <w:p w14:paraId="75EF9653" w14:textId="3D7EF5E2" w:rsidR="00A56C2C" w:rsidRPr="004D6696" w:rsidRDefault="00A56C2C" w:rsidP="00285718">
            <w:pPr>
              <w:pStyle w:val="ListParagraph"/>
              <w:spacing w:after="0" w:line="240" w:lineRule="auto"/>
              <w:ind w:left="1440" w:right="450"/>
              <w:textAlignment w:val="baseline"/>
              <w:rPr>
                <w:rFonts w:ascii="Trebuchet MS" w:eastAsia="Times New Roman" w:hAnsi="Trebuchet MS"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0366DA9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1BDC0CF3"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3E98E0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11FBAFB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F91BAC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14B74B53"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6D1595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Pre-Public Exam </w:t>
            </w:r>
          </w:p>
          <w:p w14:paraId="385D1C33"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0F999E98"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5B0E179A"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Spring 2: </w:t>
            </w:r>
          </w:p>
          <w:p w14:paraId="46AC496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A8817A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20066D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475312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EEB54C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51F0A5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2DC751C"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E85944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2596513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2B69AA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256B85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7421A371" w14:textId="78A926F5" w:rsidR="00A56C2C" w:rsidRPr="004D6696" w:rsidRDefault="00A56C2C" w:rsidP="00846C82">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Theme 3: Significant Historical Developments in Religious Thought</w:t>
            </w:r>
          </w:p>
          <w:p w14:paraId="0C48904D" w14:textId="77777777" w:rsidR="00A56C2C" w:rsidRPr="004D6696" w:rsidRDefault="00A56C2C" w:rsidP="00846C82">
            <w:pPr>
              <w:spacing w:after="0" w:line="240" w:lineRule="auto"/>
              <w:ind w:right="450"/>
              <w:textAlignment w:val="baseline"/>
              <w:rPr>
                <w:rFonts w:ascii="Trebuchet MS" w:eastAsia="Times New Roman" w:hAnsi="Trebuchet MS" w:cs="Times New Roman"/>
                <w:sz w:val="24"/>
                <w:szCs w:val="24"/>
                <w:lang w:eastAsia="en-GB"/>
              </w:rPr>
            </w:pPr>
          </w:p>
          <w:p w14:paraId="49881385" w14:textId="2CD28EBB" w:rsidR="00A56C2C" w:rsidRPr="004D6696" w:rsidRDefault="00A56C2C" w:rsidP="00A872E0">
            <w:pPr>
              <w:pStyle w:val="ListParagraph"/>
              <w:numPr>
                <w:ilvl w:val="1"/>
                <w:numId w:val="56"/>
              </w:numPr>
              <w:spacing w:after="0" w:line="240" w:lineRule="auto"/>
              <w:ind w:left="419" w:right="450" w:hanging="283"/>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Challenges from Secularisation</w:t>
            </w:r>
          </w:p>
          <w:p w14:paraId="24BA5D93" w14:textId="3FBF490F"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Can UK be called a ‘Christian country’?</w:t>
            </w:r>
          </w:p>
          <w:p w14:paraId="2862ACC0" w14:textId="54D7D9A4"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value of Christian faith schools</w:t>
            </w:r>
          </w:p>
          <w:p w14:paraId="77C54ACE" w14:textId="5AEED9E6"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Beliefs conflicting with laws of the country and perceived challenges to Christianity</w:t>
            </w:r>
          </w:p>
          <w:p w14:paraId="182A232D" w14:textId="02F6F3F6"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declining role and impact of Christianity and restricted religious liberty</w:t>
            </w:r>
          </w:p>
          <w:p w14:paraId="56F9C64F" w14:textId="33DEED3A"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effectiveness of the Christian response to challenge of secularism</w:t>
            </w:r>
          </w:p>
          <w:p w14:paraId="0A3FAB1B" w14:textId="77777777" w:rsidR="00A56C2C" w:rsidRPr="004D6696" w:rsidRDefault="00A56C2C" w:rsidP="009B0C71">
            <w:pPr>
              <w:spacing w:after="0" w:line="240" w:lineRule="auto"/>
              <w:ind w:left="136" w:right="450"/>
              <w:textAlignment w:val="baseline"/>
              <w:rPr>
                <w:rFonts w:ascii="Trebuchet MS" w:eastAsia="Times New Roman" w:hAnsi="Trebuchet MS" w:cs="Times New Roman"/>
                <w:sz w:val="24"/>
                <w:szCs w:val="24"/>
                <w:lang w:eastAsia="en-GB"/>
              </w:rPr>
            </w:pPr>
          </w:p>
          <w:p w14:paraId="0461BDB2" w14:textId="4793E6E7" w:rsidR="00A56C2C" w:rsidRPr="004D6696" w:rsidRDefault="00A56C2C" w:rsidP="00A872E0">
            <w:pPr>
              <w:pStyle w:val="ListParagraph"/>
              <w:numPr>
                <w:ilvl w:val="1"/>
                <w:numId w:val="56"/>
              </w:numPr>
              <w:spacing w:after="0" w:line="240" w:lineRule="auto"/>
              <w:ind w:left="419" w:right="450" w:hanging="283"/>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Challenges form Science</w:t>
            </w:r>
          </w:p>
          <w:p w14:paraId="100DF952" w14:textId="1970A30A" w:rsidR="00A56C2C" w:rsidRPr="004D6696" w:rsidRDefault="00A56C2C" w:rsidP="00E5567C">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relationship between religion and science</w:t>
            </w:r>
          </w:p>
          <w:p w14:paraId="112B731A" w14:textId="44604910" w:rsidR="00A56C2C" w:rsidRPr="004D6696" w:rsidRDefault="00A56C2C" w:rsidP="00E5567C">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wall between religion and science (Dawkins and McGraths), God of the Gaps</w:t>
            </w:r>
          </w:p>
          <w:p w14:paraId="3CDFC939" w14:textId="43169C4A" w:rsidR="00A56C2C" w:rsidRPr="004D6696" w:rsidRDefault="00A56C2C" w:rsidP="00E5567C">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a scientist must be an atheist.</w:t>
            </w:r>
          </w:p>
          <w:p w14:paraId="5576A556" w14:textId="143B81BF" w:rsidR="00A56C2C" w:rsidRPr="004D6696" w:rsidRDefault="00A56C2C" w:rsidP="00E5567C">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whether science has reduced the role of God in Christianity</w:t>
            </w:r>
          </w:p>
          <w:p w14:paraId="49ED2FA3" w14:textId="77777777" w:rsidR="00A56C2C" w:rsidRPr="004D6696" w:rsidRDefault="00A56C2C" w:rsidP="00E5567C">
            <w:pPr>
              <w:spacing w:after="0" w:line="240" w:lineRule="auto"/>
              <w:ind w:left="136" w:right="450"/>
              <w:textAlignment w:val="baseline"/>
              <w:rPr>
                <w:rFonts w:ascii="Trebuchet MS" w:eastAsia="Times New Roman" w:hAnsi="Trebuchet MS" w:cs="Times New Roman"/>
                <w:sz w:val="24"/>
                <w:szCs w:val="24"/>
                <w:lang w:eastAsia="en-GB"/>
              </w:rPr>
            </w:pPr>
          </w:p>
          <w:p w14:paraId="34B70A1D" w14:textId="4C51037C" w:rsidR="00A56C2C" w:rsidRPr="004D6696" w:rsidRDefault="00A56C2C" w:rsidP="00A872E0">
            <w:pPr>
              <w:pStyle w:val="ListParagraph"/>
              <w:numPr>
                <w:ilvl w:val="1"/>
                <w:numId w:val="56"/>
              </w:numPr>
              <w:spacing w:after="0" w:line="240" w:lineRule="auto"/>
              <w:ind w:left="419" w:right="450" w:hanging="283"/>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Challenges from Pluralism and diversity within a tradition</w:t>
            </w:r>
          </w:p>
          <w:p w14:paraId="25B14E36" w14:textId="61083DA0" w:rsidR="00A56C2C" w:rsidRPr="004D6696" w:rsidRDefault="00A56C2C" w:rsidP="00475F90">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The exclusivist and inclusivist views expressed in the Bible - Karl Rahner Pluralistic universalism - John Hick</w:t>
            </w:r>
          </w:p>
          <w:p w14:paraId="14311B63" w14:textId="34639E34" w:rsidR="00A56C2C" w:rsidRPr="004D6696" w:rsidRDefault="00A56C2C" w:rsidP="00475F90">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Universalistic pluralism and Christian universalism</w:t>
            </w:r>
          </w:p>
          <w:p w14:paraId="6CB8F8F8" w14:textId="104F21F0" w:rsidR="00A56C2C" w:rsidRPr="004D6696" w:rsidRDefault="00A56C2C" w:rsidP="00475F90">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it is possible to be both a committed Christian and a religious pluralist</w:t>
            </w:r>
          </w:p>
          <w:p w14:paraId="46D5B899" w14:textId="771A2036" w:rsidR="00A56C2C" w:rsidRPr="004D6696" w:rsidRDefault="00A56C2C" w:rsidP="00475F90">
            <w:pPr>
              <w:spacing w:after="0" w:line="240" w:lineRule="auto"/>
              <w:ind w:left="136"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Evaluate the extent to which the Bible promotes exclusivism</w:t>
            </w:r>
          </w:p>
          <w:p w14:paraId="53EA3DF0" w14:textId="70AEFADE"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36416368" w14:textId="61435804" w:rsidR="00A56C2C" w:rsidRPr="004D6696" w:rsidRDefault="00A56C2C" w:rsidP="00FF6C54">
            <w:pPr>
              <w:pStyle w:val="ListParagraph"/>
              <w:spacing w:after="0" w:line="240" w:lineRule="auto"/>
              <w:ind w:left="389" w:right="450"/>
              <w:textAlignment w:val="baseline"/>
              <w:rPr>
                <w:rFonts w:ascii="Trebuchet MS" w:eastAsia="Times New Roman" w:hAnsi="Trebuchet MS"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058F52E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666CB57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379B97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concept word test </w:t>
            </w:r>
          </w:p>
          <w:p w14:paraId="1FCD0F61" w14:textId="77777777" w:rsidR="00A56C2C"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p>
          <w:p w14:paraId="18D3CD8A" w14:textId="77777777" w:rsidR="00A56C2C" w:rsidRPr="001C1589"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1C1589">
              <w:rPr>
                <w:rFonts w:ascii="Trebuchet MS" w:eastAsia="Times New Roman" w:hAnsi="Trebuchet MS" w:cs="Times New Roman"/>
                <w:sz w:val="24"/>
                <w:szCs w:val="24"/>
                <w:lang w:eastAsia="en-GB"/>
              </w:rPr>
              <w:t>NED Tests</w:t>
            </w:r>
          </w:p>
          <w:p w14:paraId="1080DDA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p>
          <w:p w14:paraId="3AC53F0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3C1052E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94838F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assessments: </w:t>
            </w:r>
          </w:p>
          <w:p w14:paraId="42BE0A3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End of unit test </w:t>
            </w:r>
          </w:p>
        </w:tc>
      </w:tr>
      <w:tr w:rsidR="00A56C2C" w:rsidRPr="00140E49" w14:paraId="3341CD1F"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1365E7D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color w:val="FF0000"/>
                <w:sz w:val="24"/>
                <w:szCs w:val="24"/>
                <w:lang w:eastAsia="en-GB"/>
              </w:rPr>
              <w:t>Summer 1: </w:t>
            </w:r>
          </w:p>
          <w:p w14:paraId="477AF20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2A4AE3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2BD725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8D84A1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6C9E85E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883E84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773B5B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D0E8B2A"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1FD9CC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973716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CD3503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504" w:type="dxa"/>
            <w:gridSpan w:val="2"/>
            <w:tcBorders>
              <w:top w:val="nil"/>
              <w:left w:val="nil"/>
              <w:bottom w:val="single" w:sz="6" w:space="0" w:color="auto"/>
              <w:right w:val="single" w:sz="6" w:space="0" w:color="auto"/>
            </w:tcBorders>
            <w:shd w:val="clear" w:color="auto" w:fill="auto"/>
            <w:hideMark/>
          </w:tcPr>
          <w:p w14:paraId="41FAAF7F" w14:textId="1419FB6F" w:rsidR="00A56C2C" w:rsidRPr="004D6696"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4D6696">
              <w:rPr>
                <w:rFonts w:ascii="Trebuchet MS" w:eastAsia="Times New Roman" w:hAnsi="Trebuchet MS" w:cs="Times New Roman"/>
                <w:sz w:val="24"/>
                <w:szCs w:val="24"/>
                <w:lang w:eastAsia="en-GB"/>
              </w:rPr>
              <w:t>Re</w:t>
            </w:r>
            <w:r>
              <w:rPr>
                <w:rFonts w:ascii="Trebuchet MS" w:eastAsia="Times New Roman" w:hAnsi="Trebuchet MS" w:cs="Times New Roman"/>
                <w:sz w:val="24"/>
                <w:szCs w:val="24"/>
                <w:lang w:eastAsia="en-GB"/>
              </w:rPr>
              <w:t xml:space="preserve">vision </w:t>
            </w:r>
            <w:r w:rsidRPr="004D6696">
              <w:rPr>
                <w:rFonts w:ascii="Trebuchet MS" w:eastAsia="Times New Roman" w:hAnsi="Trebuchet MS" w:cs="Times New Roman"/>
                <w:sz w:val="24"/>
                <w:szCs w:val="24"/>
                <w:lang w:eastAsia="en-GB"/>
              </w:rPr>
              <w:t>of all units</w:t>
            </w:r>
          </w:p>
          <w:p w14:paraId="4BA65BC3" w14:textId="421E4064" w:rsidR="00A56C2C" w:rsidRPr="000B6370" w:rsidRDefault="00A56C2C" w:rsidP="00FF6C54">
            <w:pPr>
              <w:pStyle w:val="ListParagraph"/>
              <w:spacing w:after="0" w:line="240" w:lineRule="auto"/>
              <w:ind w:left="389" w:right="450"/>
              <w:textAlignment w:val="baseline"/>
              <w:rPr>
                <w:rFonts w:ascii="Times New Roman" w:eastAsia="Times New Roman" w:hAnsi="Times New Roman" w:cs="Times New Roman"/>
                <w:sz w:val="24"/>
                <w:szCs w:val="24"/>
                <w:lang w:eastAsia="en-GB"/>
              </w:rPr>
            </w:pPr>
          </w:p>
        </w:tc>
        <w:tc>
          <w:tcPr>
            <w:tcW w:w="2067" w:type="dxa"/>
            <w:tcBorders>
              <w:top w:val="nil"/>
              <w:left w:val="nil"/>
              <w:bottom w:val="single" w:sz="6" w:space="0" w:color="auto"/>
              <w:right w:val="single" w:sz="6" w:space="0" w:color="auto"/>
            </w:tcBorders>
            <w:shd w:val="clear" w:color="auto" w:fill="auto"/>
            <w:hideMark/>
          </w:tcPr>
          <w:p w14:paraId="481B37E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Preparation: </w:t>
            </w:r>
          </w:p>
          <w:p w14:paraId="573DA6F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33A1A3A"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r w:rsidRPr="00140E49">
              <w:rPr>
                <w:rFonts w:ascii="Trebuchet MS" w:eastAsia="Times New Roman" w:hAnsi="Trebuchet MS" w:cs="Times New Roman"/>
                <w:sz w:val="24"/>
                <w:szCs w:val="24"/>
                <w:lang w:eastAsia="en-GB"/>
              </w:rPr>
              <w:t>Key concept words tests</w:t>
            </w:r>
          </w:p>
          <w:p w14:paraId="170D297F" w14:textId="77777777" w:rsidR="00A56C2C" w:rsidRDefault="00A56C2C" w:rsidP="00FF6C54">
            <w:pPr>
              <w:spacing w:after="0" w:line="240" w:lineRule="auto"/>
              <w:ind w:right="450"/>
              <w:textAlignment w:val="baseline"/>
              <w:rPr>
                <w:rFonts w:ascii="Trebuchet MS" w:eastAsia="Times New Roman" w:hAnsi="Trebuchet MS" w:cs="Times New Roman"/>
                <w:sz w:val="24"/>
                <w:szCs w:val="24"/>
                <w:lang w:eastAsia="en-GB"/>
              </w:rPr>
            </w:pPr>
          </w:p>
          <w:p w14:paraId="6EFD9B8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NED Tests</w:t>
            </w:r>
            <w:r w:rsidRPr="00140E49">
              <w:rPr>
                <w:rFonts w:ascii="Trebuchet MS" w:eastAsia="Times New Roman" w:hAnsi="Trebuchet MS" w:cs="Times New Roman"/>
                <w:sz w:val="24"/>
                <w:szCs w:val="24"/>
                <w:lang w:eastAsia="en-GB"/>
              </w:rPr>
              <w:t> </w:t>
            </w:r>
          </w:p>
          <w:p w14:paraId="1244018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55FA70BA"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Practice Exam questions </w:t>
            </w:r>
          </w:p>
          <w:p w14:paraId="03C378A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7CF7388F"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RS Public Exams </w:t>
            </w:r>
          </w:p>
        </w:tc>
      </w:tr>
      <w:tr w:rsidR="00A56C2C" w:rsidRPr="00140E49" w14:paraId="01440618" w14:textId="77777777" w:rsidTr="00A56C2C">
        <w:tc>
          <w:tcPr>
            <w:tcW w:w="8560" w:type="dxa"/>
            <w:gridSpan w:val="4"/>
            <w:tcBorders>
              <w:top w:val="nil"/>
              <w:left w:val="single" w:sz="6" w:space="0" w:color="auto"/>
              <w:bottom w:val="single" w:sz="6" w:space="0" w:color="auto"/>
              <w:right w:val="single" w:sz="6" w:space="0" w:color="auto"/>
            </w:tcBorders>
            <w:shd w:val="clear" w:color="auto" w:fill="auto"/>
            <w:hideMark/>
          </w:tcPr>
          <w:p w14:paraId="62FF0C7A"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Suggestions for independent study and home support: </w:t>
            </w:r>
          </w:p>
          <w:p w14:paraId="6D8E9443"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11DAB66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Resources on Pupil Shared Area. </w:t>
            </w:r>
          </w:p>
          <w:p w14:paraId="0E94E5E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3815FAB0" w14:textId="77777777" w:rsidTr="00A56C2C">
        <w:tc>
          <w:tcPr>
            <w:tcW w:w="8560" w:type="dxa"/>
            <w:gridSpan w:val="4"/>
            <w:tcBorders>
              <w:top w:val="nil"/>
              <w:left w:val="single" w:sz="6" w:space="0" w:color="auto"/>
              <w:bottom w:val="single" w:sz="6" w:space="0" w:color="auto"/>
              <w:right w:val="single" w:sz="6" w:space="0" w:color="auto"/>
            </w:tcBorders>
            <w:shd w:val="clear" w:color="auto" w:fill="000000"/>
            <w:hideMark/>
          </w:tcPr>
          <w:p w14:paraId="29AA64EB"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KEY SKILLS </w:t>
            </w:r>
          </w:p>
          <w:p w14:paraId="08EE469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r>
      <w:tr w:rsidR="00A56C2C" w:rsidRPr="00140E49" w14:paraId="7BE07FD4" w14:textId="77777777" w:rsidTr="00A56C2C">
        <w:tc>
          <w:tcPr>
            <w:tcW w:w="1989" w:type="dxa"/>
            <w:tcBorders>
              <w:top w:val="nil"/>
              <w:left w:val="single" w:sz="6" w:space="0" w:color="auto"/>
              <w:bottom w:val="single" w:sz="6" w:space="0" w:color="auto"/>
              <w:right w:val="single" w:sz="6" w:space="0" w:color="auto"/>
            </w:tcBorders>
            <w:shd w:val="clear" w:color="auto" w:fill="auto"/>
            <w:hideMark/>
          </w:tcPr>
          <w:p w14:paraId="3E3EF12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Literacy: </w:t>
            </w:r>
          </w:p>
          <w:p w14:paraId="0FB5C0E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4AB63B0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Focus on spelling, grammar and punctuation.  </w:t>
            </w:r>
          </w:p>
          <w:p w14:paraId="4C04597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vocabulary through key terms and definition learning. </w:t>
            </w:r>
          </w:p>
          <w:p w14:paraId="5DE8C16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Developing the skills of evaluative writing.   </w:t>
            </w:r>
          </w:p>
          <w:p w14:paraId="454FAB50"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2466" w:type="dxa"/>
            <w:tcBorders>
              <w:top w:val="nil"/>
              <w:left w:val="nil"/>
              <w:bottom w:val="single" w:sz="6" w:space="0" w:color="auto"/>
              <w:right w:val="single" w:sz="6" w:space="0" w:color="auto"/>
            </w:tcBorders>
            <w:shd w:val="clear" w:color="auto" w:fill="auto"/>
            <w:hideMark/>
          </w:tcPr>
          <w:p w14:paraId="1C6BE65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Numeracy: </w:t>
            </w:r>
          </w:p>
          <w:p w14:paraId="726F8B7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3C4720FD"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Test analysis to identify areas of strength and weakness to assist future development. </w:t>
            </w:r>
          </w:p>
          <w:p w14:paraId="0FC9570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tc>
        <w:tc>
          <w:tcPr>
            <w:tcW w:w="4105" w:type="dxa"/>
            <w:gridSpan w:val="2"/>
            <w:tcBorders>
              <w:top w:val="nil"/>
              <w:left w:val="nil"/>
              <w:bottom w:val="single" w:sz="6" w:space="0" w:color="auto"/>
              <w:right w:val="single" w:sz="6" w:space="0" w:color="auto"/>
            </w:tcBorders>
            <w:shd w:val="clear" w:color="auto" w:fill="auto"/>
            <w:hideMark/>
          </w:tcPr>
          <w:p w14:paraId="3A1BE468"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Other: </w:t>
            </w:r>
          </w:p>
          <w:p w14:paraId="5B164D3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w:t>
            </w:r>
          </w:p>
          <w:p w14:paraId="019CEBE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Communication </w:t>
            </w:r>
          </w:p>
          <w:p w14:paraId="7C11F9B7"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Presentation </w:t>
            </w:r>
          </w:p>
          <w:p w14:paraId="58A5DFA9"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Team</w:t>
            </w:r>
            <w:r>
              <w:rPr>
                <w:rFonts w:ascii="Trebuchet MS" w:eastAsia="Times New Roman" w:hAnsi="Trebuchet MS" w:cs="Times New Roman"/>
                <w:sz w:val="24"/>
                <w:szCs w:val="24"/>
                <w:lang w:eastAsia="en-GB"/>
              </w:rPr>
              <w:t>-</w:t>
            </w:r>
            <w:r w:rsidRPr="00140E49">
              <w:rPr>
                <w:rFonts w:ascii="Trebuchet MS" w:eastAsia="Times New Roman" w:hAnsi="Trebuchet MS" w:cs="Times New Roman"/>
                <w:sz w:val="24"/>
                <w:szCs w:val="24"/>
                <w:lang w:eastAsia="en-GB"/>
              </w:rPr>
              <w:t>work </w:t>
            </w:r>
          </w:p>
          <w:p w14:paraId="6E823746"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Independent skills </w:t>
            </w:r>
          </w:p>
          <w:p w14:paraId="148F7351"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Research development </w:t>
            </w:r>
          </w:p>
          <w:p w14:paraId="5E4799B4"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Time management </w:t>
            </w:r>
          </w:p>
        </w:tc>
      </w:tr>
      <w:tr w:rsidR="00A56C2C" w:rsidRPr="00140E49" w14:paraId="4F8B6EDC" w14:textId="77777777" w:rsidTr="00A56C2C">
        <w:tc>
          <w:tcPr>
            <w:tcW w:w="8560" w:type="dxa"/>
            <w:gridSpan w:val="4"/>
            <w:tcBorders>
              <w:top w:val="nil"/>
              <w:left w:val="single" w:sz="6" w:space="0" w:color="auto"/>
              <w:bottom w:val="single" w:sz="6" w:space="0" w:color="auto"/>
              <w:right w:val="single" w:sz="6" w:space="0" w:color="auto"/>
            </w:tcBorders>
            <w:shd w:val="clear" w:color="auto" w:fill="auto"/>
            <w:hideMark/>
          </w:tcPr>
          <w:p w14:paraId="6E94E85E"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Careers:  </w:t>
            </w:r>
          </w:p>
          <w:p w14:paraId="61A33DD5"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•Links to independent learning skills which transfer to the work place – Good use of English Language. Knowledge, understanding of and empathy with people of different backgrounds. Also see Key Skills (Other) above. </w:t>
            </w:r>
          </w:p>
          <w:p w14:paraId="4E87EC92" w14:textId="77777777" w:rsidR="00A56C2C" w:rsidRPr="00140E49" w:rsidRDefault="00A56C2C" w:rsidP="00FF6C54">
            <w:pPr>
              <w:spacing w:after="0" w:line="240" w:lineRule="auto"/>
              <w:ind w:right="450"/>
              <w:textAlignment w:val="baseline"/>
              <w:rPr>
                <w:rFonts w:ascii="Times New Roman" w:eastAsia="Times New Roman" w:hAnsi="Times New Roman" w:cs="Times New Roman"/>
                <w:sz w:val="24"/>
                <w:szCs w:val="24"/>
                <w:lang w:eastAsia="en-GB"/>
              </w:rPr>
            </w:pPr>
            <w:r w:rsidRPr="00140E49">
              <w:rPr>
                <w:rFonts w:ascii="Trebuchet MS" w:eastAsia="Times New Roman" w:hAnsi="Trebuchet MS" w:cs="Times New Roman"/>
                <w:sz w:val="24"/>
                <w:szCs w:val="24"/>
                <w:lang w:eastAsia="en-GB"/>
              </w:rPr>
              <w:t xml:space="preserve">•Links to Pathways – using RS as a pathway onto further &amp; higher education, degrees in Philosophy &amp; Ethics, Religious Studies and Theology. </w:t>
            </w:r>
            <w:proofErr w:type="gramStart"/>
            <w:r w:rsidRPr="00140E49">
              <w:rPr>
                <w:rFonts w:ascii="Trebuchet MS" w:eastAsia="Times New Roman" w:hAnsi="Trebuchet MS" w:cs="Times New Roman"/>
                <w:sz w:val="24"/>
                <w:szCs w:val="24"/>
                <w:lang w:eastAsia="en-GB"/>
              </w:rPr>
              <w:t>Also</w:t>
            </w:r>
            <w:proofErr w:type="gramEnd"/>
            <w:r w:rsidRPr="00140E49">
              <w:rPr>
                <w:rFonts w:ascii="Trebuchet MS" w:eastAsia="Times New Roman" w:hAnsi="Trebuchet MS" w:cs="Times New Roman"/>
                <w:sz w:val="24"/>
                <w:szCs w:val="24"/>
                <w:lang w:eastAsia="en-GB"/>
              </w:rPr>
              <w:t xml:space="preserve"> a recognised entry subject for a range of degrees in other subjects, e.g. Law, Education, Social work, Psychology, Politics, Medicine and Media. Apprenticeships, e.g. YES Scheme and employment, e.g. Teaching, Youth work, Community work, Health and Social work, Journalism and Administration.    </w:t>
            </w:r>
          </w:p>
        </w:tc>
      </w:tr>
    </w:tbl>
    <w:p w14:paraId="749CA660" w14:textId="77777777"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2EE925CE" w14:textId="415C124C"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436CBE0" w14:textId="4537F0D2" w:rsidR="00A56C2C" w:rsidRDefault="00A56C2C" w:rsidP="005010DB">
      <w:pPr>
        <w:pStyle w:val="FootnoteText"/>
        <w:rPr>
          <w:rStyle w:val="normaltextrun"/>
          <w:rFonts w:ascii="Constantia" w:hAnsi="Constantia"/>
          <w:b/>
          <w:bCs/>
          <w:color w:val="007789"/>
          <w:sz w:val="28"/>
          <w:szCs w:val="28"/>
          <w:shd w:val="clear" w:color="auto" w:fill="FFFFFF"/>
          <w:lang w:val="en-US"/>
        </w:rPr>
      </w:pPr>
    </w:p>
    <w:p w14:paraId="06EE26B3" w14:textId="77777777" w:rsidR="00A56C2C" w:rsidRDefault="00A56C2C" w:rsidP="00433234">
      <w:pPr>
        <w:pStyle w:val="NoSpacing"/>
        <w:jc w:val="center"/>
        <w:rPr>
          <w:rFonts w:ascii="Arial" w:hAnsi="Arial" w:cs="Arial"/>
          <w:b/>
          <w:sz w:val="24"/>
          <w:szCs w:val="24"/>
          <w:u w:val="single"/>
        </w:rPr>
      </w:pPr>
    </w:p>
    <w:p w14:paraId="752176BF" w14:textId="5BB0B60E" w:rsidR="00A56C2C" w:rsidRDefault="00A56C2C" w:rsidP="00D17604">
      <w:pPr>
        <w:pStyle w:val="NoSpacing"/>
        <w:rPr>
          <w:rFonts w:ascii="Arial" w:hAnsi="Arial" w:cs="Arial"/>
          <w:b/>
          <w:sz w:val="24"/>
          <w:szCs w:val="24"/>
          <w:u w:val="single"/>
        </w:rPr>
      </w:pPr>
    </w:p>
    <w:p w14:paraId="2545187F" w14:textId="66C978B5" w:rsidR="00A56C2C" w:rsidRDefault="00A56C2C" w:rsidP="00D17604">
      <w:pPr>
        <w:pStyle w:val="NoSpacing"/>
        <w:rPr>
          <w:rFonts w:ascii="Arial" w:hAnsi="Arial" w:cs="Arial"/>
          <w:b/>
          <w:sz w:val="24"/>
          <w:szCs w:val="24"/>
          <w:u w:val="single"/>
        </w:rPr>
      </w:pPr>
    </w:p>
    <w:p w14:paraId="5A2896E9" w14:textId="62325CB5" w:rsidR="00A56C2C" w:rsidRDefault="00A56C2C" w:rsidP="00D17604">
      <w:pPr>
        <w:pStyle w:val="NoSpacing"/>
        <w:rPr>
          <w:rFonts w:ascii="Arial" w:hAnsi="Arial" w:cs="Arial"/>
          <w:b/>
          <w:sz w:val="24"/>
          <w:szCs w:val="24"/>
          <w:u w:val="single"/>
        </w:rPr>
      </w:pPr>
    </w:p>
    <w:p w14:paraId="411B7374" w14:textId="552911F7" w:rsidR="00A56C2C" w:rsidRDefault="00A56C2C" w:rsidP="00D17604">
      <w:pPr>
        <w:pStyle w:val="NoSpacing"/>
        <w:rPr>
          <w:rFonts w:ascii="Arial" w:hAnsi="Arial" w:cs="Arial"/>
          <w:b/>
          <w:sz w:val="24"/>
          <w:szCs w:val="24"/>
          <w:u w:val="single"/>
        </w:rPr>
      </w:pPr>
    </w:p>
    <w:p w14:paraId="23A30EFE" w14:textId="4182ED15" w:rsidR="00A56C2C" w:rsidRDefault="00A56C2C" w:rsidP="00D17604">
      <w:pPr>
        <w:pStyle w:val="NoSpacing"/>
        <w:rPr>
          <w:rFonts w:ascii="Arial" w:hAnsi="Arial" w:cs="Arial"/>
          <w:b/>
          <w:sz w:val="24"/>
          <w:szCs w:val="24"/>
          <w:u w:val="single"/>
        </w:rPr>
      </w:pPr>
    </w:p>
    <w:p w14:paraId="56CE0B0E" w14:textId="398AFC6A" w:rsidR="00A56C2C" w:rsidRDefault="00A56C2C" w:rsidP="00D17604">
      <w:pPr>
        <w:pStyle w:val="NoSpacing"/>
        <w:rPr>
          <w:rFonts w:ascii="Arial" w:hAnsi="Arial" w:cs="Arial"/>
          <w:b/>
          <w:sz w:val="24"/>
          <w:szCs w:val="24"/>
          <w:u w:val="single"/>
        </w:rPr>
      </w:pPr>
    </w:p>
    <w:p w14:paraId="240250AA" w14:textId="07DD61A7" w:rsidR="00A56C2C" w:rsidRDefault="00A56C2C" w:rsidP="00D17604">
      <w:pPr>
        <w:pStyle w:val="NoSpacing"/>
        <w:rPr>
          <w:rFonts w:ascii="Arial" w:hAnsi="Arial" w:cs="Arial"/>
          <w:b/>
          <w:sz w:val="24"/>
          <w:szCs w:val="24"/>
          <w:u w:val="single"/>
        </w:rPr>
      </w:pPr>
    </w:p>
    <w:p w14:paraId="52F7F99E" w14:textId="0E2FF3D9" w:rsidR="00A56C2C" w:rsidRDefault="00A56C2C" w:rsidP="00D17604">
      <w:pPr>
        <w:pStyle w:val="NoSpacing"/>
        <w:rPr>
          <w:rFonts w:ascii="Arial" w:hAnsi="Arial" w:cs="Arial"/>
          <w:b/>
          <w:sz w:val="24"/>
          <w:szCs w:val="24"/>
          <w:u w:val="single"/>
        </w:rPr>
      </w:pPr>
    </w:p>
    <w:p w14:paraId="60AA9051" w14:textId="0A6F4E05" w:rsidR="00A56C2C" w:rsidRDefault="00A56C2C" w:rsidP="00D17604">
      <w:pPr>
        <w:pStyle w:val="NoSpacing"/>
        <w:rPr>
          <w:rFonts w:ascii="Arial" w:hAnsi="Arial" w:cs="Arial"/>
          <w:b/>
          <w:sz w:val="24"/>
          <w:szCs w:val="24"/>
          <w:u w:val="single"/>
        </w:rPr>
      </w:pPr>
    </w:p>
    <w:p w14:paraId="6B10BA14" w14:textId="7BBF8E2B" w:rsidR="00A56C2C" w:rsidRDefault="00A56C2C" w:rsidP="00D17604">
      <w:pPr>
        <w:pStyle w:val="NoSpacing"/>
        <w:rPr>
          <w:rFonts w:ascii="Arial" w:hAnsi="Arial" w:cs="Arial"/>
          <w:b/>
          <w:sz w:val="24"/>
          <w:szCs w:val="24"/>
          <w:u w:val="single"/>
        </w:rPr>
      </w:pPr>
    </w:p>
    <w:p w14:paraId="7EBE0007" w14:textId="5A1408D9" w:rsidR="00A56C2C" w:rsidRDefault="00A56C2C" w:rsidP="00D17604">
      <w:pPr>
        <w:pStyle w:val="NoSpacing"/>
        <w:rPr>
          <w:rFonts w:ascii="Arial" w:hAnsi="Arial" w:cs="Arial"/>
          <w:b/>
          <w:sz w:val="24"/>
          <w:szCs w:val="24"/>
          <w:u w:val="single"/>
        </w:rPr>
      </w:pPr>
    </w:p>
    <w:p w14:paraId="4DA453DC" w14:textId="3431EF65" w:rsidR="00A56C2C" w:rsidRDefault="00A56C2C" w:rsidP="00D17604">
      <w:pPr>
        <w:pStyle w:val="NoSpacing"/>
        <w:rPr>
          <w:rFonts w:ascii="Arial" w:hAnsi="Arial" w:cs="Arial"/>
          <w:b/>
          <w:sz w:val="24"/>
          <w:szCs w:val="24"/>
          <w:u w:val="single"/>
        </w:rPr>
      </w:pPr>
    </w:p>
    <w:p w14:paraId="7AB9D2AD" w14:textId="45D420A5" w:rsidR="00A56C2C" w:rsidRDefault="00A56C2C" w:rsidP="00D17604">
      <w:pPr>
        <w:pStyle w:val="NoSpacing"/>
        <w:rPr>
          <w:rFonts w:ascii="Arial" w:hAnsi="Arial" w:cs="Arial"/>
          <w:b/>
          <w:sz w:val="24"/>
          <w:szCs w:val="24"/>
          <w:u w:val="single"/>
        </w:rPr>
      </w:pPr>
    </w:p>
    <w:p w14:paraId="75F5460F" w14:textId="5D8DB1C5" w:rsidR="00A56C2C" w:rsidRDefault="00A56C2C" w:rsidP="00D17604">
      <w:pPr>
        <w:pStyle w:val="NoSpacing"/>
        <w:rPr>
          <w:rFonts w:ascii="Arial" w:hAnsi="Arial" w:cs="Arial"/>
          <w:b/>
          <w:sz w:val="24"/>
          <w:szCs w:val="24"/>
          <w:u w:val="single"/>
        </w:rPr>
      </w:pPr>
    </w:p>
    <w:p w14:paraId="1FE9CA61" w14:textId="6705AFB8" w:rsidR="00A56C2C" w:rsidRDefault="00A56C2C" w:rsidP="00D17604">
      <w:pPr>
        <w:pStyle w:val="NoSpacing"/>
        <w:rPr>
          <w:rFonts w:ascii="Arial" w:hAnsi="Arial" w:cs="Arial"/>
          <w:b/>
          <w:sz w:val="24"/>
          <w:szCs w:val="24"/>
          <w:u w:val="single"/>
        </w:rPr>
      </w:pPr>
    </w:p>
    <w:p w14:paraId="603326CB" w14:textId="25642ABD" w:rsidR="00A56C2C" w:rsidRDefault="00A56C2C" w:rsidP="00D17604">
      <w:pPr>
        <w:pStyle w:val="NoSpacing"/>
        <w:rPr>
          <w:rFonts w:ascii="Arial" w:hAnsi="Arial" w:cs="Arial"/>
          <w:b/>
          <w:sz w:val="24"/>
          <w:szCs w:val="24"/>
          <w:u w:val="single"/>
        </w:rPr>
      </w:pPr>
    </w:p>
    <w:p w14:paraId="0EC86B35" w14:textId="39C57BDD" w:rsidR="00A56C2C" w:rsidRDefault="00A56C2C" w:rsidP="00D17604">
      <w:pPr>
        <w:pStyle w:val="NoSpacing"/>
        <w:rPr>
          <w:rFonts w:ascii="Arial" w:hAnsi="Arial" w:cs="Arial"/>
          <w:b/>
          <w:sz w:val="24"/>
          <w:szCs w:val="24"/>
          <w:u w:val="single"/>
        </w:rPr>
      </w:pPr>
    </w:p>
    <w:p w14:paraId="682D9C2F" w14:textId="38CD9B2E" w:rsidR="00A56C2C" w:rsidRDefault="00A56C2C" w:rsidP="00D17604">
      <w:pPr>
        <w:pStyle w:val="NoSpacing"/>
        <w:rPr>
          <w:rFonts w:ascii="Arial" w:hAnsi="Arial" w:cs="Arial"/>
          <w:b/>
          <w:sz w:val="24"/>
          <w:szCs w:val="24"/>
          <w:u w:val="single"/>
        </w:rPr>
      </w:pPr>
    </w:p>
    <w:p w14:paraId="42C700F6" w14:textId="677CC19F" w:rsidR="00A56C2C" w:rsidRDefault="00A56C2C" w:rsidP="00D17604">
      <w:pPr>
        <w:pStyle w:val="NoSpacing"/>
        <w:rPr>
          <w:rFonts w:ascii="Arial" w:hAnsi="Arial" w:cs="Arial"/>
          <w:b/>
          <w:sz w:val="24"/>
          <w:szCs w:val="24"/>
          <w:u w:val="single"/>
        </w:rPr>
      </w:pPr>
    </w:p>
    <w:p w14:paraId="381CCBF3" w14:textId="43C9054A" w:rsidR="00A56C2C" w:rsidRDefault="00A56C2C" w:rsidP="00D17604">
      <w:pPr>
        <w:pStyle w:val="NoSpacing"/>
        <w:rPr>
          <w:rFonts w:ascii="Arial" w:hAnsi="Arial" w:cs="Arial"/>
          <w:b/>
          <w:sz w:val="24"/>
          <w:szCs w:val="24"/>
          <w:u w:val="single"/>
        </w:rPr>
      </w:pPr>
    </w:p>
    <w:p w14:paraId="57CED41C" w14:textId="34AC2152" w:rsidR="00A56C2C" w:rsidRDefault="00A56C2C" w:rsidP="00D17604">
      <w:pPr>
        <w:pStyle w:val="NoSpacing"/>
        <w:rPr>
          <w:rFonts w:ascii="Arial" w:hAnsi="Arial" w:cs="Arial"/>
          <w:b/>
          <w:sz w:val="24"/>
          <w:szCs w:val="24"/>
          <w:u w:val="single"/>
        </w:rPr>
      </w:pPr>
    </w:p>
    <w:p w14:paraId="4A8716E3" w14:textId="3B85E2F9" w:rsidR="00A56C2C" w:rsidRDefault="00A56C2C" w:rsidP="00D17604">
      <w:pPr>
        <w:pStyle w:val="NoSpacing"/>
        <w:rPr>
          <w:rFonts w:ascii="Arial" w:hAnsi="Arial" w:cs="Arial"/>
          <w:b/>
          <w:sz w:val="24"/>
          <w:szCs w:val="24"/>
          <w:u w:val="single"/>
        </w:rPr>
      </w:pPr>
    </w:p>
    <w:p w14:paraId="1A614280" w14:textId="2040EC63" w:rsidR="00A56C2C" w:rsidRDefault="00A56C2C" w:rsidP="00D17604">
      <w:pPr>
        <w:pStyle w:val="NoSpacing"/>
        <w:rPr>
          <w:rFonts w:ascii="Arial" w:hAnsi="Arial" w:cs="Arial"/>
          <w:b/>
          <w:sz w:val="24"/>
          <w:szCs w:val="24"/>
          <w:u w:val="single"/>
        </w:rPr>
      </w:pPr>
    </w:p>
    <w:tbl>
      <w:tblPr>
        <w:tblW w:w="8894" w:type="dxa"/>
        <w:tblInd w:w="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4"/>
        <w:gridCol w:w="2204"/>
        <w:gridCol w:w="44"/>
        <w:gridCol w:w="1603"/>
        <w:gridCol w:w="205"/>
        <w:gridCol w:w="1970"/>
        <w:gridCol w:w="334"/>
      </w:tblGrid>
      <w:tr w:rsidR="00A56C2C" w:rsidRPr="009A506C" w14:paraId="6C3E62D5" w14:textId="77777777" w:rsidTr="00F56B6D">
        <w:trPr>
          <w:gridAfter w:val="1"/>
          <w:wAfter w:w="334" w:type="dxa"/>
        </w:trPr>
        <w:tc>
          <w:tcPr>
            <w:tcW w:w="8560"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01B44057"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Year 13 – Religious Studies A Level: Philosophy </w:t>
            </w:r>
          </w:p>
          <w:p w14:paraId="7B14E91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tc>
      </w:tr>
      <w:tr w:rsidR="00A56C2C" w:rsidRPr="009A506C" w14:paraId="0F791054"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000000"/>
            <w:hideMark/>
          </w:tcPr>
          <w:p w14:paraId="3062698F"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Exam Board &amp; course </w:t>
            </w:r>
          </w:p>
          <w:p w14:paraId="4A78673E"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title/code </w:t>
            </w:r>
          </w:p>
          <w:p w14:paraId="081D9CA1"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30E7D9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2204" w:type="dxa"/>
            <w:tcBorders>
              <w:top w:val="nil"/>
              <w:left w:val="nil"/>
              <w:bottom w:val="single" w:sz="6" w:space="0" w:color="auto"/>
              <w:right w:val="single" w:sz="6" w:space="0" w:color="auto"/>
            </w:tcBorders>
            <w:shd w:val="clear" w:color="auto" w:fill="000000"/>
            <w:hideMark/>
          </w:tcPr>
          <w:p w14:paraId="0DF3FC8B"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Unit </w:t>
            </w:r>
          </w:p>
        </w:tc>
        <w:tc>
          <w:tcPr>
            <w:tcW w:w="1647" w:type="dxa"/>
            <w:gridSpan w:val="2"/>
            <w:tcBorders>
              <w:top w:val="nil"/>
              <w:left w:val="nil"/>
              <w:bottom w:val="single" w:sz="6" w:space="0" w:color="auto"/>
              <w:right w:val="single" w:sz="6" w:space="0" w:color="auto"/>
            </w:tcBorders>
            <w:shd w:val="clear" w:color="auto" w:fill="000000"/>
            <w:hideMark/>
          </w:tcPr>
          <w:p w14:paraId="642C2474"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Date of Exam </w:t>
            </w:r>
          </w:p>
        </w:tc>
        <w:tc>
          <w:tcPr>
            <w:tcW w:w="2175" w:type="dxa"/>
            <w:gridSpan w:val="2"/>
            <w:tcBorders>
              <w:top w:val="nil"/>
              <w:left w:val="nil"/>
              <w:bottom w:val="single" w:sz="6" w:space="0" w:color="auto"/>
              <w:right w:val="single" w:sz="6" w:space="0" w:color="auto"/>
            </w:tcBorders>
            <w:shd w:val="clear" w:color="auto" w:fill="000000"/>
            <w:hideMark/>
          </w:tcPr>
          <w:p w14:paraId="0C7F6CAE"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of Total Exam </w:t>
            </w:r>
          </w:p>
        </w:tc>
      </w:tr>
      <w:tr w:rsidR="00A56C2C" w:rsidRPr="009A506C" w14:paraId="4A1D0FBD"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32741413"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proofErr w:type="spellStart"/>
            <w:r w:rsidRPr="009A506C">
              <w:rPr>
                <w:rFonts w:ascii="Trebuchet MS" w:eastAsia="Times New Roman" w:hAnsi="Trebuchet MS" w:cs="Segoe UI"/>
                <w:sz w:val="24"/>
                <w:szCs w:val="24"/>
                <w:lang w:eastAsia="en-GB"/>
              </w:rPr>
              <w:t>Eduqas</w:t>
            </w:r>
            <w:proofErr w:type="spellEnd"/>
            <w:r w:rsidRPr="009A506C">
              <w:rPr>
                <w:rFonts w:ascii="Trebuchet MS" w:eastAsia="Times New Roman" w:hAnsi="Trebuchet MS" w:cs="Segoe UI"/>
                <w:sz w:val="24"/>
                <w:szCs w:val="24"/>
                <w:lang w:eastAsia="en-GB"/>
              </w:rPr>
              <w:t>  </w:t>
            </w:r>
          </w:p>
          <w:p w14:paraId="2A32E12A"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2204" w:type="dxa"/>
            <w:tcBorders>
              <w:top w:val="nil"/>
              <w:left w:val="nil"/>
              <w:bottom w:val="single" w:sz="6" w:space="0" w:color="auto"/>
              <w:right w:val="single" w:sz="6" w:space="0" w:color="auto"/>
            </w:tcBorders>
            <w:shd w:val="clear" w:color="auto" w:fill="auto"/>
            <w:hideMark/>
          </w:tcPr>
          <w:p w14:paraId="7CF4CDF0"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Component 2:  </w:t>
            </w:r>
          </w:p>
          <w:p w14:paraId="568D6D8B"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Ethics </w:t>
            </w:r>
          </w:p>
        </w:tc>
        <w:tc>
          <w:tcPr>
            <w:tcW w:w="1647" w:type="dxa"/>
            <w:gridSpan w:val="2"/>
            <w:tcBorders>
              <w:top w:val="nil"/>
              <w:left w:val="nil"/>
              <w:bottom w:val="single" w:sz="6" w:space="0" w:color="auto"/>
              <w:right w:val="single" w:sz="6" w:space="0" w:color="auto"/>
            </w:tcBorders>
            <w:shd w:val="clear" w:color="auto" w:fill="auto"/>
            <w:hideMark/>
          </w:tcPr>
          <w:p w14:paraId="0AB042FE"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Summer – Year 13 </w:t>
            </w:r>
          </w:p>
        </w:tc>
        <w:tc>
          <w:tcPr>
            <w:tcW w:w="2175" w:type="dxa"/>
            <w:gridSpan w:val="2"/>
            <w:tcBorders>
              <w:top w:val="nil"/>
              <w:left w:val="nil"/>
              <w:bottom w:val="single" w:sz="6" w:space="0" w:color="auto"/>
              <w:right w:val="single" w:sz="6" w:space="0" w:color="auto"/>
            </w:tcBorders>
            <w:shd w:val="clear" w:color="auto" w:fill="auto"/>
            <w:hideMark/>
          </w:tcPr>
          <w:p w14:paraId="2706C76B"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33.3% </w:t>
            </w:r>
          </w:p>
        </w:tc>
      </w:tr>
      <w:tr w:rsidR="00A56C2C" w:rsidRPr="009A506C" w14:paraId="0FDC63EC"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000000"/>
            <w:hideMark/>
          </w:tcPr>
          <w:p w14:paraId="57F1A485"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topics </w:t>
            </w:r>
          </w:p>
          <w:p w14:paraId="6C415A81"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51" w:type="dxa"/>
            <w:gridSpan w:val="3"/>
            <w:tcBorders>
              <w:top w:val="nil"/>
              <w:left w:val="nil"/>
              <w:bottom w:val="single" w:sz="6" w:space="0" w:color="auto"/>
              <w:right w:val="single" w:sz="6" w:space="0" w:color="auto"/>
            </w:tcBorders>
            <w:shd w:val="clear" w:color="auto" w:fill="000000"/>
            <w:hideMark/>
          </w:tcPr>
          <w:p w14:paraId="2239FF0D"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Course content </w:t>
            </w:r>
          </w:p>
        </w:tc>
        <w:tc>
          <w:tcPr>
            <w:tcW w:w="2175" w:type="dxa"/>
            <w:gridSpan w:val="2"/>
            <w:tcBorders>
              <w:top w:val="nil"/>
              <w:left w:val="nil"/>
              <w:bottom w:val="single" w:sz="6" w:space="0" w:color="auto"/>
              <w:right w:val="single" w:sz="6" w:space="0" w:color="auto"/>
            </w:tcBorders>
            <w:shd w:val="clear" w:color="auto" w:fill="000000"/>
            <w:hideMark/>
          </w:tcPr>
          <w:p w14:paraId="25FA56B0" w14:textId="77777777" w:rsidR="00A56C2C" w:rsidRPr="009A506C" w:rsidRDefault="00A56C2C" w:rsidP="009A506C">
            <w:pPr>
              <w:spacing w:after="0" w:line="240" w:lineRule="auto"/>
              <w:ind w:right="450"/>
              <w:jc w:val="center"/>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Assessment </w:t>
            </w:r>
          </w:p>
        </w:tc>
      </w:tr>
      <w:tr w:rsidR="00A56C2C" w:rsidRPr="009A506C" w14:paraId="4B860641"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14F2213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Autumn 1: </w:t>
            </w:r>
          </w:p>
          <w:p w14:paraId="27F1E61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061504C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6F64386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72D3BA0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3F9481D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3F45490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601069E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70BC08F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78B0556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1FC9257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p w14:paraId="02AF000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imes New Roman" w:eastAsia="Times New Roman" w:hAnsi="Times New Roman" w:cs="Times New Roman"/>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0E9FDB9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proofErr w:type="gramStart"/>
            <w:r w:rsidRPr="009A506C">
              <w:rPr>
                <w:rFonts w:ascii="Trebuchet MS" w:eastAsia="Times New Roman" w:hAnsi="Trebuchet MS" w:cs="Segoe UI"/>
                <w:sz w:val="24"/>
                <w:szCs w:val="24"/>
                <w:lang w:eastAsia="en-GB"/>
              </w:rPr>
              <w:t>Theme  :</w:t>
            </w:r>
            <w:proofErr w:type="gramEnd"/>
            <w:r w:rsidRPr="009A506C">
              <w:rPr>
                <w:rFonts w:ascii="Trebuchet MS" w:eastAsia="Times New Roman" w:hAnsi="Trebuchet MS" w:cs="Segoe UI"/>
                <w:sz w:val="24"/>
                <w:szCs w:val="24"/>
                <w:lang w:eastAsia="en-GB"/>
              </w:rPr>
              <w:t xml:space="preserve"> Religious Experience (part 2) </w:t>
            </w:r>
          </w:p>
          <w:p w14:paraId="25B6FBC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7E6EC2B"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Examine the influence of religious experience on religious practice and faith, consider differing definitions of miracle and focus on Hume and Swinburne’s contrasting views on the possibility of miracles. </w:t>
            </w:r>
          </w:p>
          <w:p w14:paraId="70FF21C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6BEFE4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Issues for analysis and evaluation </w:t>
            </w:r>
          </w:p>
        </w:tc>
        <w:tc>
          <w:tcPr>
            <w:tcW w:w="2175" w:type="dxa"/>
            <w:gridSpan w:val="2"/>
            <w:tcBorders>
              <w:top w:val="nil"/>
              <w:left w:val="nil"/>
              <w:bottom w:val="single" w:sz="6" w:space="0" w:color="auto"/>
              <w:right w:val="single" w:sz="6" w:space="0" w:color="auto"/>
            </w:tcBorders>
            <w:shd w:val="clear" w:color="auto" w:fill="auto"/>
            <w:hideMark/>
          </w:tcPr>
          <w:p w14:paraId="682E75F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Preparation: </w:t>
            </w:r>
          </w:p>
          <w:p w14:paraId="59703BBA"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41B034D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concept word test </w:t>
            </w:r>
          </w:p>
          <w:p w14:paraId="1FE8405A"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BF9762B"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Practice Exam questions </w:t>
            </w:r>
          </w:p>
          <w:p w14:paraId="1C370F5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75332A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Other assessments: </w:t>
            </w:r>
          </w:p>
          <w:p w14:paraId="1DCBDCA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0DDE42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End of unit test  </w:t>
            </w:r>
          </w:p>
        </w:tc>
      </w:tr>
      <w:tr w:rsidR="00A56C2C" w:rsidRPr="009A506C" w14:paraId="0D586031"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6FAAC8E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Autumn 2: </w:t>
            </w:r>
          </w:p>
          <w:p w14:paraId="05E9FED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CE33FEB"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518203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997E18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2B3B6D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379EB9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7509E8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ADE9F9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99D826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AA090B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7CDDB55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Theme 3: Challenges to Religious Belief (part 1) – the problem of evil and suffering </w:t>
            </w:r>
          </w:p>
          <w:p w14:paraId="6083CA2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AEF803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Examine the problem of evil and suffering with a focus on natural and moral evil, Epicurus, Mackie, William Rowe and Gregory S. Paul </w:t>
            </w:r>
          </w:p>
          <w:p w14:paraId="111627A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19FC069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Examine the religious responses to the problem of evil: Augustinian and </w:t>
            </w:r>
            <w:proofErr w:type="spellStart"/>
            <w:r w:rsidRPr="009A506C">
              <w:rPr>
                <w:rFonts w:ascii="Trebuchet MS" w:eastAsia="Times New Roman" w:hAnsi="Trebuchet MS" w:cs="Segoe UI"/>
                <w:sz w:val="24"/>
                <w:szCs w:val="24"/>
                <w:lang w:eastAsia="en-GB"/>
              </w:rPr>
              <w:t>Irenaean</w:t>
            </w:r>
            <w:proofErr w:type="spellEnd"/>
            <w:r w:rsidRPr="009A506C">
              <w:rPr>
                <w:rFonts w:ascii="Trebuchet MS" w:eastAsia="Times New Roman" w:hAnsi="Trebuchet MS" w:cs="Segoe UI"/>
                <w:sz w:val="24"/>
                <w:szCs w:val="24"/>
                <w:lang w:eastAsia="en-GB"/>
              </w:rPr>
              <w:t> type theodicy  </w:t>
            </w:r>
          </w:p>
          <w:p w14:paraId="030F432A" w14:textId="45AF5D2A"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B865B59" w14:textId="638F0C8C"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Issues for analysis and evaluation </w:t>
            </w:r>
          </w:p>
        </w:tc>
        <w:tc>
          <w:tcPr>
            <w:tcW w:w="2175" w:type="dxa"/>
            <w:gridSpan w:val="2"/>
            <w:tcBorders>
              <w:top w:val="nil"/>
              <w:left w:val="nil"/>
              <w:bottom w:val="single" w:sz="6" w:space="0" w:color="auto"/>
              <w:right w:val="single" w:sz="6" w:space="0" w:color="auto"/>
            </w:tcBorders>
            <w:shd w:val="clear" w:color="auto" w:fill="auto"/>
            <w:hideMark/>
          </w:tcPr>
          <w:p w14:paraId="1C6B558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Preparation: </w:t>
            </w:r>
          </w:p>
          <w:p w14:paraId="5CBBE63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F7AC5B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concept word test </w:t>
            </w:r>
          </w:p>
          <w:p w14:paraId="13FF9DC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05499C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Practice Exam questions </w:t>
            </w:r>
          </w:p>
          <w:p w14:paraId="589C7A3A"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609E47B"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Other assessments: </w:t>
            </w:r>
          </w:p>
          <w:p w14:paraId="448EFB4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C49CBC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End of unit test </w:t>
            </w:r>
          </w:p>
          <w:p w14:paraId="761B38A1"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r>
      <w:tr w:rsidR="00A56C2C" w:rsidRPr="009A506C" w14:paraId="26BC012D"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126EFA4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Spring 1: </w:t>
            </w:r>
          </w:p>
          <w:p w14:paraId="2F943677" w14:textId="3AD844E1"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p>
          <w:p w14:paraId="63FA2F0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FEAD11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E637BDA"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9932BA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DFE1D6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48BBB93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64BC312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Theme 2: Challenges to religious belief (part 2) – Religious belief as a product of the human mind </w:t>
            </w:r>
          </w:p>
          <w:p w14:paraId="22B60F9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Consider religious belief as a product of the human mind, with a particular focus on Sigmund Freud.  </w:t>
            </w:r>
          </w:p>
          <w:p w14:paraId="3D80E1B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145FAC0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Issues for analysis and evaluation </w:t>
            </w:r>
          </w:p>
        </w:tc>
        <w:tc>
          <w:tcPr>
            <w:tcW w:w="2175" w:type="dxa"/>
            <w:gridSpan w:val="2"/>
            <w:tcBorders>
              <w:top w:val="nil"/>
              <w:left w:val="nil"/>
              <w:bottom w:val="single" w:sz="6" w:space="0" w:color="auto"/>
              <w:right w:val="single" w:sz="6" w:space="0" w:color="auto"/>
            </w:tcBorders>
            <w:shd w:val="clear" w:color="auto" w:fill="auto"/>
            <w:hideMark/>
          </w:tcPr>
          <w:p w14:paraId="3557692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Preparation: </w:t>
            </w:r>
          </w:p>
          <w:p w14:paraId="7568CFA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D58E9D6" w14:textId="10058C4B"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concept word test </w:t>
            </w:r>
          </w:p>
          <w:p w14:paraId="570FA5C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Practice Exam questions </w:t>
            </w:r>
          </w:p>
          <w:p w14:paraId="0E57F15B"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B27F3AC" w14:textId="68FE500F"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RS Pre-Public Exam </w:t>
            </w:r>
          </w:p>
        </w:tc>
      </w:tr>
      <w:tr w:rsidR="00A56C2C" w:rsidRPr="009A506C" w14:paraId="4F344A43"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1585E03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Spring 2: </w:t>
            </w:r>
          </w:p>
          <w:p w14:paraId="4BF7285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3D2AE2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470CCC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166C3B9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13604A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05CCEB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371F7E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63F203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1EC3E80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CA811C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6BFE27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7A5F551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Theme 3: Challenges to religious belief (part 2) continued  </w:t>
            </w:r>
          </w:p>
          <w:p w14:paraId="364FD16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F21676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Religious belief as a product of the human mind as proposed by Carl Jung. Atheism studied as a rejection of religion. </w:t>
            </w:r>
          </w:p>
          <w:p w14:paraId="2F88FED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5A438F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Issues for analysis and evaluation </w:t>
            </w:r>
          </w:p>
        </w:tc>
        <w:tc>
          <w:tcPr>
            <w:tcW w:w="2175" w:type="dxa"/>
            <w:gridSpan w:val="2"/>
            <w:tcBorders>
              <w:top w:val="nil"/>
              <w:left w:val="nil"/>
              <w:bottom w:val="single" w:sz="6" w:space="0" w:color="auto"/>
              <w:right w:val="single" w:sz="6" w:space="0" w:color="auto"/>
            </w:tcBorders>
            <w:shd w:val="clear" w:color="auto" w:fill="auto"/>
            <w:hideMark/>
          </w:tcPr>
          <w:p w14:paraId="782A5FE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Preparation: </w:t>
            </w:r>
          </w:p>
          <w:p w14:paraId="0CAE0AA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BDB1AC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concept word test </w:t>
            </w:r>
          </w:p>
          <w:p w14:paraId="6FA039E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0D9864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Practice Exam questions </w:t>
            </w:r>
          </w:p>
          <w:p w14:paraId="6400BF9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BC2B21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Other assessments: </w:t>
            </w:r>
          </w:p>
          <w:p w14:paraId="60664A11" w14:textId="2BE72B1E"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End of unit test </w:t>
            </w:r>
          </w:p>
        </w:tc>
      </w:tr>
      <w:tr w:rsidR="00A56C2C" w:rsidRPr="009A506C" w14:paraId="713AF2AA"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2411CF3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Summer 1: </w:t>
            </w:r>
          </w:p>
          <w:p w14:paraId="5A4874B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28B329C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C55F30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085967E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8F3D545"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D49956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AF65CE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1855D4F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73610197" w14:textId="2BABFFA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6B86E687" w14:textId="3823F394"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Revision of all units </w:t>
            </w:r>
          </w:p>
        </w:tc>
        <w:tc>
          <w:tcPr>
            <w:tcW w:w="2175" w:type="dxa"/>
            <w:gridSpan w:val="2"/>
            <w:tcBorders>
              <w:top w:val="nil"/>
              <w:left w:val="nil"/>
              <w:bottom w:val="single" w:sz="6" w:space="0" w:color="auto"/>
              <w:right w:val="single" w:sz="6" w:space="0" w:color="auto"/>
            </w:tcBorders>
            <w:shd w:val="clear" w:color="auto" w:fill="auto"/>
            <w:hideMark/>
          </w:tcPr>
          <w:p w14:paraId="3146BFC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Preparation: </w:t>
            </w:r>
          </w:p>
          <w:p w14:paraId="023917E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6357D3F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concept words tests </w:t>
            </w:r>
          </w:p>
          <w:p w14:paraId="3B6C522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45995AD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Practice Exam questions </w:t>
            </w:r>
          </w:p>
          <w:p w14:paraId="273EE9C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339B8B4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RS Public Exams </w:t>
            </w:r>
          </w:p>
        </w:tc>
      </w:tr>
      <w:tr w:rsidR="00A56C2C" w:rsidRPr="009A506C" w14:paraId="2F0CC685"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7D7C55B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Summer 2: </w:t>
            </w:r>
          </w:p>
          <w:p w14:paraId="25F17EB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color w:val="FF0000"/>
                <w:sz w:val="24"/>
                <w:szCs w:val="24"/>
                <w:lang w:eastAsia="en-GB"/>
              </w:rPr>
              <w:t> </w:t>
            </w:r>
          </w:p>
        </w:tc>
        <w:tc>
          <w:tcPr>
            <w:tcW w:w="3851" w:type="dxa"/>
            <w:gridSpan w:val="3"/>
            <w:tcBorders>
              <w:top w:val="nil"/>
              <w:left w:val="nil"/>
              <w:bottom w:val="single" w:sz="6" w:space="0" w:color="auto"/>
              <w:right w:val="single" w:sz="6" w:space="0" w:color="auto"/>
            </w:tcBorders>
            <w:shd w:val="clear" w:color="auto" w:fill="auto"/>
            <w:hideMark/>
          </w:tcPr>
          <w:p w14:paraId="3C95EFB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2175" w:type="dxa"/>
            <w:gridSpan w:val="2"/>
            <w:tcBorders>
              <w:top w:val="nil"/>
              <w:left w:val="nil"/>
              <w:bottom w:val="single" w:sz="6" w:space="0" w:color="auto"/>
              <w:right w:val="single" w:sz="6" w:space="0" w:color="auto"/>
            </w:tcBorders>
            <w:shd w:val="clear" w:color="auto" w:fill="auto"/>
            <w:hideMark/>
          </w:tcPr>
          <w:p w14:paraId="5F1B22A4"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RS Public Exams </w:t>
            </w:r>
          </w:p>
        </w:tc>
      </w:tr>
      <w:tr w:rsidR="00A56C2C" w:rsidRPr="009A506C" w14:paraId="1F920443" w14:textId="77777777" w:rsidTr="00F56B6D">
        <w:trPr>
          <w:gridAfter w:val="1"/>
          <w:wAfter w:w="334" w:type="dxa"/>
        </w:trPr>
        <w:tc>
          <w:tcPr>
            <w:tcW w:w="8560" w:type="dxa"/>
            <w:gridSpan w:val="6"/>
            <w:tcBorders>
              <w:top w:val="nil"/>
              <w:left w:val="single" w:sz="6" w:space="0" w:color="auto"/>
              <w:bottom w:val="single" w:sz="6" w:space="0" w:color="auto"/>
              <w:right w:val="single" w:sz="6" w:space="0" w:color="auto"/>
            </w:tcBorders>
            <w:shd w:val="clear" w:color="auto" w:fill="auto"/>
            <w:hideMark/>
          </w:tcPr>
          <w:p w14:paraId="6A9F2832" w14:textId="2594BA71"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Suggestions for independent study and home support: </w:t>
            </w:r>
          </w:p>
          <w:p w14:paraId="095511A1" w14:textId="5B409545"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Resources on Pupil Shared Area. </w:t>
            </w:r>
          </w:p>
        </w:tc>
      </w:tr>
      <w:tr w:rsidR="00A56C2C" w:rsidRPr="009A506C" w14:paraId="757B0158" w14:textId="77777777" w:rsidTr="00F56B6D">
        <w:trPr>
          <w:gridAfter w:val="1"/>
          <w:wAfter w:w="334" w:type="dxa"/>
        </w:trPr>
        <w:tc>
          <w:tcPr>
            <w:tcW w:w="8560" w:type="dxa"/>
            <w:gridSpan w:val="6"/>
            <w:tcBorders>
              <w:top w:val="nil"/>
              <w:left w:val="single" w:sz="6" w:space="0" w:color="auto"/>
              <w:bottom w:val="single" w:sz="6" w:space="0" w:color="auto"/>
              <w:right w:val="single" w:sz="6" w:space="0" w:color="auto"/>
            </w:tcBorders>
            <w:shd w:val="clear" w:color="auto" w:fill="000000"/>
            <w:hideMark/>
          </w:tcPr>
          <w:p w14:paraId="3FBA4FB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KEY SKILLS </w:t>
            </w:r>
          </w:p>
          <w:p w14:paraId="6990DCF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r>
      <w:tr w:rsidR="00A56C2C" w:rsidRPr="009A506C" w14:paraId="4B7FB5BA" w14:textId="77777777" w:rsidTr="00F56B6D">
        <w:trPr>
          <w:gridAfter w:val="1"/>
          <w:wAfter w:w="334" w:type="dxa"/>
        </w:trPr>
        <w:tc>
          <w:tcPr>
            <w:tcW w:w="2534" w:type="dxa"/>
            <w:tcBorders>
              <w:top w:val="nil"/>
              <w:left w:val="single" w:sz="6" w:space="0" w:color="auto"/>
              <w:bottom w:val="single" w:sz="6" w:space="0" w:color="auto"/>
              <w:right w:val="single" w:sz="6" w:space="0" w:color="auto"/>
            </w:tcBorders>
            <w:shd w:val="clear" w:color="auto" w:fill="auto"/>
            <w:hideMark/>
          </w:tcPr>
          <w:p w14:paraId="0AEF7D97"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Literacy: </w:t>
            </w:r>
          </w:p>
          <w:p w14:paraId="20B1BDA2"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5DC4B708"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Focus on spelling, grammar and punctuation.  </w:t>
            </w:r>
          </w:p>
          <w:p w14:paraId="5EAE9D2C"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Developing vocabulary through key terms and definition learning. </w:t>
            </w:r>
          </w:p>
          <w:p w14:paraId="3C407192" w14:textId="61DD5575"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Developing the skills of evaluative writing.   </w:t>
            </w:r>
          </w:p>
        </w:tc>
        <w:tc>
          <w:tcPr>
            <w:tcW w:w="2204" w:type="dxa"/>
            <w:tcBorders>
              <w:top w:val="nil"/>
              <w:left w:val="nil"/>
              <w:bottom w:val="single" w:sz="6" w:space="0" w:color="auto"/>
              <w:right w:val="single" w:sz="6" w:space="0" w:color="auto"/>
            </w:tcBorders>
            <w:shd w:val="clear" w:color="auto" w:fill="auto"/>
            <w:hideMark/>
          </w:tcPr>
          <w:p w14:paraId="0F51B46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Numeracy: </w:t>
            </w:r>
          </w:p>
          <w:p w14:paraId="4C827609"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43F70DF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Test analysis to identify areas of strength and weakness to assist future development. </w:t>
            </w:r>
          </w:p>
          <w:p w14:paraId="77DF764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tc>
        <w:tc>
          <w:tcPr>
            <w:tcW w:w="3822" w:type="dxa"/>
            <w:gridSpan w:val="4"/>
            <w:tcBorders>
              <w:top w:val="nil"/>
              <w:left w:val="nil"/>
              <w:bottom w:val="single" w:sz="6" w:space="0" w:color="auto"/>
              <w:right w:val="single" w:sz="6" w:space="0" w:color="auto"/>
            </w:tcBorders>
            <w:shd w:val="clear" w:color="auto" w:fill="auto"/>
            <w:hideMark/>
          </w:tcPr>
          <w:p w14:paraId="52C9487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Other: </w:t>
            </w:r>
          </w:p>
          <w:p w14:paraId="0EED48B6"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 </w:t>
            </w:r>
          </w:p>
          <w:p w14:paraId="400B14E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Communication </w:t>
            </w:r>
          </w:p>
          <w:p w14:paraId="042ECBC0"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Presentation </w:t>
            </w:r>
          </w:p>
          <w:p w14:paraId="124B3DB3"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Team work </w:t>
            </w:r>
          </w:p>
          <w:p w14:paraId="6B8AB14D"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Independent skills </w:t>
            </w:r>
          </w:p>
          <w:p w14:paraId="42C0B66E"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Research development </w:t>
            </w:r>
          </w:p>
          <w:p w14:paraId="762383AF" w14:textId="77777777" w:rsidR="00A56C2C" w:rsidRPr="009A506C" w:rsidRDefault="00A56C2C" w:rsidP="009A506C">
            <w:pPr>
              <w:spacing w:after="0" w:line="240" w:lineRule="auto"/>
              <w:ind w:right="450"/>
              <w:textAlignment w:val="baseline"/>
              <w:rPr>
                <w:rFonts w:ascii="Segoe UI" w:eastAsia="Times New Roman" w:hAnsi="Segoe UI" w:cs="Segoe UI"/>
                <w:sz w:val="18"/>
                <w:szCs w:val="18"/>
                <w:lang w:eastAsia="en-GB"/>
              </w:rPr>
            </w:pPr>
            <w:r w:rsidRPr="009A506C">
              <w:rPr>
                <w:rFonts w:ascii="Trebuchet MS" w:eastAsia="Times New Roman" w:hAnsi="Trebuchet MS" w:cs="Segoe UI"/>
                <w:sz w:val="24"/>
                <w:szCs w:val="24"/>
                <w:lang w:eastAsia="en-GB"/>
              </w:rPr>
              <w:t>Time management </w:t>
            </w:r>
          </w:p>
        </w:tc>
      </w:tr>
      <w:tr w:rsidR="00A56C2C" w:rsidRPr="00F56B6D" w14:paraId="17322D3F" w14:textId="77777777" w:rsidTr="00F56B6D">
        <w:tc>
          <w:tcPr>
            <w:tcW w:w="8894" w:type="dxa"/>
            <w:gridSpan w:val="7"/>
            <w:tcBorders>
              <w:top w:val="single" w:sz="6" w:space="0" w:color="auto"/>
              <w:left w:val="single" w:sz="6" w:space="0" w:color="auto"/>
              <w:bottom w:val="single" w:sz="6" w:space="0" w:color="auto"/>
              <w:right w:val="single" w:sz="6" w:space="0" w:color="auto"/>
            </w:tcBorders>
            <w:shd w:val="clear" w:color="auto" w:fill="000000"/>
            <w:hideMark/>
          </w:tcPr>
          <w:p w14:paraId="0022C95A" w14:textId="4959D4FC"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xml:space="preserve">Year 13 – Religious Studies A Level: </w:t>
            </w:r>
            <w:r>
              <w:rPr>
                <w:rFonts w:ascii="Trebuchet MS" w:eastAsia="Times New Roman" w:hAnsi="Trebuchet MS" w:cs="Segoe UI"/>
                <w:sz w:val="24"/>
                <w:szCs w:val="24"/>
                <w:lang w:eastAsia="en-GB"/>
              </w:rPr>
              <w:t>Ethics</w:t>
            </w:r>
          </w:p>
          <w:p w14:paraId="519333A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tc>
      </w:tr>
      <w:tr w:rsidR="00A56C2C" w:rsidRPr="00F56B6D" w14:paraId="65A3C34B" w14:textId="77777777" w:rsidTr="00F56B6D">
        <w:tc>
          <w:tcPr>
            <w:tcW w:w="2534" w:type="dxa"/>
            <w:tcBorders>
              <w:top w:val="nil"/>
              <w:left w:val="single" w:sz="6" w:space="0" w:color="auto"/>
              <w:bottom w:val="single" w:sz="6" w:space="0" w:color="auto"/>
              <w:right w:val="single" w:sz="6" w:space="0" w:color="auto"/>
            </w:tcBorders>
            <w:shd w:val="clear" w:color="auto" w:fill="000000"/>
            <w:hideMark/>
          </w:tcPr>
          <w:p w14:paraId="7AFE90FE"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Exam Board &amp; course </w:t>
            </w:r>
          </w:p>
          <w:p w14:paraId="130D4894"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title/code </w:t>
            </w:r>
          </w:p>
          <w:p w14:paraId="7FA6033E"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ED76B8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2248" w:type="dxa"/>
            <w:gridSpan w:val="2"/>
            <w:tcBorders>
              <w:top w:val="nil"/>
              <w:left w:val="nil"/>
              <w:bottom w:val="single" w:sz="6" w:space="0" w:color="auto"/>
              <w:right w:val="single" w:sz="6" w:space="0" w:color="auto"/>
            </w:tcBorders>
            <w:shd w:val="clear" w:color="auto" w:fill="000000"/>
            <w:hideMark/>
          </w:tcPr>
          <w:p w14:paraId="49457D73"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Unit </w:t>
            </w:r>
          </w:p>
        </w:tc>
        <w:tc>
          <w:tcPr>
            <w:tcW w:w="1808" w:type="dxa"/>
            <w:gridSpan w:val="2"/>
            <w:tcBorders>
              <w:top w:val="nil"/>
              <w:left w:val="nil"/>
              <w:bottom w:val="single" w:sz="6" w:space="0" w:color="auto"/>
              <w:right w:val="single" w:sz="6" w:space="0" w:color="auto"/>
            </w:tcBorders>
            <w:shd w:val="clear" w:color="auto" w:fill="000000"/>
            <w:hideMark/>
          </w:tcPr>
          <w:p w14:paraId="09EA8956"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Date of Exam </w:t>
            </w:r>
          </w:p>
        </w:tc>
        <w:tc>
          <w:tcPr>
            <w:tcW w:w="2304" w:type="dxa"/>
            <w:gridSpan w:val="2"/>
            <w:tcBorders>
              <w:top w:val="nil"/>
              <w:left w:val="nil"/>
              <w:bottom w:val="single" w:sz="6" w:space="0" w:color="auto"/>
              <w:right w:val="single" w:sz="6" w:space="0" w:color="auto"/>
            </w:tcBorders>
            <w:shd w:val="clear" w:color="auto" w:fill="000000"/>
            <w:hideMark/>
          </w:tcPr>
          <w:p w14:paraId="05A35295"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of Total Exam </w:t>
            </w:r>
          </w:p>
        </w:tc>
      </w:tr>
      <w:tr w:rsidR="00A56C2C" w:rsidRPr="00F56B6D" w14:paraId="5DDD2FCE"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5687F1AE"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proofErr w:type="spellStart"/>
            <w:r w:rsidRPr="00F56B6D">
              <w:rPr>
                <w:rFonts w:ascii="Trebuchet MS" w:eastAsia="Times New Roman" w:hAnsi="Trebuchet MS" w:cs="Segoe UI"/>
                <w:sz w:val="24"/>
                <w:szCs w:val="24"/>
                <w:lang w:eastAsia="en-GB"/>
              </w:rPr>
              <w:t>Eduqas</w:t>
            </w:r>
            <w:proofErr w:type="spellEnd"/>
            <w:r w:rsidRPr="00F56B6D">
              <w:rPr>
                <w:rFonts w:ascii="Trebuchet MS" w:eastAsia="Times New Roman" w:hAnsi="Trebuchet MS" w:cs="Segoe UI"/>
                <w:sz w:val="24"/>
                <w:szCs w:val="24"/>
                <w:lang w:eastAsia="en-GB"/>
              </w:rPr>
              <w:t>  </w:t>
            </w:r>
          </w:p>
          <w:p w14:paraId="384F8D75"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2248" w:type="dxa"/>
            <w:gridSpan w:val="2"/>
            <w:tcBorders>
              <w:top w:val="nil"/>
              <w:left w:val="nil"/>
              <w:bottom w:val="single" w:sz="6" w:space="0" w:color="auto"/>
              <w:right w:val="single" w:sz="6" w:space="0" w:color="auto"/>
            </w:tcBorders>
            <w:shd w:val="clear" w:color="auto" w:fill="auto"/>
            <w:hideMark/>
          </w:tcPr>
          <w:p w14:paraId="5EF294E6"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Component 2:  </w:t>
            </w:r>
          </w:p>
          <w:p w14:paraId="1B471BC4"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Ethics </w:t>
            </w:r>
          </w:p>
        </w:tc>
        <w:tc>
          <w:tcPr>
            <w:tcW w:w="1808" w:type="dxa"/>
            <w:gridSpan w:val="2"/>
            <w:tcBorders>
              <w:top w:val="nil"/>
              <w:left w:val="nil"/>
              <w:bottom w:val="single" w:sz="6" w:space="0" w:color="auto"/>
              <w:right w:val="single" w:sz="6" w:space="0" w:color="auto"/>
            </w:tcBorders>
            <w:shd w:val="clear" w:color="auto" w:fill="auto"/>
            <w:hideMark/>
          </w:tcPr>
          <w:p w14:paraId="1200EA60"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Summer – Year 13 </w:t>
            </w:r>
          </w:p>
        </w:tc>
        <w:tc>
          <w:tcPr>
            <w:tcW w:w="2304" w:type="dxa"/>
            <w:gridSpan w:val="2"/>
            <w:tcBorders>
              <w:top w:val="nil"/>
              <w:left w:val="nil"/>
              <w:bottom w:val="single" w:sz="6" w:space="0" w:color="auto"/>
              <w:right w:val="single" w:sz="6" w:space="0" w:color="auto"/>
            </w:tcBorders>
            <w:shd w:val="clear" w:color="auto" w:fill="auto"/>
            <w:hideMark/>
          </w:tcPr>
          <w:p w14:paraId="482C12E1"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33.3% </w:t>
            </w:r>
          </w:p>
        </w:tc>
      </w:tr>
      <w:tr w:rsidR="00A56C2C" w:rsidRPr="00F56B6D" w14:paraId="51C1BDC2" w14:textId="77777777" w:rsidTr="00F56B6D">
        <w:tc>
          <w:tcPr>
            <w:tcW w:w="2534" w:type="dxa"/>
            <w:tcBorders>
              <w:top w:val="nil"/>
              <w:left w:val="single" w:sz="6" w:space="0" w:color="auto"/>
              <w:bottom w:val="single" w:sz="6" w:space="0" w:color="auto"/>
              <w:right w:val="single" w:sz="6" w:space="0" w:color="auto"/>
            </w:tcBorders>
            <w:shd w:val="clear" w:color="auto" w:fill="000000"/>
            <w:hideMark/>
          </w:tcPr>
          <w:p w14:paraId="097FEB86"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topics </w:t>
            </w:r>
          </w:p>
          <w:p w14:paraId="0B7B268F"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4056" w:type="dxa"/>
            <w:gridSpan w:val="4"/>
            <w:tcBorders>
              <w:top w:val="nil"/>
              <w:left w:val="nil"/>
              <w:bottom w:val="single" w:sz="6" w:space="0" w:color="auto"/>
              <w:right w:val="single" w:sz="6" w:space="0" w:color="auto"/>
            </w:tcBorders>
            <w:shd w:val="clear" w:color="auto" w:fill="000000"/>
            <w:hideMark/>
          </w:tcPr>
          <w:p w14:paraId="0E82FC3E"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Course content </w:t>
            </w:r>
          </w:p>
        </w:tc>
        <w:tc>
          <w:tcPr>
            <w:tcW w:w="2304" w:type="dxa"/>
            <w:gridSpan w:val="2"/>
            <w:tcBorders>
              <w:top w:val="nil"/>
              <w:left w:val="nil"/>
              <w:bottom w:val="single" w:sz="6" w:space="0" w:color="auto"/>
              <w:right w:val="single" w:sz="6" w:space="0" w:color="auto"/>
            </w:tcBorders>
            <w:shd w:val="clear" w:color="auto" w:fill="000000"/>
            <w:hideMark/>
          </w:tcPr>
          <w:p w14:paraId="52138427" w14:textId="77777777" w:rsidR="00A56C2C" w:rsidRPr="00F56B6D" w:rsidRDefault="00A56C2C" w:rsidP="00F56B6D">
            <w:pPr>
              <w:spacing w:after="0" w:line="240" w:lineRule="auto"/>
              <w:ind w:right="450"/>
              <w:jc w:val="center"/>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Assessment </w:t>
            </w:r>
          </w:p>
        </w:tc>
      </w:tr>
      <w:tr w:rsidR="00A56C2C" w:rsidRPr="00F56B6D" w14:paraId="7F0430F3"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1099A36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Autumn 1: </w:t>
            </w:r>
          </w:p>
          <w:p w14:paraId="711E7DC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39CC59E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6FA2546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418BD61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2CA0394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19C2DA6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634140F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5966094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3A7E3EC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183A762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p w14:paraId="15D2F88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imes New Roman" w:eastAsia="Times New Roman" w:hAnsi="Times New Roman" w:cs="Times New Roman"/>
                <w:sz w:val="24"/>
                <w:szCs w:val="24"/>
                <w:lang w:eastAsia="en-GB"/>
              </w:rPr>
              <w:t> </w:t>
            </w:r>
          </w:p>
        </w:tc>
        <w:tc>
          <w:tcPr>
            <w:tcW w:w="4056" w:type="dxa"/>
            <w:gridSpan w:val="4"/>
            <w:tcBorders>
              <w:top w:val="nil"/>
              <w:left w:val="nil"/>
              <w:bottom w:val="single" w:sz="6" w:space="0" w:color="auto"/>
              <w:right w:val="single" w:sz="6" w:space="0" w:color="auto"/>
            </w:tcBorders>
            <w:shd w:val="clear" w:color="auto" w:fill="auto"/>
            <w:hideMark/>
          </w:tcPr>
          <w:p w14:paraId="17855F79" w14:textId="77777777"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sidRPr="00F56B6D">
              <w:rPr>
                <w:rFonts w:ascii="Trebuchet MS" w:eastAsia="Times New Roman" w:hAnsi="Trebuchet MS" w:cs="Times New Roman"/>
                <w:sz w:val="24"/>
                <w:szCs w:val="24"/>
                <w:lang w:eastAsia="en-GB"/>
              </w:rPr>
              <w:t>Theme </w:t>
            </w:r>
            <w:proofErr w:type="gramStart"/>
            <w:r w:rsidRPr="00987854">
              <w:rPr>
                <w:rFonts w:ascii="Trebuchet MS" w:eastAsia="Times New Roman" w:hAnsi="Trebuchet MS" w:cs="Times New Roman"/>
                <w:sz w:val="24"/>
                <w:szCs w:val="24"/>
                <w:lang w:eastAsia="en-GB"/>
              </w:rPr>
              <w:t>2</w:t>
            </w:r>
            <w:r w:rsidRPr="00F56B6D">
              <w:rPr>
                <w:rFonts w:ascii="Trebuchet MS" w:eastAsia="Times New Roman" w:hAnsi="Trebuchet MS" w:cs="Times New Roman"/>
                <w:sz w:val="24"/>
                <w:szCs w:val="24"/>
                <w:lang w:eastAsia="en-GB"/>
              </w:rPr>
              <w:t xml:space="preserve"> :</w:t>
            </w:r>
            <w:proofErr w:type="gramEnd"/>
            <w:r w:rsidRPr="00987854">
              <w:rPr>
                <w:rFonts w:ascii="Trebuchet MS" w:eastAsia="Times New Roman" w:hAnsi="Trebuchet MS" w:cs="Times New Roman"/>
                <w:sz w:val="24"/>
                <w:szCs w:val="24"/>
                <w:lang w:eastAsia="en-GB"/>
              </w:rPr>
              <w:t xml:space="preserve"> Deontological Ethics</w:t>
            </w:r>
          </w:p>
          <w:p w14:paraId="5C58A300" w14:textId="77777777"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p>
          <w:p w14:paraId="70C87653" w14:textId="77777777"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sidRPr="00987854">
              <w:rPr>
                <w:rFonts w:ascii="Trebuchet MS" w:eastAsia="Times New Roman" w:hAnsi="Trebuchet MS" w:cs="Times New Roman"/>
                <w:sz w:val="24"/>
                <w:szCs w:val="24"/>
                <w:lang w:eastAsia="en-GB"/>
              </w:rPr>
              <w:t>John Finnis’ development of Natural Law</w:t>
            </w:r>
          </w:p>
          <w:p w14:paraId="067FBDB2" w14:textId="77777777"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sidRPr="00987854">
              <w:rPr>
                <w:rFonts w:ascii="Trebuchet MS" w:eastAsia="Times New Roman" w:hAnsi="Trebuchet MS" w:cs="Times New Roman"/>
                <w:sz w:val="24"/>
                <w:szCs w:val="24"/>
                <w:lang w:eastAsia="en-GB"/>
              </w:rPr>
              <w:t>Bernard Hoose’s overview of Proportionalism</w:t>
            </w:r>
          </w:p>
          <w:p w14:paraId="6D13C5A1" w14:textId="77777777"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sidRPr="00987854">
              <w:rPr>
                <w:rFonts w:ascii="Trebuchet MS" w:eastAsia="Times New Roman" w:hAnsi="Trebuchet MS" w:cs="Times New Roman"/>
                <w:sz w:val="24"/>
                <w:szCs w:val="24"/>
                <w:lang w:eastAsia="en-GB"/>
              </w:rPr>
              <w:t xml:space="preserve">Finnis’ Natural Law and </w:t>
            </w:r>
            <w:proofErr w:type="spellStart"/>
            <w:r w:rsidRPr="00987854">
              <w:rPr>
                <w:rFonts w:ascii="Trebuchet MS" w:eastAsia="Times New Roman" w:hAnsi="Trebuchet MS" w:cs="Times New Roman"/>
                <w:sz w:val="24"/>
                <w:szCs w:val="24"/>
                <w:lang w:eastAsia="en-GB"/>
              </w:rPr>
              <w:t>Proportionalsim</w:t>
            </w:r>
            <w:proofErr w:type="spellEnd"/>
          </w:p>
          <w:p w14:paraId="599433E5" w14:textId="4C93AE00" w:rsidR="00A56C2C" w:rsidRPr="00987854"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sidRPr="00987854">
              <w:rPr>
                <w:rFonts w:ascii="Trebuchet MS" w:eastAsia="Times New Roman" w:hAnsi="Trebuchet MS" w:cs="Times New Roman"/>
                <w:sz w:val="24"/>
                <w:szCs w:val="24"/>
                <w:lang w:eastAsia="en-GB"/>
              </w:rPr>
              <w:t xml:space="preserve">Application of the theories to Immigration and Capital Punishment </w:t>
            </w:r>
          </w:p>
          <w:p w14:paraId="7BA14A08" w14:textId="704DEE0B" w:rsidR="00A56C2C" w:rsidRPr="00F56B6D" w:rsidRDefault="00A56C2C" w:rsidP="00F56B6D">
            <w:pPr>
              <w:spacing w:after="0" w:line="240" w:lineRule="auto"/>
              <w:ind w:right="450"/>
              <w:textAlignment w:val="baseline"/>
              <w:rPr>
                <w:rFonts w:ascii="Trebuchet MS" w:eastAsia="Times New Roman" w:hAnsi="Trebuchet MS" w:cs="Times New Roman"/>
                <w:sz w:val="24"/>
                <w:szCs w:val="24"/>
                <w:lang w:eastAsia="en-GB"/>
              </w:rPr>
            </w:pPr>
          </w:p>
        </w:tc>
        <w:tc>
          <w:tcPr>
            <w:tcW w:w="2304" w:type="dxa"/>
            <w:gridSpan w:val="2"/>
            <w:tcBorders>
              <w:top w:val="nil"/>
              <w:left w:val="nil"/>
              <w:bottom w:val="single" w:sz="6" w:space="0" w:color="auto"/>
              <w:right w:val="single" w:sz="6" w:space="0" w:color="auto"/>
            </w:tcBorders>
            <w:shd w:val="clear" w:color="auto" w:fill="auto"/>
            <w:hideMark/>
          </w:tcPr>
          <w:p w14:paraId="75A2002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Preparation: </w:t>
            </w:r>
          </w:p>
          <w:p w14:paraId="62EBC92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A8FDA6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concept word test </w:t>
            </w:r>
          </w:p>
          <w:p w14:paraId="4BBB162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634CF95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Practice Exam questions </w:t>
            </w:r>
          </w:p>
          <w:p w14:paraId="1B0609B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1AEC70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Other assessments: </w:t>
            </w:r>
          </w:p>
          <w:p w14:paraId="39156D4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60EC0B9"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End of unit test  </w:t>
            </w:r>
          </w:p>
        </w:tc>
      </w:tr>
      <w:tr w:rsidR="00A56C2C" w:rsidRPr="00F56B6D" w14:paraId="6FB93F65"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5ED6DFD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Autumn 2: </w:t>
            </w:r>
          </w:p>
          <w:p w14:paraId="7457691E"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8688E7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3E2D90A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7512CCA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6D41094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730E3CC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43DFFC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98B11C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7368D09"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2CD688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4056" w:type="dxa"/>
            <w:gridSpan w:val="4"/>
            <w:tcBorders>
              <w:top w:val="nil"/>
              <w:left w:val="nil"/>
              <w:bottom w:val="single" w:sz="6" w:space="0" w:color="auto"/>
              <w:right w:val="single" w:sz="6" w:space="0" w:color="auto"/>
            </w:tcBorders>
            <w:shd w:val="clear" w:color="auto" w:fill="auto"/>
            <w:hideMark/>
          </w:tcPr>
          <w:p w14:paraId="5339CF16" w14:textId="77777777" w:rsidR="00A56C2C" w:rsidRPr="00291130" w:rsidRDefault="00A56C2C" w:rsidP="00F56B6D">
            <w:pPr>
              <w:spacing w:after="0" w:line="240" w:lineRule="auto"/>
              <w:ind w:right="450"/>
              <w:textAlignment w:val="baseline"/>
              <w:rPr>
                <w:rFonts w:ascii="Trebuchet MS" w:eastAsia="Times New Roman" w:hAnsi="Trebuchet MS" w:cs="Times New Roman"/>
                <w:sz w:val="24"/>
                <w:szCs w:val="24"/>
                <w:lang w:eastAsia="en-GB"/>
              </w:rPr>
            </w:pPr>
            <w:r w:rsidRPr="00291130">
              <w:rPr>
                <w:rFonts w:ascii="Trebuchet MS" w:eastAsia="Times New Roman" w:hAnsi="Trebuchet MS" w:cs="Times New Roman"/>
                <w:sz w:val="24"/>
                <w:szCs w:val="24"/>
                <w:lang w:eastAsia="en-GB"/>
              </w:rPr>
              <w:t>Theme 1: Ethical Thought</w:t>
            </w:r>
          </w:p>
          <w:p w14:paraId="4D400F3B" w14:textId="77777777" w:rsidR="00A56C2C" w:rsidRPr="00291130" w:rsidRDefault="00A56C2C" w:rsidP="00F56B6D">
            <w:pPr>
              <w:spacing w:after="0" w:line="240" w:lineRule="auto"/>
              <w:ind w:right="450"/>
              <w:textAlignment w:val="baseline"/>
              <w:rPr>
                <w:rFonts w:ascii="Trebuchet MS" w:eastAsia="Times New Roman" w:hAnsi="Trebuchet MS" w:cs="Times New Roman"/>
                <w:sz w:val="24"/>
                <w:szCs w:val="24"/>
                <w:lang w:eastAsia="en-GB"/>
              </w:rPr>
            </w:pPr>
          </w:p>
          <w:p w14:paraId="2FEE7D57" w14:textId="5D0474CC" w:rsidR="00A56C2C" w:rsidRDefault="00A56C2C" w:rsidP="00A872E0">
            <w:pPr>
              <w:pStyle w:val="ListParagraph"/>
              <w:numPr>
                <w:ilvl w:val="1"/>
                <w:numId w:val="53"/>
              </w:numPr>
              <w:spacing w:after="0" w:line="240" w:lineRule="auto"/>
              <w:ind w:left="410" w:right="450" w:hanging="283"/>
              <w:textAlignment w:val="baseline"/>
              <w:rPr>
                <w:rFonts w:ascii="Trebuchet MS" w:eastAsia="Times New Roman" w:hAnsi="Trebuchet MS" w:cs="Times New Roman"/>
                <w:sz w:val="24"/>
                <w:szCs w:val="24"/>
                <w:lang w:eastAsia="en-GB"/>
              </w:rPr>
            </w:pPr>
            <w:r w:rsidRPr="00291130">
              <w:rPr>
                <w:rFonts w:ascii="Trebuchet MS" w:eastAsia="Times New Roman" w:hAnsi="Trebuchet MS" w:cs="Times New Roman"/>
                <w:sz w:val="24"/>
                <w:szCs w:val="24"/>
                <w:lang w:eastAsia="en-GB"/>
              </w:rPr>
              <w:t>Meta-ethical approaches</w:t>
            </w:r>
            <w:r>
              <w:rPr>
                <w:rFonts w:ascii="Trebuchet MS" w:eastAsia="Times New Roman" w:hAnsi="Trebuchet MS" w:cs="Times New Roman"/>
                <w:sz w:val="24"/>
                <w:szCs w:val="24"/>
                <w:lang w:eastAsia="en-GB"/>
              </w:rPr>
              <w:t xml:space="preserve"> – Naturalism</w:t>
            </w:r>
          </w:p>
          <w:p w14:paraId="0F019EF0" w14:textId="7D6785CF"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p>
          <w:p w14:paraId="07855BBA" w14:textId="6448A742"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Objective moral laws, cognitivism and realism, Naturalism and the Natural world (Mill’s Utilitarianism)</w:t>
            </w:r>
          </w:p>
          <w:p w14:paraId="0A401E5D" w14:textId="5D77763A"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F. H. Bradley’s Ethical Naturalism and links with Normative Ethics</w:t>
            </w:r>
          </w:p>
          <w:p w14:paraId="4AFF7114" w14:textId="75D40FE6"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Challenges to Naturalism (Hume), open question argument</w:t>
            </w:r>
          </w:p>
          <w:p w14:paraId="6372E1C4" w14:textId="263EE3CA"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Are ethical and non-ethical statements the same?</w:t>
            </w:r>
          </w:p>
          <w:p w14:paraId="55B59253" w14:textId="1FC4662D" w:rsidR="00A56C2C"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Are ethical statements objective?</w:t>
            </w:r>
          </w:p>
          <w:p w14:paraId="4C908332" w14:textId="77777777" w:rsidR="00A56C2C" w:rsidRPr="00E35E55" w:rsidRDefault="00A56C2C" w:rsidP="00E35E55">
            <w:pPr>
              <w:spacing w:after="0" w:line="240" w:lineRule="auto"/>
              <w:ind w:left="127" w:right="450"/>
              <w:textAlignment w:val="baseline"/>
              <w:rPr>
                <w:rFonts w:ascii="Trebuchet MS" w:eastAsia="Times New Roman" w:hAnsi="Trebuchet MS" w:cs="Times New Roman"/>
                <w:sz w:val="24"/>
                <w:szCs w:val="24"/>
                <w:lang w:eastAsia="en-GB"/>
              </w:rPr>
            </w:pPr>
          </w:p>
          <w:p w14:paraId="44320847" w14:textId="374CAE67" w:rsidR="00A56C2C" w:rsidRDefault="00A56C2C" w:rsidP="00A872E0">
            <w:pPr>
              <w:pStyle w:val="ListParagraph"/>
              <w:numPr>
                <w:ilvl w:val="1"/>
                <w:numId w:val="53"/>
              </w:numPr>
              <w:spacing w:after="0" w:line="240" w:lineRule="auto"/>
              <w:ind w:left="410" w:right="450" w:hanging="283"/>
              <w:textAlignment w:val="baseline"/>
              <w:rPr>
                <w:rFonts w:ascii="Trebuchet MS" w:eastAsia="Times New Roman" w:hAnsi="Trebuchet MS" w:cs="Times New Roman"/>
                <w:sz w:val="24"/>
                <w:szCs w:val="24"/>
                <w:lang w:eastAsia="en-GB"/>
              </w:rPr>
            </w:pPr>
            <w:r w:rsidRPr="00291130">
              <w:rPr>
                <w:rFonts w:ascii="Trebuchet MS" w:eastAsia="Times New Roman" w:hAnsi="Trebuchet MS" w:cs="Times New Roman"/>
                <w:sz w:val="24"/>
                <w:szCs w:val="24"/>
                <w:lang w:eastAsia="en-GB"/>
              </w:rPr>
              <w:t>Meta-ethical approaches</w:t>
            </w:r>
            <w:r>
              <w:rPr>
                <w:rFonts w:ascii="Trebuchet MS" w:eastAsia="Times New Roman" w:hAnsi="Trebuchet MS" w:cs="Times New Roman"/>
                <w:sz w:val="24"/>
                <w:szCs w:val="24"/>
                <w:lang w:eastAsia="en-GB"/>
              </w:rPr>
              <w:t xml:space="preserve"> –</w:t>
            </w:r>
          </w:p>
          <w:p w14:paraId="13CB7392" w14:textId="0C2FABD9" w:rsidR="00A56C2C" w:rsidRDefault="00A56C2C" w:rsidP="001A58CD">
            <w:pPr>
              <w:pStyle w:val="ListParagraph"/>
              <w:spacing w:after="0" w:line="240" w:lineRule="auto"/>
              <w:ind w:left="410"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Intuitionism</w:t>
            </w:r>
          </w:p>
          <w:p w14:paraId="01754DA0" w14:textId="2C04A1E7"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p>
          <w:p w14:paraId="48C3F282" w14:textId="1B8EBCA0"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G.E. Moore</w:t>
            </w:r>
          </w:p>
          <w:p w14:paraId="2BFFF9BE" w14:textId="65E96739"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Innateness of intuitive ability</w:t>
            </w:r>
          </w:p>
          <w:p w14:paraId="4629DBD6" w14:textId="4DE716F9"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Allowance of objective moral values</w:t>
            </w:r>
          </w:p>
          <w:p w14:paraId="356927EC" w14:textId="688C3E37"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The need for a mature mind – infallibility of intuitionism</w:t>
            </w:r>
          </w:p>
          <w:p w14:paraId="0487252C" w14:textId="5714AF91"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The indefinability of ‘ought’ recognised by intuition (Prichard)</w:t>
            </w:r>
          </w:p>
          <w:p w14:paraId="4FA03A3F" w14:textId="5CBE7DA1"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Challenges to Intuitionism</w:t>
            </w:r>
          </w:p>
          <w:p w14:paraId="53D41021" w14:textId="39E0944C" w:rsidR="00A56C2C" w:rsidRDefault="00A56C2C" w:rsidP="001A58CD">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Are moral terms intuitive?</w:t>
            </w:r>
          </w:p>
          <w:p w14:paraId="103E1432" w14:textId="77777777" w:rsidR="00A56C2C" w:rsidRPr="001A58CD" w:rsidRDefault="00A56C2C" w:rsidP="001A58CD">
            <w:pPr>
              <w:spacing w:after="0" w:line="240" w:lineRule="auto"/>
              <w:ind w:right="450"/>
              <w:textAlignment w:val="baseline"/>
              <w:rPr>
                <w:rFonts w:ascii="Trebuchet MS" w:eastAsia="Times New Roman" w:hAnsi="Trebuchet MS" w:cs="Times New Roman"/>
                <w:sz w:val="24"/>
                <w:szCs w:val="24"/>
                <w:lang w:eastAsia="en-GB"/>
              </w:rPr>
            </w:pPr>
          </w:p>
          <w:p w14:paraId="6DDABE28" w14:textId="77777777" w:rsidR="00A56C2C" w:rsidRDefault="00A56C2C" w:rsidP="00A872E0">
            <w:pPr>
              <w:pStyle w:val="ListParagraph"/>
              <w:numPr>
                <w:ilvl w:val="1"/>
                <w:numId w:val="53"/>
              </w:numPr>
              <w:spacing w:after="0" w:line="240" w:lineRule="auto"/>
              <w:ind w:left="410" w:right="450" w:hanging="283"/>
              <w:textAlignment w:val="baseline"/>
              <w:rPr>
                <w:rFonts w:ascii="Trebuchet MS" w:eastAsia="Times New Roman" w:hAnsi="Trebuchet MS" w:cs="Times New Roman"/>
                <w:sz w:val="24"/>
                <w:szCs w:val="24"/>
                <w:lang w:eastAsia="en-GB"/>
              </w:rPr>
            </w:pPr>
            <w:r w:rsidRPr="00291130">
              <w:rPr>
                <w:rFonts w:ascii="Trebuchet MS" w:eastAsia="Times New Roman" w:hAnsi="Trebuchet MS" w:cs="Times New Roman"/>
                <w:sz w:val="24"/>
                <w:szCs w:val="24"/>
                <w:lang w:eastAsia="en-GB"/>
              </w:rPr>
              <w:t>Meta-ethical approaches</w:t>
            </w:r>
            <w:r>
              <w:rPr>
                <w:rFonts w:ascii="Trebuchet MS" w:eastAsia="Times New Roman" w:hAnsi="Trebuchet MS" w:cs="Times New Roman"/>
                <w:sz w:val="24"/>
                <w:szCs w:val="24"/>
                <w:lang w:eastAsia="en-GB"/>
              </w:rPr>
              <w:t xml:space="preserve"> –</w:t>
            </w:r>
          </w:p>
          <w:p w14:paraId="2C3556EA" w14:textId="155406D5" w:rsidR="00A56C2C" w:rsidRDefault="00A56C2C" w:rsidP="000E4648">
            <w:pPr>
              <w:pStyle w:val="ListParagraph"/>
              <w:spacing w:after="0" w:line="240" w:lineRule="auto"/>
              <w:ind w:left="410"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Emotivism</w:t>
            </w:r>
          </w:p>
          <w:p w14:paraId="027C4AC4" w14:textId="77777777" w:rsidR="00A56C2C" w:rsidRDefault="00A56C2C" w:rsidP="00E35E55">
            <w:pPr>
              <w:pStyle w:val="ListParagraph"/>
              <w:spacing w:after="0" w:line="240" w:lineRule="auto"/>
              <w:ind w:left="410" w:right="450" w:hanging="283"/>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Bertrand Russell – opposition to Moore</w:t>
            </w:r>
          </w:p>
          <w:p w14:paraId="75C14DF8" w14:textId="031937F5" w:rsidR="00A56C2C" w:rsidRDefault="00A56C2C" w:rsidP="00E35E55">
            <w:pPr>
              <w:pStyle w:val="ListParagraph"/>
              <w:spacing w:after="0" w:line="240" w:lineRule="auto"/>
              <w:ind w:left="410" w:right="450" w:hanging="283"/>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Ayer – ethical statements made to express emotion and persuade – Hurrah! Boo! Theory</w:t>
            </w:r>
          </w:p>
          <w:p w14:paraId="798464E1" w14:textId="11CAEAC9" w:rsidR="00A56C2C" w:rsidRDefault="00A56C2C" w:rsidP="00E35E55">
            <w:pPr>
              <w:pStyle w:val="ListParagraph"/>
              <w:spacing w:after="0" w:line="240" w:lineRule="auto"/>
              <w:ind w:left="410" w:right="450" w:hanging="283"/>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Challenges to Emotivism</w:t>
            </w:r>
          </w:p>
          <w:p w14:paraId="309DDFA9" w14:textId="339A2A8A" w:rsidR="00A56C2C" w:rsidRDefault="00A56C2C" w:rsidP="00E35E55">
            <w:pPr>
              <w:pStyle w:val="ListParagraph"/>
              <w:spacing w:after="0" w:line="240" w:lineRule="auto"/>
              <w:ind w:left="410" w:right="450" w:hanging="283"/>
              <w:textAlignment w:val="baseline"/>
              <w:rPr>
                <w:rFonts w:ascii="Trebuchet MS" w:eastAsia="Times New Roman" w:hAnsi="Trebuchet MS" w:cs="Times New Roman"/>
                <w:sz w:val="24"/>
                <w:szCs w:val="24"/>
                <w:lang w:eastAsia="en-GB"/>
              </w:rPr>
            </w:pPr>
          </w:p>
          <w:p w14:paraId="3C5EC94C" w14:textId="67D3170E" w:rsidR="00A56C2C" w:rsidRDefault="00A56C2C" w:rsidP="00F10CEC">
            <w:pPr>
              <w:pStyle w:val="ListParagraph"/>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Is any one of the meta-ethical approaches better than the others?</w:t>
            </w:r>
          </w:p>
          <w:p w14:paraId="2828745D" w14:textId="18F8801D" w:rsidR="00A56C2C" w:rsidRDefault="00A56C2C" w:rsidP="00F10CEC">
            <w:pPr>
              <w:pStyle w:val="ListParagraph"/>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What is the usefulness of meta-ethics?</w:t>
            </w:r>
          </w:p>
          <w:p w14:paraId="0CAF27B0" w14:textId="64834718" w:rsidR="00A56C2C" w:rsidRPr="00291130" w:rsidRDefault="00A56C2C" w:rsidP="00E35E55">
            <w:pPr>
              <w:pStyle w:val="ListParagraph"/>
              <w:spacing w:after="0" w:line="240" w:lineRule="auto"/>
              <w:ind w:left="410" w:right="450" w:hanging="283"/>
              <w:textAlignment w:val="baseline"/>
              <w:rPr>
                <w:rFonts w:ascii="Trebuchet MS" w:eastAsia="Times New Roman" w:hAnsi="Trebuchet MS" w:cs="Times New Roman"/>
                <w:sz w:val="24"/>
                <w:szCs w:val="24"/>
                <w:lang w:eastAsia="en-GB"/>
              </w:rPr>
            </w:pPr>
          </w:p>
        </w:tc>
        <w:tc>
          <w:tcPr>
            <w:tcW w:w="2304" w:type="dxa"/>
            <w:gridSpan w:val="2"/>
            <w:tcBorders>
              <w:top w:val="nil"/>
              <w:left w:val="nil"/>
              <w:bottom w:val="single" w:sz="6" w:space="0" w:color="auto"/>
              <w:right w:val="single" w:sz="6" w:space="0" w:color="auto"/>
            </w:tcBorders>
            <w:shd w:val="clear" w:color="auto" w:fill="auto"/>
            <w:hideMark/>
          </w:tcPr>
          <w:p w14:paraId="369232F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Preparation: </w:t>
            </w:r>
          </w:p>
          <w:p w14:paraId="21B96DF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61BC86D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concept word test </w:t>
            </w:r>
          </w:p>
          <w:p w14:paraId="188D54A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0F531C9"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Practice Exam questions </w:t>
            </w:r>
          </w:p>
          <w:p w14:paraId="5983987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287C68F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Other assessments: </w:t>
            </w:r>
          </w:p>
          <w:p w14:paraId="47D3B45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FB9EA3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End of unit test </w:t>
            </w:r>
          </w:p>
          <w:p w14:paraId="3A5BD2F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r>
      <w:tr w:rsidR="00A56C2C" w:rsidRPr="00F56B6D" w14:paraId="5CB7495C"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30C1F49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Spring 1: </w:t>
            </w:r>
          </w:p>
          <w:p w14:paraId="1BD0F1B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39D6B1E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7C74E23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2B17EB6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FAF369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FCF47E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E074AF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8D3562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7E9CABA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B72C45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4056" w:type="dxa"/>
            <w:gridSpan w:val="4"/>
            <w:tcBorders>
              <w:top w:val="nil"/>
              <w:left w:val="nil"/>
              <w:bottom w:val="single" w:sz="6" w:space="0" w:color="auto"/>
              <w:right w:val="single" w:sz="6" w:space="0" w:color="auto"/>
            </w:tcBorders>
            <w:shd w:val="clear" w:color="auto" w:fill="auto"/>
            <w:hideMark/>
          </w:tcPr>
          <w:p w14:paraId="148D8276" w14:textId="2C8B6CED" w:rsidR="00A56C2C"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Theme 4: Determinism and        </w:t>
            </w:r>
          </w:p>
          <w:p w14:paraId="7BDE88B3" w14:textId="6D51836E" w:rsidR="00A56C2C" w:rsidRDefault="00A56C2C" w:rsidP="00F746E5">
            <w:pPr>
              <w:spacing w:after="0" w:line="240" w:lineRule="auto"/>
              <w:ind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               Free will </w:t>
            </w:r>
          </w:p>
          <w:p w14:paraId="6B2C1329" w14:textId="14E80402" w:rsidR="00A56C2C" w:rsidRDefault="00A56C2C" w:rsidP="00F746E5">
            <w:pPr>
              <w:spacing w:after="0" w:line="240" w:lineRule="auto"/>
              <w:ind w:right="450"/>
              <w:textAlignment w:val="baseline"/>
              <w:rPr>
                <w:rFonts w:ascii="Trebuchet MS" w:eastAsia="Times New Roman" w:hAnsi="Trebuchet MS" w:cs="Times New Roman"/>
                <w:sz w:val="24"/>
                <w:szCs w:val="24"/>
                <w:lang w:eastAsia="en-GB"/>
              </w:rPr>
            </w:pPr>
          </w:p>
          <w:p w14:paraId="23EE7ACC" w14:textId="09A7172E" w:rsidR="00A56C2C" w:rsidRDefault="00A56C2C" w:rsidP="00A872E0">
            <w:pPr>
              <w:pStyle w:val="ListParagraph"/>
              <w:numPr>
                <w:ilvl w:val="1"/>
                <w:numId w:val="51"/>
              </w:numPr>
              <w:spacing w:after="0" w:line="240" w:lineRule="auto"/>
              <w:ind w:left="415" w:right="450" w:hanging="283"/>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Religious concepts of Predestination</w:t>
            </w:r>
          </w:p>
          <w:p w14:paraId="6A310398" w14:textId="32E229C3" w:rsidR="00A56C2C" w:rsidRDefault="00A56C2C" w:rsidP="001516CA">
            <w:pPr>
              <w:spacing w:after="0" w:line="240" w:lineRule="auto"/>
              <w:ind w:left="132" w:right="450"/>
              <w:textAlignment w:val="baseline"/>
              <w:rPr>
                <w:rFonts w:ascii="Trebuchet MS" w:eastAsia="Times New Roman" w:hAnsi="Trebuchet MS" w:cs="Times New Roman"/>
                <w:sz w:val="24"/>
                <w:szCs w:val="24"/>
                <w:lang w:eastAsia="en-GB"/>
              </w:rPr>
            </w:pPr>
          </w:p>
          <w:p w14:paraId="2968DE81" w14:textId="7C8B1C2B" w:rsidR="00A56C2C" w:rsidRDefault="00A56C2C" w:rsidP="001516CA">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St. Augustine, Original Sin (concupiscence), ‘</w:t>
            </w:r>
            <w:proofErr w:type="spellStart"/>
            <w:r>
              <w:rPr>
                <w:rFonts w:ascii="Trebuchet MS" w:eastAsia="Times New Roman" w:hAnsi="Trebuchet MS" w:cs="Times New Roman"/>
                <w:sz w:val="24"/>
                <w:szCs w:val="24"/>
                <w:lang w:eastAsia="en-GB"/>
              </w:rPr>
              <w:t>massa</w:t>
            </w:r>
            <w:proofErr w:type="spellEnd"/>
            <w:r>
              <w:rPr>
                <w:rFonts w:ascii="Trebuchet MS" w:eastAsia="Times New Roman" w:hAnsi="Trebuchet MS" w:cs="Times New Roman"/>
                <w:sz w:val="24"/>
                <w:szCs w:val="24"/>
                <w:lang w:eastAsia="en-GB"/>
              </w:rPr>
              <w:t xml:space="preserve"> </w:t>
            </w:r>
            <w:proofErr w:type="spellStart"/>
            <w:r>
              <w:rPr>
                <w:rFonts w:ascii="Trebuchet MS" w:eastAsia="Times New Roman" w:hAnsi="Trebuchet MS" w:cs="Times New Roman"/>
                <w:sz w:val="24"/>
                <w:szCs w:val="24"/>
                <w:lang w:eastAsia="en-GB"/>
              </w:rPr>
              <w:t>peccati</w:t>
            </w:r>
            <w:proofErr w:type="spellEnd"/>
            <w:r>
              <w:rPr>
                <w:rFonts w:ascii="Trebuchet MS" w:eastAsia="Times New Roman" w:hAnsi="Trebuchet MS" w:cs="Times New Roman"/>
                <w:sz w:val="24"/>
                <w:szCs w:val="24"/>
                <w:lang w:eastAsia="en-GB"/>
              </w:rPr>
              <w:t>’, ‘</w:t>
            </w:r>
            <w:proofErr w:type="spellStart"/>
            <w:r>
              <w:rPr>
                <w:rFonts w:ascii="Trebuchet MS" w:eastAsia="Times New Roman" w:hAnsi="Trebuchet MS" w:cs="Times New Roman"/>
                <w:sz w:val="24"/>
                <w:szCs w:val="24"/>
                <w:lang w:eastAsia="en-GB"/>
              </w:rPr>
              <w:t>liberium</w:t>
            </w:r>
            <w:proofErr w:type="spellEnd"/>
            <w:r>
              <w:rPr>
                <w:rFonts w:ascii="Trebuchet MS" w:eastAsia="Times New Roman" w:hAnsi="Trebuchet MS" w:cs="Times New Roman"/>
                <w:sz w:val="24"/>
                <w:szCs w:val="24"/>
                <w:lang w:eastAsia="en-GB"/>
              </w:rPr>
              <w:t xml:space="preserve"> </w:t>
            </w:r>
            <w:proofErr w:type="spellStart"/>
            <w:r>
              <w:rPr>
                <w:rFonts w:ascii="Trebuchet MS" w:eastAsia="Times New Roman" w:hAnsi="Trebuchet MS" w:cs="Times New Roman"/>
                <w:sz w:val="24"/>
                <w:szCs w:val="24"/>
                <w:lang w:eastAsia="en-GB"/>
              </w:rPr>
              <w:t>abitrium</w:t>
            </w:r>
            <w:proofErr w:type="spellEnd"/>
            <w:r>
              <w:rPr>
                <w:rFonts w:ascii="Trebuchet MS" w:eastAsia="Times New Roman" w:hAnsi="Trebuchet MS" w:cs="Times New Roman"/>
                <w:sz w:val="24"/>
                <w:szCs w:val="24"/>
                <w:lang w:eastAsia="en-GB"/>
              </w:rPr>
              <w:t>’ and ‘</w:t>
            </w:r>
            <w:proofErr w:type="spellStart"/>
            <w:r>
              <w:rPr>
                <w:rFonts w:ascii="Trebuchet MS" w:eastAsia="Times New Roman" w:hAnsi="Trebuchet MS" w:cs="Times New Roman"/>
                <w:sz w:val="24"/>
                <w:szCs w:val="24"/>
                <w:lang w:eastAsia="en-GB"/>
              </w:rPr>
              <w:t>libertas</w:t>
            </w:r>
            <w:proofErr w:type="spellEnd"/>
            <w:r>
              <w:rPr>
                <w:rFonts w:ascii="Trebuchet MS" w:eastAsia="Times New Roman" w:hAnsi="Trebuchet MS" w:cs="Times New Roman"/>
                <w:sz w:val="24"/>
                <w:szCs w:val="24"/>
                <w:lang w:eastAsia="en-GB"/>
              </w:rPr>
              <w:t>’, grace and atonement</w:t>
            </w:r>
          </w:p>
          <w:p w14:paraId="6806B4CB" w14:textId="11D23AC3" w:rsidR="00A56C2C" w:rsidRDefault="00A56C2C" w:rsidP="001516CA">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John Calvin – doctrine of election, limited atonement, irresistible grace</w:t>
            </w:r>
          </w:p>
          <w:p w14:paraId="4925141F" w14:textId="1B6D961A" w:rsidR="00A56C2C" w:rsidRDefault="00A56C2C" w:rsidP="001516CA">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Comparing Augustine with Calvin</w:t>
            </w:r>
          </w:p>
          <w:p w14:paraId="56241DAA" w14:textId="77777777" w:rsidR="00A56C2C" w:rsidRPr="001516CA" w:rsidRDefault="00A56C2C" w:rsidP="001516CA">
            <w:pPr>
              <w:spacing w:after="0" w:line="240" w:lineRule="auto"/>
              <w:ind w:left="132" w:right="450"/>
              <w:textAlignment w:val="baseline"/>
              <w:rPr>
                <w:rFonts w:ascii="Trebuchet MS" w:eastAsia="Times New Roman" w:hAnsi="Trebuchet MS" w:cs="Times New Roman"/>
                <w:sz w:val="24"/>
                <w:szCs w:val="24"/>
                <w:lang w:eastAsia="en-GB"/>
              </w:rPr>
            </w:pPr>
          </w:p>
          <w:p w14:paraId="3D4F4D63" w14:textId="54224075" w:rsidR="00A56C2C" w:rsidRDefault="00A56C2C" w:rsidP="00A872E0">
            <w:pPr>
              <w:pStyle w:val="ListParagraph"/>
              <w:numPr>
                <w:ilvl w:val="1"/>
                <w:numId w:val="51"/>
              </w:numPr>
              <w:spacing w:after="0" w:line="240" w:lineRule="auto"/>
              <w:ind w:left="415" w:right="450" w:hanging="283"/>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Concepts of Determinism</w:t>
            </w:r>
          </w:p>
          <w:p w14:paraId="410FB094" w14:textId="0B600031"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p>
          <w:p w14:paraId="7CF3FE16" w14:textId="492607E3" w:rsidR="00A56C2C" w:rsidRPr="00444F27" w:rsidRDefault="00A56C2C" w:rsidP="00E610B5">
            <w:pPr>
              <w:spacing w:after="0" w:line="240" w:lineRule="auto"/>
              <w:ind w:left="132" w:right="450"/>
              <w:textAlignment w:val="baseline"/>
              <w:rPr>
                <w:rFonts w:ascii="Trebuchet MS" w:eastAsia="Times New Roman" w:hAnsi="Trebuchet MS" w:cs="Times New Roman"/>
                <w:sz w:val="24"/>
                <w:szCs w:val="24"/>
                <w:u w:val="single"/>
                <w:lang w:eastAsia="en-GB"/>
              </w:rPr>
            </w:pPr>
            <w:r w:rsidRPr="00444F27">
              <w:rPr>
                <w:rFonts w:ascii="Trebuchet MS" w:eastAsia="Times New Roman" w:hAnsi="Trebuchet MS" w:cs="Times New Roman"/>
                <w:sz w:val="24"/>
                <w:szCs w:val="24"/>
                <w:u w:val="single"/>
                <w:lang w:eastAsia="en-GB"/>
              </w:rPr>
              <w:t>Hard Determinism</w:t>
            </w:r>
          </w:p>
          <w:p w14:paraId="53096E66" w14:textId="3FA740DB"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Philosophical Determinism – John Locke</w:t>
            </w:r>
          </w:p>
          <w:p w14:paraId="0E6FF1C5" w14:textId="08C55EE6"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Scientific Determinism – Laplace</w:t>
            </w:r>
          </w:p>
          <w:p w14:paraId="22390222" w14:textId="1F064987"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Psychological Determinism – Pavlov</w:t>
            </w:r>
          </w:p>
          <w:p w14:paraId="4F3F717F" w14:textId="610894A2" w:rsidR="00A56C2C" w:rsidRDefault="00A56C2C" w:rsidP="00E610B5">
            <w:pPr>
              <w:spacing w:after="0" w:line="240" w:lineRule="auto"/>
              <w:ind w:left="132" w:right="450"/>
              <w:textAlignment w:val="baseline"/>
              <w:rPr>
                <w:rFonts w:ascii="Trebuchet MS" w:eastAsia="Times New Roman" w:hAnsi="Trebuchet MS" w:cs="Times New Roman"/>
                <w:sz w:val="24"/>
                <w:szCs w:val="24"/>
                <w:u w:val="single"/>
                <w:lang w:eastAsia="en-GB"/>
              </w:rPr>
            </w:pPr>
            <w:r>
              <w:rPr>
                <w:rFonts w:ascii="Trebuchet MS" w:eastAsia="Times New Roman" w:hAnsi="Trebuchet MS" w:cs="Times New Roman"/>
                <w:sz w:val="24"/>
                <w:szCs w:val="24"/>
                <w:u w:val="single"/>
                <w:lang w:eastAsia="en-GB"/>
              </w:rPr>
              <w:t>Soft Determinism</w:t>
            </w:r>
          </w:p>
          <w:p w14:paraId="213AE9F0" w14:textId="413D6587"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Hobbes – internal and external causes</w:t>
            </w:r>
          </w:p>
          <w:p w14:paraId="35EF95BD" w14:textId="6CD4427C"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Modern forms – Vardy, Kane and Dennett</w:t>
            </w:r>
          </w:p>
          <w:p w14:paraId="26077447" w14:textId="69C798DC" w:rsidR="00A56C2C"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proofErr w:type="spellStart"/>
            <w:r>
              <w:rPr>
                <w:rFonts w:ascii="Trebuchet MS" w:eastAsia="Times New Roman" w:hAnsi="Trebuchet MS" w:cs="Times New Roman"/>
                <w:sz w:val="24"/>
                <w:szCs w:val="24"/>
                <w:lang w:eastAsia="en-GB"/>
              </w:rPr>
              <w:t>A.</w:t>
            </w:r>
            <w:proofErr w:type="gramStart"/>
            <w:r>
              <w:rPr>
                <w:rFonts w:ascii="Trebuchet MS" w:eastAsia="Times New Roman" w:hAnsi="Trebuchet MS" w:cs="Times New Roman"/>
                <w:sz w:val="24"/>
                <w:szCs w:val="24"/>
                <w:lang w:eastAsia="en-GB"/>
              </w:rPr>
              <w:t>J.Ayer</w:t>
            </w:r>
            <w:proofErr w:type="spellEnd"/>
            <w:proofErr w:type="gramEnd"/>
            <w:r>
              <w:rPr>
                <w:rFonts w:ascii="Trebuchet MS" w:eastAsia="Times New Roman" w:hAnsi="Trebuchet MS" w:cs="Times New Roman"/>
                <w:sz w:val="24"/>
                <w:szCs w:val="24"/>
                <w:lang w:eastAsia="en-GB"/>
              </w:rPr>
              <w:t xml:space="preserve"> – caused acts v forced acts</w:t>
            </w:r>
          </w:p>
          <w:p w14:paraId="17198052" w14:textId="2C426734" w:rsidR="00A56C2C" w:rsidRDefault="00A56C2C" w:rsidP="00E2625F">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Strengths and weakness of Hard and Soft Determinism</w:t>
            </w:r>
          </w:p>
          <w:p w14:paraId="10E4955A" w14:textId="77777777" w:rsidR="00A56C2C" w:rsidRPr="00444F27" w:rsidRDefault="00A56C2C" w:rsidP="00E610B5">
            <w:pPr>
              <w:spacing w:after="0" w:line="240" w:lineRule="auto"/>
              <w:ind w:left="132" w:right="450"/>
              <w:textAlignment w:val="baseline"/>
              <w:rPr>
                <w:rFonts w:ascii="Trebuchet MS" w:eastAsia="Times New Roman" w:hAnsi="Trebuchet MS" w:cs="Times New Roman"/>
                <w:sz w:val="24"/>
                <w:szCs w:val="24"/>
                <w:lang w:eastAsia="en-GB"/>
              </w:rPr>
            </w:pPr>
          </w:p>
          <w:p w14:paraId="7F748759" w14:textId="77777777" w:rsidR="00A56C2C" w:rsidRDefault="00A56C2C" w:rsidP="00A872E0">
            <w:pPr>
              <w:pStyle w:val="ListParagraph"/>
              <w:numPr>
                <w:ilvl w:val="1"/>
                <w:numId w:val="51"/>
              </w:numPr>
              <w:spacing w:after="0" w:line="240" w:lineRule="auto"/>
              <w:ind w:left="132" w:right="450" w:firstLine="0"/>
              <w:textAlignment w:val="baseline"/>
              <w:rPr>
                <w:rFonts w:ascii="Trebuchet MS" w:eastAsia="Times New Roman" w:hAnsi="Trebuchet MS" w:cs="Times New Roman"/>
                <w:sz w:val="24"/>
                <w:szCs w:val="24"/>
                <w:lang w:eastAsia="en-GB"/>
              </w:rPr>
            </w:pPr>
            <w:r w:rsidRPr="004A655E">
              <w:rPr>
                <w:rFonts w:ascii="Trebuchet MS" w:eastAsia="Times New Roman" w:hAnsi="Trebuchet MS" w:cs="Times New Roman"/>
                <w:sz w:val="24"/>
                <w:szCs w:val="24"/>
                <w:lang w:eastAsia="en-GB"/>
              </w:rPr>
              <w:t>The implications of predestination and determinism</w:t>
            </w:r>
          </w:p>
          <w:p w14:paraId="4778E520" w14:textId="77777777" w:rsidR="00A56C2C" w:rsidRDefault="00A56C2C" w:rsidP="004A655E">
            <w:pPr>
              <w:pStyle w:val="ListParagraph"/>
              <w:spacing w:after="0" w:line="240" w:lineRule="auto"/>
              <w:ind w:left="132" w:right="450"/>
              <w:textAlignment w:val="baseline"/>
              <w:rPr>
                <w:rFonts w:ascii="Trebuchet MS" w:eastAsia="Times New Roman" w:hAnsi="Trebuchet MS" w:cs="Times New Roman"/>
                <w:sz w:val="24"/>
                <w:szCs w:val="24"/>
                <w:lang w:eastAsia="en-GB"/>
              </w:rPr>
            </w:pPr>
          </w:p>
          <w:p w14:paraId="33EAECAF" w14:textId="30910BA7" w:rsidR="00A56C2C" w:rsidRPr="004A655E" w:rsidRDefault="00A56C2C" w:rsidP="004A655E">
            <w:pPr>
              <w:pStyle w:val="ListParagraph"/>
              <w:spacing w:after="0" w:line="240" w:lineRule="auto"/>
              <w:ind w:left="132" w:right="450"/>
              <w:textAlignment w:val="baseline"/>
              <w:rPr>
                <w:rFonts w:ascii="Trebuchet MS" w:eastAsia="Times New Roman" w:hAnsi="Trebuchet MS" w:cs="Times New Roman"/>
                <w:sz w:val="24"/>
                <w:szCs w:val="24"/>
                <w:lang w:eastAsia="en-GB"/>
              </w:rPr>
            </w:pPr>
            <w:r w:rsidRPr="004A655E">
              <w:rPr>
                <w:rFonts w:ascii="Trebuchet MS" w:eastAsia="Times New Roman" w:hAnsi="Trebuchet MS" w:cs="Times New Roman"/>
                <w:sz w:val="24"/>
                <w:szCs w:val="24"/>
                <w:lang w:eastAsia="en-GB"/>
              </w:rPr>
              <w:t>Does Determinism illustrate that humanity has no free will?</w:t>
            </w:r>
          </w:p>
          <w:p w14:paraId="5686CE83" w14:textId="77777777" w:rsidR="00A56C2C" w:rsidRDefault="00A56C2C" w:rsidP="0017626B">
            <w:pPr>
              <w:spacing w:after="0" w:line="240" w:lineRule="auto"/>
              <w:ind w:left="132" w:right="450"/>
              <w:textAlignment w:val="baseline"/>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Implications of predestination for religious belief – prayer and miracles</w:t>
            </w:r>
          </w:p>
          <w:p w14:paraId="6CF9353A" w14:textId="0CAD68BC" w:rsidR="00A56C2C" w:rsidRPr="003C0A05" w:rsidRDefault="00A56C2C" w:rsidP="004A655E">
            <w:pPr>
              <w:pStyle w:val="ListParagraph"/>
              <w:spacing w:after="0" w:line="240" w:lineRule="auto"/>
              <w:ind w:left="415" w:right="450"/>
              <w:textAlignment w:val="baseline"/>
              <w:rPr>
                <w:rFonts w:ascii="Trebuchet MS" w:eastAsia="Times New Roman" w:hAnsi="Trebuchet MS" w:cs="Times New Roman"/>
                <w:sz w:val="24"/>
                <w:szCs w:val="24"/>
                <w:lang w:eastAsia="en-GB"/>
              </w:rPr>
            </w:pPr>
          </w:p>
          <w:p w14:paraId="128DE497" w14:textId="69A75681" w:rsidR="00A56C2C" w:rsidRPr="00F56B6D" w:rsidRDefault="00A56C2C" w:rsidP="00F56B6D">
            <w:pPr>
              <w:spacing w:after="0" w:line="240" w:lineRule="auto"/>
              <w:ind w:right="450"/>
              <w:textAlignment w:val="baseline"/>
              <w:rPr>
                <w:rFonts w:ascii="Trebuchet MS" w:eastAsia="Times New Roman" w:hAnsi="Trebuchet MS" w:cs="Times New Roman"/>
                <w:sz w:val="24"/>
                <w:szCs w:val="24"/>
                <w:lang w:eastAsia="en-GB"/>
              </w:rPr>
            </w:pPr>
          </w:p>
        </w:tc>
        <w:tc>
          <w:tcPr>
            <w:tcW w:w="2304" w:type="dxa"/>
            <w:gridSpan w:val="2"/>
            <w:tcBorders>
              <w:top w:val="nil"/>
              <w:left w:val="nil"/>
              <w:bottom w:val="single" w:sz="6" w:space="0" w:color="auto"/>
              <w:right w:val="single" w:sz="6" w:space="0" w:color="auto"/>
            </w:tcBorders>
            <w:shd w:val="clear" w:color="auto" w:fill="auto"/>
            <w:hideMark/>
          </w:tcPr>
          <w:p w14:paraId="68873A5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Preparation: </w:t>
            </w:r>
          </w:p>
          <w:p w14:paraId="26D4F78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3283E5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concept word test </w:t>
            </w:r>
          </w:p>
          <w:p w14:paraId="49ED9DE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3BD057A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Practice Exam questions </w:t>
            </w:r>
          </w:p>
          <w:p w14:paraId="42BF713E"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5682D9E"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RS Pre-Public Exam </w:t>
            </w:r>
          </w:p>
          <w:p w14:paraId="48AAD4E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r>
      <w:tr w:rsidR="00A56C2C" w:rsidRPr="00F56B6D" w14:paraId="1624BC1B"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7E86304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Spring 2: </w:t>
            </w:r>
          </w:p>
          <w:p w14:paraId="7CF6F62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294EE2D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261C28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B7170A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9FB201E"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20BDEE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2C7288F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0FCADF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38ABA95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2C8C2DB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8C1DD4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4056" w:type="dxa"/>
            <w:gridSpan w:val="4"/>
            <w:tcBorders>
              <w:top w:val="nil"/>
              <w:left w:val="nil"/>
              <w:bottom w:val="single" w:sz="6" w:space="0" w:color="auto"/>
              <w:right w:val="single" w:sz="6" w:space="0" w:color="auto"/>
            </w:tcBorders>
            <w:shd w:val="clear" w:color="auto" w:fill="auto"/>
            <w:hideMark/>
          </w:tcPr>
          <w:p w14:paraId="57BC091F" w14:textId="77777777"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r w:rsidRPr="00530007">
              <w:rPr>
                <w:rFonts w:ascii="Trebuchet MS" w:eastAsia="Times New Roman" w:hAnsi="Trebuchet MS" w:cs="Segoe UI"/>
                <w:sz w:val="24"/>
                <w:szCs w:val="24"/>
                <w:lang w:eastAsia="en-GB"/>
              </w:rPr>
              <w:t>Theme</w:t>
            </w:r>
            <w:r>
              <w:rPr>
                <w:rFonts w:ascii="Trebuchet MS" w:eastAsia="Times New Roman" w:hAnsi="Trebuchet MS" w:cs="Segoe UI"/>
                <w:sz w:val="24"/>
                <w:szCs w:val="24"/>
                <w:lang w:eastAsia="en-GB"/>
              </w:rPr>
              <w:t xml:space="preserve"> 4: Determinism and Free </w:t>
            </w:r>
          </w:p>
          <w:p w14:paraId="1AED01A0" w14:textId="2876FEF9"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 xml:space="preserve">                Will</w:t>
            </w:r>
          </w:p>
          <w:p w14:paraId="78204FB3" w14:textId="77777777"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p>
          <w:p w14:paraId="451D1172" w14:textId="5A1D1337" w:rsidR="00A56C2C" w:rsidRDefault="00A56C2C" w:rsidP="00A872E0">
            <w:pPr>
              <w:pStyle w:val="ListParagraph"/>
              <w:numPr>
                <w:ilvl w:val="1"/>
                <w:numId w:val="51"/>
              </w:num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Free Will</w:t>
            </w:r>
          </w:p>
          <w:p w14:paraId="561537B3" w14:textId="77777777" w:rsidR="00A56C2C" w:rsidRPr="007F6459" w:rsidRDefault="00A56C2C" w:rsidP="007F6459">
            <w:pPr>
              <w:spacing w:after="0" w:line="240" w:lineRule="auto"/>
              <w:ind w:left="141" w:right="450"/>
              <w:textAlignment w:val="baseline"/>
              <w:rPr>
                <w:rFonts w:ascii="Trebuchet MS" w:eastAsia="Times New Roman" w:hAnsi="Trebuchet MS" w:cs="Segoe UI"/>
                <w:sz w:val="24"/>
                <w:szCs w:val="24"/>
                <w:lang w:eastAsia="en-GB"/>
              </w:rPr>
            </w:pPr>
          </w:p>
          <w:p w14:paraId="1D8DA3BE" w14:textId="77777777"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Pelagius – original sin, responsibility of free will, role of grace</w:t>
            </w:r>
          </w:p>
          <w:p w14:paraId="01B88205" w14:textId="77777777"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Arminius – rejection of Calvin’s predestination, God’s prevenient grace</w:t>
            </w:r>
          </w:p>
          <w:p w14:paraId="7C5559E5" w14:textId="77777777" w:rsidR="00A56C2C" w:rsidRDefault="00A56C2C" w:rsidP="00F56B6D">
            <w:pPr>
              <w:spacing w:after="0" w:line="240" w:lineRule="auto"/>
              <w:ind w:right="450"/>
              <w:textAlignment w:val="baseline"/>
              <w:rPr>
                <w:rFonts w:ascii="Trebuchet MS" w:eastAsia="Times New Roman" w:hAnsi="Trebuchet MS" w:cs="Segoe UI"/>
                <w:sz w:val="24"/>
                <w:szCs w:val="24"/>
                <w:lang w:eastAsia="en-GB"/>
              </w:rPr>
            </w:pPr>
          </w:p>
          <w:p w14:paraId="20B16879" w14:textId="77777777" w:rsidR="00A56C2C" w:rsidRDefault="00A56C2C" w:rsidP="00A872E0">
            <w:pPr>
              <w:pStyle w:val="ListParagraph"/>
              <w:numPr>
                <w:ilvl w:val="1"/>
                <w:numId w:val="51"/>
              </w:num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Concepts of Libertarianism</w:t>
            </w:r>
          </w:p>
          <w:p w14:paraId="2AC92A2E" w14:textId="77777777"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p>
          <w:p w14:paraId="1C540DBB" w14:textId="2A8AD2E3"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Philosophical Libertarianism – Sartre</w:t>
            </w:r>
          </w:p>
          <w:p w14:paraId="472EE362" w14:textId="67F5CB11"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 xml:space="preserve">Scientific Libertarianism – </w:t>
            </w:r>
            <w:proofErr w:type="spellStart"/>
            <w:r>
              <w:rPr>
                <w:rFonts w:ascii="Trebuchet MS" w:eastAsia="Times New Roman" w:hAnsi="Trebuchet MS" w:cs="Segoe UI"/>
                <w:sz w:val="24"/>
                <w:szCs w:val="24"/>
                <w:lang w:eastAsia="en-GB"/>
              </w:rPr>
              <w:t>Sirigu</w:t>
            </w:r>
            <w:proofErr w:type="spellEnd"/>
          </w:p>
          <w:p w14:paraId="5E6A059D" w14:textId="033D45E4"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Psychological Libertarianism – Rogers</w:t>
            </w:r>
          </w:p>
          <w:p w14:paraId="1834066C" w14:textId="77777777"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Do these views lead people to accept Libertarianism?</w:t>
            </w:r>
          </w:p>
          <w:p w14:paraId="248F6FBA" w14:textId="77777777" w:rsidR="00A56C2C" w:rsidRDefault="00A56C2C" w:rsidP="00383BCC">
            <w:pPr>
              <w:spacing w:after="0" w:line="240" w:lineRule="auto"/>
              <w:ind w:right="450"/>
              <w:textAlignment w:val="baseline"/>
              <w:rPr>
                <w:rFonts w:ascii="Trebuchet MS" w:eastAsia="Times New Roman" w:hAnsi="Trebuchet MS" w:cs="Segoe UI"/>
                <w:sz w:val="24"/>
                <w:szCs w:val="24"/>
                <w:lang w:eastAsia="en-GB"/>
              </w:rPr>
            </w:pPr>
          </w:p>
          <w:p w14:paraId="6E8AECA9" w14:textId="77777777" w:rsidR="00A56C2C" w:rsidRDefault="00A56C2C" w:rsidP="00A872E0">
            <w:pPr>
              <w:pStyle w:val="ListParagraph"/>
              <w:numPr>
                <w:ilvl w:val="1"/>
                <w:numId w:val="51"/>
              </w:num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The implications of Libertarianism and Free will</w:t>
            </w:r>
          </w:p>
          <w:p w14:paraId="0E394EFD" w14:textId="77777777"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p>
          <w:p w14:paraId="2A27AE54" w14:textId="42E799A6"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Free will and moral responsibility</w:t>
            </w:r>
          </w:p>
          <w:p w14:paraId="49FE4CBF" w14:textId="0C611FB7"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Dualism and Materialism</w:t>
            </w:r>
          </w:p>
          <w:p w14:paraId="2513DA38" w14:textId="77777777"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Descartes and Kant – Dualist ideas on moral responsibility</w:t>
            </w:r>
          </w:p>
          <w:p w14:paraId="6E888F2A" w14:textId="77777777"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Strawson, Dennett and Chisholm</w:t>
            </w:r>
          </w:p>
          <w:p w14:paraId="14656F10" w14:textId="77777777" w:rsidR="00A56C2C"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Libert’s readiness potential</w:t>
            </w:r>
          </w:p>
          <w:p w14:paraId="57ACC43C" w14:textId="4C3A954F" w:rsidR="00A56C2C" w:rsidRPr="009E792D" w:rsidRDefault="00A56C2C" w:rsidP="000A5A85">
            <w:pPr>
              <w:spacing w:after="0" w:line="240" w:lineRule="auto"/>
              <w:ind w:right="450"/>
              <w:textAlignment w:val="baseline"/>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Modern libertarianism: Kane and Peter van Inwagen</w:t>
            </w:r>
          </w:p>
        </w:tc>
        <w:tc>
          <w:tcPr>
            <w:tcW w:w="2304" w:type="dxa"/>
            <w:gridSpan w:val="2"/>
            <w:tcBorders>
              <w:top w:val="nil"/>
              <w:left w:val="nil"/>
              <w:bottom w:val="single" w:sz="6" w:space="0" w:color="auto"/>
              <w:right w:val="single" w:sz="6" w:space="0" w:color="auto"/>
            </w:tcBorders>
            <w:shd w:val="clear" w:color="auto" w:fill="auto"/>
            <w:hideMark/>
          </w:tcPr>
          <w:p w14:paraId="19F1273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Preparation: </w:t>
            </w:r>
          </w:p>
          <w:p w14:paraId="537A0E4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C833E9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concept word test </w:t>
            </w:r>
          </w:p>
          <w:p w14:paraId="2206186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EE2FB9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Practice Exam questions </w:t>
            </w:r>
          </w:p>
          <w:p w14:paraId="44D99C7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6B54D40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Other assessments: </w:t>
            </w:r>
          </w:p>
          <w:p w14:paraId="3056027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End of unit test </w:t>
            </w:r>
          </w:p>
          <w:p w14:paraId="6EA9F389"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8F0BA3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r>
      <w:tr w:rsidR="00A56C2C" w:rsidRPr="00F56B6D" w14:paraId="431C80C2"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1A510F6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Summer 1: </w:t>
            </w:r>
          </w:p>
          <w:p w14:paraId="32C8DA1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E630E2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923B72E"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A37299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143637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14ABAD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7AEFC82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BDEDFB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414D46D" w14:textId="1896D12A"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p>
        </w:tc>
        <w:tc>
          <w:tcPr>
            <w:tcW w:w="4056" w:type="dxa"/>
            <w:gridSpan w:val="4"/>
            <w:tcBorders>
              <w:top w:val="nil"/>
              <w:left w:val="nil"/>
              <w:bottom w:val="single" w:sz="6" w:space="0" w:color="auto"/>
              <w:right w:val="single" w:sz="6" w:space="0" w:color="auto"/>
            </w:tcBorders>
            <w:shd w:val="clear" w:color="auto" w:fill="auto"/>
            <w:hideMark/>
          </w:tcPr>
          <w:p w14:paraId="7E260667" w14:textId="4C9CE56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Revision of all units </w:t>
            </w:r>
          </w:p>
        </w:tc>
        <w:tc>
          <w:tcPr>
            <w:tcW w:w="2304" w:type="dxa"/>
            <w:gridSpan w:val="2"/>
            <w:tcBorders>
              <w:top w:val="nil"/>
              <w:left w:val="nil"/>
              <w:bottom w:val="single" w:sz="6" w:space="0" w:color="auto"/>
              <w:right w:val="single" w:sz="6" w:space="0" w:color="auto"/>
            </w:tcBorders>
            <w:shd w:val="clear" w:color="auto" w:fill="auto"/>
            <w:hideMark/>
          </w:tcPr>
          <w:p w14:paraId="13D0A61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Preparation: </w:t>
            </w:r>
          </w:p>
          <w:p w14:paraId="46807FD2"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AB46F5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concept words tests </w:t>
            </w:r>
          </w:p>
          <w:p w14:paraId="0720EE9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56F073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Practice Exam questions </w:t>
            </w:r>
          </w:p>
          <w:p w14:paraId="5F742DA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07076E3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RS Public Exams </w:t>
            </w:r>
          </w:p>
        </w:tc>
      </w:tr>
      <w:tr w:rsidR="00A56C2C" w:rsidRPr="00F56B6D" w14:paraId="2401A2A4"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37847C93"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Summer 2: </w:t>
            </w:r>
          </w:p>
          <w:p w14:paraId="70ABF50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color w:val="FF0000"/>
                <w:sz w:val="24"/>
                <w:szCs w:val="24"/>
                <w:lang w:eastAsia="en-GB"/>
              </w:rPr>
              <w:t> </w:t>
            </w:r>
          </w:p>
        </w:tc>
        <w:tc>
          <w:tcPr>
            <w:tcW w:w="4056" w:type="dxa"/>
            <w:gridSpan w:val="4"/>
            <w:tcBorders>
              <w:top w:val="nil"/>
              <w:left w:val="nil"/>
              <w:bottom w:val="single" w:sz="6" w:space="0" w:color="auto"/>
              <w:right w:val="single" w:sz="6" w:space="0" w:color="auto"/>
            </w:tcBorders>
            <w:shd w:val="clear" w:color="auto" w:fill="auto"/>
            <w:hideMark/>
          </w:tcPr>
          <w:p w14:paraId="0FE427C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2304" w:type="dxa"/>
            <w:gridSpan w:val="2"/>
            <w:tcBorders>
              <w:top w:val="nil"/>
              <w:left w:val="nil"/>
              <w:bottom w:val="single" w:sz="6" w:space="0" w:color="auto"/>
              <w:right w:val="single" w:sz="6" w:space="0" w:color="auto"/>
            </w:tcBorders>
            <w:shd w:val="clear" w:color="auto" w:fill="auto"/>
            <w:hideMark/>
          </w:tcPr>
          <w:p w14:paraId="3ED59D55"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RS Public Exams </w:t>
            </w:r>
          </w:p>
        </w:tc>
      </w:tr>
      <w:tr w:rsidR="00A56C2C" w:rsidRPr="00F56B6D" w14:paraId="32CC23B3" w14:textId="77777777" w:rsidTr="00F56B6D">
        <w:tc>
          <w:tcPr>
            <w:tcW w:w="8894" w:type="dxa"/>
            <w:gridSpan w:val="7"/>
            <w:tcBorders>
              <w:top w:val="nil"/>
              <w:left w:val="single" w:sz="6" w:space="0" w:color="auto"/>
              <w:bottom w:val="single" w:sz="6" w:space="0" w:color="auto"/>
              <w:right w:val="single" w:sz="6" w:space="0" w:color="auto"/>
            </w:tcBorders>
            <w:shd w:val="clear" w:color="auto" w:fill="auto"/>
            <w:hideMark/>
          </w:tcPr>
          <w:p w14:paraId="6DC9427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Suggestions for independent study and home support: </w:t>
            </w:r>
          </w:p>
          <w:p w14:paraId="5D07EE14"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1445521B"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Resources on Pupil Shared Area. </w:t>
            </w:r>
          </w:p>
          <w:p w14:paraId="426B8B4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r>
      <w:tr w:rsidR="00A56C2C" w:rsidRPr="00F56B6D" w14:paraId="76F27941" w14:textId="77777777" w:rsidTr="00F56B6D">
        <w:tc>
          <w:tcPr>
            <w:tcW w:w="8894" w:type="dxa"/>
            <w:gridSpan w:val="7"/>
            <w:tcBorders>
              <w:top w:val="nil"/>
              <w:left w:val="single" w:sz="6" w:space="0" w:color="auto"/>
              <w:bottom w:val="single" w:sz="6" w:space="0" w:color="auto"/>
              <w:right w:val="single" w:sz="6" w:space="0" w:color="auto"/>
            </w:tcBorders>
            <w:shd w:val="clear" w:color="auto" w:fill="000000"/>
            <w:hideMark/>
          </w:tcPr>
          <w:p w14:paraId="5C82673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KEY SKILLS </w:t>
            </w:r>
          </w:p>
          <w:p w14:paraId="11BF678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r>
      <w:tr w:rsidR="00A56C2C" w:rsidRPr="00F56B6D" w14:paraId="39D2419A" w14:textId="77777777" w:rsidTr="00F56B6D">
        <w:tc>
          <w:tcPr>
            <w:tcW w:w="2534" w:type="dxa"/>
            <w:tcBorders>
              <w:top w:val="nil"/>
              <w:left w:val="single" w:sz="6" w:space="0" w:color="auto"/>
              <w:bottom w:val="single" w:sz="6" w:space="0" w:color="auto"/>
              <w:right w:val="single" w:sz="6" w:space="0" w:color="auto"/>
            </w:tcBorders>
            <w:shd w:val="clear" w:color="auto" w:fill="auto"/>
            <w:hideMark/>
          </w:tcPr>
          <w:p w14:paraId="4F22B80F"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Literacy: </w:t>
            </w:r>
          </w:p>
          <w:p w14:paraId="01FC04A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3C4A1430"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Focus on spelling, grammar and punctuation.  </w:t>
            </w:r>
          </w:p>
          <w:p w14:paraId="00F559C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Developing vocabulary through key terms and definition learning. </w:t>
            </w:r>
          </w:p>
          <w:p w14:paraId="5F81AD5C"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Developing the skills of evaluative writing.   </w:t>
            </w:r>
          </w:p>
          <w:p w14:paraId="0CE4979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2248" w:type="dxa"/>
            <w:gridSpan w:val="2"/>
            <w:tcBorders>
              <w:top w:val="nil"/>
              <w:left w:val="nil"/>
              <w:bottom w:val="single" w:sz="6" w:space="0" w:color="auto"/>
              <w:right w:val="single" w:sz="6" w:space="0" w:color="auto"/>
            </w:tcBorders>
            <w:shd w:val="clear" w:color="auto" w:fill="auto"/>
            <w:hideMark/>
          </w:tcPr>
          <w:p w14:paraId="3899244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Numeracy: </w:t>
            </w:r>
          </w:p>
          <w:p w14:paraId="66115AC8"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42D4A43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Test analysis to identify areas of strength and weakness to assist future development. </w:t>
            </w:r>
          </w:p>
          <w:p w14:paraId="72ABB71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tc>
        <w:tc>
          <w:tcPr>
            <w:tcW w:w="4112" w:type="dxa"/>
            <w:gridSpan w:val="4"/>
            <w:tcBorders>
              <w:top w:val="nil"/>
              <w:left w:val="nil"/>
              <w:bottom w:val="single" w:sz="6" w:space="0" w:color="auto"/>
              <w:right w:val="single" w:sz="6" w:space="0" w:color="auto"/>
            </w:tcBorders>
            <w:shd w:val="clear" w:color="auto" w:fill="auto"/>
            <w:hideMark/>
          </w:tcPr>
          <w:p w14:paraId="409C4F5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Other: </w:t>
            </w:r>
          </w:p>
          <w:p w14:paraId="479C8FD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 </w:t>
            </w:r>
          </w:p>
          <w:p w14:paraId="5C477077"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Communication </w:t>
            </w:r>
          </w:p>
          <w:p w14:paraId="3BB27001"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Presentation </w:t>
            </w:r>
          </w:p>
          <w:p w14:paraId="477FA9FC" w14:textId="79010492"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Tea</w:t>
            </w:r>
            <w:r>
              <w:rPr>
                <w:rFonts w:ascii="Trebuchet MS" w:eastAsia="Times New Roman" w:hAnsi="Trebuchet MS" w:cs="Segoe UI"/>
                <w:sz w:val="24"/>
                <w:szCs w:val="24"/>
                <w:lang w:eastAsia="en-GB"/>
              </w:rPr>
              <w:t>m</w:t>
            </w:r>
            <w:r w:rsidRPr="00F56B6D">
              <w:rPr>
                <w:rFonts w:ascii="Trebuchet MS" w:eastAsia="Times New Roman" w:hAnsi="Trebuchet MS" w:cs="Segoe UI"/>
                <w:sz w:val="24"/>
                <w:szCs w:val="24"/>
                <w:lang w:eastAsia="en-GB"/>
              </w:rPr>
              <w:t>work </w:t>
            </w:r>
          </w:p>
          <w:p w14:paraId="07A8F74D"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Independent skills </w:t>
            </w:r>
          </w:p>
          <w:p w14:paraId="7823F4C6"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Research development </w:t>
            </w:r>
          </w:p>
          <w:p w14:paraId="16724BCA" w14:textId="77777777" w:rsidR="00A56C2C" w:rsidRPr="00F56B6D" w:rsidRDefault="00A56C2C" w:rsidP="00F56B6D">
            <w:pPr>
              <w:spacing w:after="0" w:line="240" w:lineRule="auto"/>
              <w:ind w:right="450"/>
              <w:textAlignment w:val="baseline"/>
              <w:rPr>
                <w:rFonts w:ascii="Segoe UI" w:eastAsia="Times New Roman" w:hAnsi="Segoe UI" w:cs="Segoe UI"/>
                <w:sz w:val="18"/>
                <w:szCs w:val="18"/>
                <w:lang w:eastAsia="en-GB"/>
              </w:rPr>
            </w:pPr>
            <w:r w:rsidRPr="00F56B6D">
              <w:rPr>
                <w:rFonts w:ascii="Trebuchet MS" w:eastAsia="Times New Roman" w:hAnsi="Trebuchet MS" w:cs="Segoe UI"/>
                <w:sz w:val="24"/>
                <w:szCs w:val="24"/>
                <w:lang w:eastAsia="en-GB"/>
              </w:rPr>
              <w:t>Time management </w:t>
            </w:r>
          </w:p>
        </w:tc>
      </w:tr>
    </w:tbl>
    <w:p w14:paraId="75B95B2B" w14:textId="1E679F34" w:rsidR="00A56C2C" w:rsidRDefault="00A56C2C" w:rsidP="00D17604">
      <w:pPr>
        <w:pStyle w:val="NoSpacing"/>
        <w:rPr>
          <w:rFonts w:ascii="Arial" w:hAnsi="Arial" w:cs="Arial"/>
          <w:b/>
          <w:sz w:val="24"/>
          <w:szCs w:val="24"/>
          <w:u w:val="single"/>
        </w:rPr>
      </w:pPr>
    </w:p>
    <w:p w14:paraId="76FCF565" w14:textId="77777777" w:rsidR="00A56C2C" w:rsidRDefault="00A56C2C" w:rsidP="00987854">
      <w:pPr>
        <w:pStyle w:val="NoSpacing"/>
        <w:rPr>
          <w:rFonts w:ascii="Arial" w:hAnsi="Arial" w:cs="Arial"/>
          <w:b/>
          <w:sz w:val="24"/>
          <w:szCs w:val="24"/>
          <w:u w:val="single"/>
        </w:rPr>
      </w:pPr>
    </w:p>
    <w:p w14:paraId="744D3F91" w14:textId="77777777" w:rsidR="00A56C2C" w:rsidRDefault="00A56C2C" w:rsidP="00CB185D">
      <w:pPr>
        <w:pStyle w:val="NoSpacing"/>
        <w:jc w:val="center"/>
        <w:rPr>
          <w:rFonts w:ascii="Arial" w:hAnsi="Arial" w:cs="Arial"/>
          <w:b/>
          <w:sz w:val="24"/>
          <w:szCs w:val="24"/>
          <w:u w:val="single"/>
        </w:rPr>
      </w:pPr>
    </w:p>
    <w:p w14:paraId="7888C75C" w14:textId="77777777" w:rsidR="00A56C2C" w:rsidRDefault="00A56C2C" w:rsidP="00CB185D">
      <w:pPr>
        <w:pStyle w:val="NoSpacing"/>
        <w:jc w:val="center"/>
        <w:rPr>
          <w:rFonts w:ascii="Arial" w:hAnsi="Arial" w:cs="Arial"/>
          <w:b/>
          <w:sz w:val="24"/>
          <w:szCs w:val="24"/>
          <w:u w:val="single"/>
        </w:rPr>
      </w:pPr>
    </w:p>
    <w:p w14:paraId="04A07454" w14:textId="77777777" w:rsidR="00A56C2C" w:rsidRDefault="00A56C2C" w:rsidP="00CB185D">
      <w:pPr>
        <w:pStyle w:val="NoSpacing"/>
        <w:jc w:val="center"/>
        <w:rPr>
          <w:rFonts w:ascii="Arial" w:hAnsi="Arial" w:cs="Arial"/>
          <w:b/>
          <w:sz w:val="24"/>
          <w:szCs w:val="24"/>
          <w:u w:val="single"/>
        </w:rPr>
      </w:pPr>
    </w:p>
    <w:p w14:paraId="5664ABA1" w14:textId="77777777" w:rsidR="00A56C2C" w:rsidRDefault="00A56C2C" w:rsidP="00CB185D">
      <w:pPr>
        <w:pStyle w:val="NoSpacing"/>
        <w:jc w:val="center"/>
        <w:rPr>
          <w:rFonts w:ascii="Arial" w:hAnsi="Arial" w:cs="Arial"/>
          <w:b/>
          <w:sz w:val="24"/>
          <w:szCs w:val="24"/>
          <w:u w:val="single"/>
        </w:rPr>
      </w:pPr>
    </w:p>
    <w:p w14:paraId="300A6768" w14:textId="77777777" w:rsidR="00A56C2C" w:rsidRDefault="00A56C2C" w:rsidP="00CB185D">
      <w:pPr>
        <w:pStyle w:val="NoSpacing"/>
        <w:jc w:val="center"/>
        <w:rPr>
          <w:rFonts w:ascii="Arial" w:hAnsi="Arial" w:cs="Arial"/>
          <w:b/>
          <w:sz w:val="24"/>
          <w:szCs w:val="24"/>
          <w:u w:val="single"/>
        </w:rPr>
      </w:pPr>
    </w:p>
    <w:p w14:paraId="69267A17" w14:textId="77777777" w:rsidR="00A56C2C" w:rsidRDefault="00A56C2C" w:rsidP="00CB185D">
      <w:pPr>
        <w:pStyle w:val="NoSpacing"/>
        <w:jc w:val="center"/>
        <w:rPr>
          <w:rFonts w:ascii="Arial" w:hAnsi="Arial" w:cs="Arial"/>
          <w:b/>
          <w:sz w:val="24"/>
          <w:szCs w:val="24"/>
          <w:u w:val="single"/>
        </w:rPr>
      </w:pPr>
    </w:p>
    <w:p w14:paraId="5D07C25D" w14:textId="77777777" w:rsidR="00A56C2C" w:rsidRDefault="00A56C2C" w:rsidP="00CB185D">
      <w:pPr>
        <w:pStyle w:val="NoSpacing"/>
        <w:jc w:val="center"/>
        <w:rPr>
          <w:rFonts w:ascii="Arial" w:hAnsi="Arial" w:cs="Arial"/>
          <w:b/>
          <w:sz w:val="24"/>
          <w:szCs w:val="24"/>
          <w:u w:val="single"/>
        </w:rPr>
      </w:pPr>
    </w:p>
    <w:p w14:paraId="72601346" w14:textId="77777777" w:rsidR="00A56C2C" w:rsidRDefault="00A56C2C" w:rsidP="00CB185D">
      <w:pPr>
        <w:pStyle w:val="NoSpacing"/>
        <w:jc w:val="center"/>
        <w:rPr>
          <w:rFonts w:ascii="Arial" w:hAnsi="Arial" w:cs="Arial"/>
          <w:b/>
          <w:sz w:val="24"/>
          <w:szCs w:val="24"/>
          <w:u w:val="single"/>
        </w:rPr>
      </w:pPr>
    </w:p>
    <w:p w14:paraId="58412622" w14:textId="77777777" w:rsidR="00A56C2C" w:rsidRDefault="00A56C2C" w:rsidP="00CB185D">
      <w:pPr>
        <w:pStyle w:val="NoSpacing"/>
        <w:jc w:val="center"/>
        <w:rPr>
          <w:rFonts w:ascii="Arial" w:hAnsi="Arial" w:cs="Arial"/>
          <w:b/>
          <w:sz w:val="24"/>
          <w:szCs w:val="24"/>
          <w:u w:val="single"/>
        </w:rPr>
      </w:pPr>
    </w:p>
    <w:p w14:paraId="521D4ED7" w14:textId="77777777" w:rsidR="00A56C2C" w:rsidRDefault="00A56C2C" w:rsidP="00CB185D">
      <w:pPr>
        <w:pStyle w:val="NoSpacing"/>
        <w:jc w:val="center"/>
        <w:rPr>
          <w:rFonts w:ascii="Arial" w:hAnsi="Arial" w:cs="Arial"/>
          <w:b/>
          <w:color w:val="FFFFFF" w:themeColor="background1"/>
          <w:sz w:val="32"/>
          <w:szCs w:val="32"/>
          <w:highlight w:val="darkBlue"/>
          <w:u w:val="single"/>
        </w:rPr>
      </w:pPr>
      <w:r w:rsidRPr="00DE7AEF">
        <w:rPr>
          <w:rFonts w:ascii="Arial" w:hAnsi="Arial" w:cs="Arial"/>
          <w:b/>
          <w:color w:val="FFFFFF" w:themeColor="background1"/>
          <w:sz w:val="32"/>
          <w:szCs w:val="32"/>
          <w:highlight w:val="darkBlue"/>
          <w:u w:val="single"/>
        </w:rPr>
        <w:t xml:space="preserve">Religion, Philosophy and Ethics </w:t>
      </w:r>
    </w:p>
    <w:p w14:paraId="417074CF" w14:textId="58AF24A2" w:rsidR="00A56C2C" w:rsidRPr="00DE7AEF" w:rsidRDefault="00A56C2C" w:rsidP="00CB185D">
      <w:pPr>
        <w:pStyle w:val="NoSpacing"/>
        <w:jc w:val="center"/>
        <w:rPr>
          <w:rFonts w:ascii="Arial" w:hAnsi="Arial" w:cs="Arial"/>
          <w:b/>
          <w:color w:val="FFFFFF" w:themeColor="background1"/>
          <w:sz w:val="32"/>
          <w:szCs w:val="32"/>
          <w:u w:val="single"/>
        </w:rPr>
      </w:pPr>
      <w:r w:rsidRPr="00DE7AEF">
        <w:rPr>
          <w:rFonts w:ascii="Arial" w:hAnsi="Arial" w:cs="Arial"/>
          <w:b/>
          <w:color w:val="FFFFFF" w:themeColor="background1"/>
          <w:sz w:val="32"/>
          <w:szCs w:val="32"/>
          <w:highlight w:val="darkBlue"/>
          <w:u w:val="single"/>
        </w:rPr>
        <w:t>Assessment, Marking and Recording Policy</w:t>
      </w:r>
    </w:p>
    <w:p w14:paraId="123E0B5C" w14:textId="77777777" w:rsidR="00A56C2C" w:rsidRPr="00940CAC" w:rsidRDefault="00A56C2C" w:rsidP="00433234">
      <w:pPr>
        <w:pStyle w:val="NoSpacing"/>
        <w:rPr>
          <w:rFonts w:ascii="Arial" w:hAnsi="Arial" w:cs="Arial"/>
          <w:sz w:val="24"/>
          <w:szCs w:val="24"/>
        </w:rPr>
      </w:pPr>
    </w:p>
    <w:p w14:paraId="714679F2" w14:textId="77777777" w:rsidR="00A56C2C" w:rsidRPr="00940CAC" w:rsidRDefault="00A56C2C" w:rsidP="00433234">
      <w:pPr>
        <w:pStyle w:val="Default"/>
      </w:pPr>
      <w:r w:rsidRPr="00940CAC">
        <w:t>Throughout the R</w:t>
      </w:r>
      <w:r>
        <w:t>PE</w:t>
      </w:r>
      <w:r w:rsidRPr="00940CAC">
        <w:t xml:space="preserve"> Department the following take </w:t>
      </w:r>
      <w:proofErr w:type="gramStart"/>
      <w:r w:rsidRPr="00940CAC">
        <w:t>place:-</w:t>
      </w:r>
      <w:proofErr w:type="gramEnd"/>
    </w:p>
    <w:p w14:paraId="37C13B97" w14:textId="77777777" w:rsidR="00A56C2C" w:rsidRPr="00940CAC" w:rsidRDefault="00A56C2C" w:rsidP="00433234">
      <w:pPr>
        <w:pStyle w:val="Default"/>
        <w:rPr>
          <w:b/>
        </w:rPr>
      </w:pPr>
    </w:p>
    <w:p w14:paraId="0B17E14E" w14:textId="77777777" w:rsidR="00A56C2C" w:rsidRPr="00940CAC" w:rsidRDefault="00A56C2C" w:rsidP="00433234">
      <w:pPr>
        <w:pStyle w:val="Default"/>
      </w:pPr>
      <w:r w:rsidRPr="00940CAC">
        <w:t xml:space="preserve">Formative/diagnostic - what do students need to do to improve, e.g. DIRT lessons following assessments, with students completing self-evaluation sheets. </w:t>
      </w:r>
    </w:p>
    <w:p w14:paraId="2E2B31D2" w14:textId="77777777" w:rsidR="00A56C2C" w:rsidRPr="00940CAC" w:rsidRDefault="00A56C2C" w:rsidP="00433234">
      <w:pPr>
        <w:pStyle w:val="Default"/>
      </w:pPr>
      <w:r w:rsidRPr="00940CAC">
        <w:t xml:space="preserve">Summative - recording of overall achievement/attainment at critical points, e.g., end of year exams. </w:t>
      </w:r>
      <w:proofErr w:type="gramStart"/>
      <w:r w:rsidRPr="00940CAC">
        <w:t>Also</w:t>
      </w:r>
      <w:proofErr w:type="gramEnd"/>
      <w:r w:rsidRPr="00940CAC">
        <w:t xml:space="preserve"> Teacher Assessments at end of KS3, KS4 &amp; KS5. Assessments to be moderated: focus on Year 11.   </w:t>
      </w:r>
    </w:p>
    <w:p w14:paraId="4A231FE1" w14:textId="77777777" w:rsidR="00A56C2C" w:rsidRPr="00940CAC" w:rsidRDefault="00A56C2C" w:rsidP="00433234">
      <w:pPr>
        <w:rPr>
          <w:rFonts w:ascii="Arial" w:hAnsi="Arial" w:cs="Arial"/>
          <w:sz w:val="24"/>
          <w:szCs w:val="24"/>
        </w:rPr>
      </w:pPr>
      <w:r w:rsidRPr="00940CAC">
        <w:rPr>
          <w:rFonts w:ascii="Arial" w:hAnsi="Arial" w:cs="Arial"/>
          <w:sz w:val="24"/>
          <w:szCs w:val="24"/>
        </w:rPr>
        <w:t xml:space="preserve">Evaluative - adjusting lesson plans and schemes of work in </w:t>
      </w:r>
      <w:r>
        <w:rPr>
          <w:rFonts w:ascii="Arial" w:hAnsi="Arial" w:cs="Arial"/>
          <w:sz w:val="24"/>
          <w:szCs w:val="24"/>
        </w:rPr>
        <w:t xml:space="preserve">the </w:t>
      </w:r>
      <w:r w:rsidRPr="00940CAC">
        <w:rPr>
          <w:rFonts w:ascii="Arial" w:hAnsi="Arial" w:cs="Arial"/>
          <w:sz w:val="24"/>
          <w:szCs w:val="24"/>
        </w:rPr>
        <w:t xml:space="preserve">light of student needs. </w:t>
      </w:r>
    </w:p>
    <w:p w14:paraId="408AC55E" w14:textId="77777777" w:rsidR="00A56C2C" w:rsidRPr="00940CAC" w:rsidRDefault="00A56C2C" w:rsidP="00433234">
      <w:pPr>
        <w:rPr>
          <w:rFonts w:ascii="Arial" w:hAnsi="Arial" w:cs="Arial"/>
          <w:b/>
          <w:sz w:val="24"/>
          <w:szCs w:val="24"/>
        </w:rPr>
      </w:pPr>
      <w:r w:rsidRPr="00940CAC">
        <w:rPr>
          <w:rFonts w:ascii="Arial" w:hAnsi="Arial" w:cs="Arial"/>
          <w:b/>
          <w:sz w:val="24"/>
          <w:szCs w:val="24"/>
        </w:rPr>
        <w:t>Responsibilities of R</w:t>
      </w:r>
      <w:r>
        <w:rPr>
          <w:rFonts w:ascii="Arial" w:hAnsi="Arial" w:cs="Arial"/>
          <w:b/>
          <w:sz w:val="24"/>
          <w:szCs w:val="24"/>
        </w:rPr>
        <w:t>PE</w:t>
      </w:r>
      <w:r w:rsidRPr="00940CAC">
        <w:rPr>
          <w:rFonts w:ascii="Arial" w:hAnsi="Arial" w:cs="Arial"/>
          <w:b/>
          <w:sz w:val="24"/>
          <w:szCs w:val="24"/>
        </w:rPr>
        <w:t xml:space="preserve"> teachers</w:t>
      </w:r>
    </w:p>
    <w:p w14:paraId="26C27DB1" w14:textId="77777777" w:rsidR="00A56C2C" w:rsidRPr="008915BC" w:rsidRDefault="00A56C2C" w:rsidP="005930CA">
      <w:pPr>
        <w:pStyle w:val="NoSpacing"/>
        <w:numPr>
          <w:ilvl w:val="0"/>
          <w:numId w:val="43"/>
        </w:numPr>
        <w:rPr>
          <w:rFonts w:ascii="Arial" w:hAnsi="Arial" w:cs="Arial"/>
          <w:b/>
          <w:bCs/>
          <w:sz w:val="24"/>
          <w:szCs w:val="24"/>
        </w:rPr>
      </w:pPr>
      <w:r w:rsidRPr="00940CAC">
        <w:rPr>
          <w:rFonts w:ascii="Arial" w:hAnsi="Arial" w:cs="Arial"/>
          <w:sz w:val="24"/>
          <w:szCs w:val="24"/>
        </w:rPr>
        <w:t xml:space="preserve">Marking work regularly (approximately every 2/3 weeks at KS4 and 4 weeks at KS3.) Marking may be of exercise books, e.g. KS3 &amp; KS4 </w:t>
      </w:r>
      <w:r w:rsidRPr="008915BC">
        <w:rPr>
          <w:rFonts w:ascii="Arial" w:hAnsi="Arial" w:cs="Arial"/>
          <w:b/>
          <w:bCs/>
          <w:sz w:val="24"/>
          <w:szCs w:val="24"/>
        </w:rPr>
        <w:t xml:space="preserve">PIA sheets (appendix </w:t>
      </w:r>
      <w:proofErr w:type="spellStart"/>
      <w:r w:rsidRPr="008915BC">
        <w:rPr>
          <w:rFonts w:ascii="Arial" w:hAnsi="Arial" w:cs="Arial"/>
          <w:b/>
          <w:bCs/>
          <w:sz w:val="24"/>
          <w:szCs w:val="24"/>
        </w:rPr>
        <w:t>i</w:t>
      </w:r>
      <w:proofErr w:type="spellEnd"/>
      <w:r w:rsidRPr="008915BC">
        <w:rPr>
          <w:rFonts w:ascii="Arial" w:hAnsi="Arial" w:cs="Arial"/>
          <w:b/>
          <w:bCs/>
          <w:sz w:val="24"/>
          <w:szCs w:val="24"/>
        </w:rPr>
        <w:t>)</w:t>
      </w:r>
      <w:r w:rsidRPr="00940CAC">
        <w:rPr>
          <w:rFonts w:ascii="Arial" w:hAnsi="Arial" w:cs="Arial"/>
          <w:sz w:val="24"/>
          <w:szCs w:val="24"/>
        </w:rPr>
        <w:t xml:space="preserve"> half</w:t>
      </w:r>
      <w:r>
        <w:rPr>
          <w:rFonts w:ascii="Arial" w:hAnsi="Arial" w:cs="Arial"/>
          <w:sz w:val="24"/>
          <w:szCs w:val="24"/>
        </w:rPr>
        <w:t>-</w:t>
      </w:r>
      <w:r w:rsidRPr="00940CAC">
        <w:rPr>
          <w:rFonts w:ascii="Arial" w:hAnsi="Arial" w:cs="Arial"/>
          <w:sz w:val="24"/>
          <w:szCs w:val="24"/>
        </w:rPr>
        <w:t>way through a unit of work/ HW/ Assessment tests</w:t>
      </w:r>
      <w:r>
        <w:rPr>
          <w:rFonts w:ascii="Arial" w:hAnsi="Arial" w:cs="Arial"/>
          <w:sz w:val="24"/>
          <w:szCs w:val="24"/>
        </w:rPr>
        <w:t xml:space="preserve"> and </w:t>
      </w:r>
      <w:r w:rsidRPr="008915BC">
        <w:rPr>
          <w:rFonts w:ascii="Arial" w:hAnsi="Arial" w:cs="Arial"/>
          <w:b/>
          <w:bCs/>
          <w:sz w:val="24"/>
          <w:szCs w:val="24"/>
        </w:rPr>
        <w:t>NED tests (appendix ii)</w:t>
      </w:r>
      <w:r w:rsidRPr="00940CAC">
        <w:rPr>
          <w:rFonts w:ascii="Arial" w:hAnsi="Arial" w:cs="Arial"/>
          <w:sz w:val="24"/>
          <w:szCs w:val="24"/>
        </w:rPr>
        <w:t xml:space="preserve"> Feedback is also given through the introduction of </w:t>
      </w:r>
      <w:r w:rsidRPr="008915BC">
        <w:rPr>
          <w:rFonts w:ascii="Arial" w:hAnsi="Arial" w:cs="Arial"/>
          <w:b/>
          <w:bCs/>
          <w:sz w:val="24"/>
          <w:szCs w:val="24"/>
        </w:rPr>
        <w:t>whole class marking sheets (appendix ii</w:t>
      </w:r>
      <w:r>
        <w:rPr>
          <w:rFonts w:ascii="Arial" w:hAnsi="Arial" w:cs="Arial"/>
          <w:b/>
          <w:bCs/>
          <w:sz w:val="24"/>
          <w:szCs w:val="24"/>
        </w:rPr>
        <w:t>i</w:t>
      </w:r>
      <w:r w:rsidRPr="008915BC">
        <w:rPr>
          <w:rFonts w:ascii="Arial" w:hAnsi="Arial" w:cs="Arial"/>
          <w:b/>
          <w:bCs/>
          <w:sz w:val="24"/>
          <w:szCs w:val="24"/>
        </w:rPr>
        <w:t>)</w:t>
      </w:r>
    </w:p>
    <w:p w14:paraId="0E5CC147" w14:textId="77777777" w:rsidR="00A56C2C" w:rsidRPr="00940CAC" w:rsidRDefault="00A56C2C" w:rsidP="005930CA">
      <w:pPr>
        <w:pStyle w:val="NoSpacing"/>
        <w:numPr>
          <w:ilvl w:val="0"/>
          <w:numId w:val="43"/>
        </w:numPr>
        <w:rPr>
          <w:rFonts w:ascii="Arial" w:hAnsi="Arial" w:cs="Arial"/>
          <w:sz w:val="24"/>
          <w:szCs w:val="24"/>
        </w:rPr>
      </w:pPr>
      <w:r w:rsidRPr="00940CAC">
        <w:rPr>
          <w:rFonts w:ascii="Arial" w:hAnsi="Arial" w:cs="Arial"/>
          <w:sz w:val="24"/>
          <w:szCs w:val="24"/>
        </w:rPr>
        <w:t>Marking according to levels at KS3 and for assessments using mark schemes, GCSE and A Level criteria</w:t>
      </w:r>
    </w:p>
    <w:p w14:paraId="176F6955" w14:textId="77777777" w:rsidR="00A56C2C" w:rsidRPr="00940CAC" w:rsidRDefault="00A56C2C" w:rsidP="005930CA">
      <w:pPr>
        <w:pStyle w:val="NoSpacing"/>
        <w:numPr>
          <w:ilvl w:val="0"/>
          <w:numId w:val="43"/>
        </w:numPr>
        <w:rPr>
          <w:rFonts w:ascii="Arial" w:hAnsi="Arial" w:cs="Arial"/>
          <w:sz w:val="24"/>
          <w:szCs w:val="24"/>
        </w:rPr>
      </w:pPr>
      <w:r w:rsidRPr="00940CAC">
        <w:rPr>
          <w:rFonts w:ascii="Arial" w:hAnsi="Arial" w:cs="Arial"/>
          <w:sz w:val="24"/>
          <w:szCs w:val="24"/>
        </w:rPr>
        <w:t xml:space="preserve">Use of PIA at KS3 for some Assessments and Homework. Also use of WWW </w:t>
      </w:r>
      <w:r>
        <w:rPr>
          <w:rFonts w:ascii="Arial" w:hAnsi="Arial" w:cs="Arial"/>
          <w:sz w:val="24"/>
          <w:szCs w:val="24"/>
        </w:rPr>
        <w:t>a</w:t>
      </w:r>
      <w:r w:rsidRPr="00940CAC">
        <w:rPr>
          <w:rFonts w:ascii="Arial" w:hAnsi="Arial" w:cs="Arial"/>
          <w:sz w:val="24"/>
          <w:szCs w:val="24"/>
        </w:rPr>
        <w:t xml:space="preserve">nd EBI. and Progress trackers for KS3. Use of whole class marking sheets for both class and assessment marking at KS3. KS4 Progress sheets to be completed after assessments. </w:t>
      </w:r>
    </w:p>
    <w:p w14:paraId="28289F9F" w14:textId="77777777" w:rsidR="00A56C2C" w:rsidRPr="00940CAC" w:rsidRDefault="00A56C2C" w:rsidP="005930CA">
      <w:pPr>
        <w:pStyle w:val="NoSpacing"/>
        <w:numPr>
          <w:ilvl w:val="0"/>
          <w:numId w:val="43"/>
        </w:numPr>
        <w:rPr>
          <w:rFonts w:ascii="Arial" w:hAnsi="Arial" w:cs="Arial"/>
          <w:sz w:val="24"/>
          <w:szCs w:val="24"/>
        </w:rPr>
      </w:pPr>
      <w:r w:rsidRPr="00940CAC">
        <w:rPr>
          <w:rFonts w:ascii="Arial" w:hAnsi="Arial" w:cs="Arial"/>
          <w:sz w:val="24"/>
          <w:szCs w:val="24"/>
        </w:rPr>
        <w:t>School Marking Code used for Literacy Feedback</w:t>
      </w:r>
      <w:r>
        <w:rPr>
          <w:rFonts w:ascii="Arial" w:hAnsi="Arial" w:cs="Arial"/>
          <w:sz w:val="24"/>
          <w:szCs w:val="24"/>
        </w:rPr>
        <w:t xml:space="preserve"> </w:t>
      </w:r>
    </w:p>
    <w:p w14:paraId="39806403" w14:textId="77777777" w:rsidR="00A56C2C" w:rsidRPr="00940CAC" w:rsidRDefault="00A56C2C" w:rsidP="005930CA">
      <w:pPr>
        <w:pStyle w:val="NoSpacing"/>
        <w:numPr>
          <w:ilvl w:val="0"/>
          <w:numId w:val="43"/>
        </w:numPr>
        <w:rPr>
          <w:rFonts w:ascii="Arial" w:hAnsi="Arial" w:cs="Arial"/>
          <w:sz w:val="24"/>
          <w:szCs w:val="24"/>
        </w:rPr>
      </w:pPr>
      <w:r w:rsidRPr="00940CAC">
        <w:rPr>
          <w:rFonts w:ascii="Arial" w:hAnsi="Arial" w:cs="Arial"/>
          <w:sz w:val="24"/>
          <w:szCs w:val="24"/>
        </w:rPr>
        <w:t>Marks and assessment data accessible to Line Managers. To enter data into shared R</w:t>
      </w:r>
      <w:r>
        <w:rPr>
          <w:rFonts w:ascii="Arial" w:hAnsi="Arial" w:cs="Arial"/>
          <w:sz w:val="24"/>
          <w:szCs w:val="24"/>
        </w:rPr>
        <w:t>PE</w:t>
      </w:r>
      <w:r w:rsidRPr="00940CAC">
        <w:rPr>
          <w:rFonts w:ascii="Arial" w:hAnsi="Arial" w:cs="Arial"/>
          <w:sz w:val="24"/>
          <w:szCs w:val="24"/>
        </w:rPr>
        <w:t xml:space="preserve"> Dept. spreadsheets after assessments.</w:t>
      </w:r>
    </w:p>
    <w:p w14:paraId="0D89AB59" w14:textId="77777777" w:rsidR="00A56C2C" w:rsidRPr="00940CAC" w:rsidRDefault="00A56C2C" w:rsidP="005930CA">
      <w:pPr>
        <w:pStyle w:val="NoSpacing"/>
        <w:numPr>
          <w:ilvl w:val="0"/>
          <w:numId w:val="43"/>
        </w:numPr>
        <w:rPr>
          <w:rFonts w:ascii="Arial" w:hAnsi="Arial" w:cs="Arial"/>
          <w:sz w:val="24"/>
          <w:szCs w:val="24"/>
        </w:rPr>
      </w:pPr>
      <w:r w:rsidRPr="00940CAC">
        <w:rPr>
          <w:rFonts w:ascii="Arial" w:hAnsi="Arial" w:cs="Arial"/>
          <w:sz w:val="24"/>
          <w:szCs w:val="24"/>
        </w:rPr>
        <w:t xml:space="preserve">To complete data for progress reports within deadlines  </w:t>
      </w:r>
    </w:p>
    <w:p w14:paraId="757F2A27" w14:textId="77777777" w:rsidR="00A56C2C" w:rsidRPr="00940CAC" w:rsidRDefault="00A56C2C" w:rsidP="00433234">
      <w:pPr>
        <w:pStyle w:val="NoSpacing"/>
      </w:pPr>
    </w:p>
    <w:p w14:paraId="2A811C8B"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Responsibilities of R</w:t>
      </w:r>
      <w:r>
        <w:rPr>
          <w:rFonts w:ascii="Arial" w:hAnsi="Arial" w:cs="Arial"/>
          <w:b/>
          <w:sz w:val="24"/>
          <w:szCs w:val="24"/>
        </w:rPr>
        <w:t>PE</w:t>
      </w:r>
      <w:r w:rsidRPr="00940CAC">
        <w:rPr>
          <w:rFonts w:ascii="Arial" w:hAnsi="Arial" w:cs="Arial"/>
          <w:b/>
          <w:sz w:val="24"/>
          <w:szCs w:val="24"/>
        </w:rPr>
        <w:t xml:space="preserve"> Head of Department</w:t>
      </w:r>
    </w:p>
    <w:p w14:paraId="3630DC6F" w14:textId="77777777" w:rsidR="00A56C2C" w:rsidRPr="00940CAC" w:rsidRDefault="00A56C2C" w:rsidP="00433234">
      <w:pPr>
        <w:pStyle w:val="NoSpacing"/>
        <w:rPr>
          <w:rFonts w:ascii="Arial" w:hAnsi="Arial" w:cs="Arial"/>
          <w:sz w:val="24"/>
          <w:szCs w:val="24"/>
        </w:rPr>
      </w:pPr>
    </w:p>
    <w:p w14:paraId="0B85634C" w14:textId="77777777" w:rsidR="00A56C2C" w:rsidRPr="00940CAC" w:rsidRDefault="00A56C2C" w:rsidP="005930CA">
      <w:pPr>
        <w:pStyle w:val="NoSpacing"/>
        <w:numPr>
          <w:ilvl w:val="0"/>
          <w:numId w:val="44"/>
        </w:numPr>
        <w:rPr>
          <w:rFonts w:ascii="Arial" w:hAnsi="Arial" w:cs="Arial"/>
          <w:sz w:val="24"/>
          <w:szCs w:val="24"/>
        </w:rPr>
      </w:pPr>
      <w:r w:rsidRPr="00940CAC">
        <w:rPr>
          <w:rFonts w:ascii="Arial" w:hAnsi="Arial" w:cs="Arial"/>
          <w:sz w:val="24"/>
          <w:szCs w:val="24"/>
        </w:rPr>
        <w:t>Monitor progress of students</w:t>
      </w:r>
    </w:p>
    <w:p w14:paraId="173F0D57" w14:textId="2CB94F1D" w:rsidR="00A56C2C" w:rsidRPr="00940CAC" w:rsidRDefault="00A56C2C" w:rsidP="005930CA">
      <w:pPr>
        <w:pStyle w:val="NoSpacing"/>
        <w:numPr>
          <w:ilvl w:val="0"/>
          <w:numId w:val="44"/>
        </w:numPr>
        <w:rPr>
          <w:rFonts w:ascii="Arial" w:hAnsi="Arial" w:cs="Arial"/>
          <w:sz w:val="24"/>
          <w:szCs w:val="24"/>
        </w:rPr>
      </w:pPr>
      <w:r w:rsidRPr="00940CAC">
        <w:rPr>
          <w:rFonts w:ascii="Arial" w:hAnsi="Arial" w:cs="Arial"/>
          <w:sz w:val="24"/>
          <w:szCs w:val="24"/>
        </w:rPr>
        <w:t>Monitor Learning and Teaching in the R</w:t>
      </w:r>
      <w:r w:rsidR="00375E77">
        <w:rPr>
          <w:rFonts w:ascii="Arial" w:hAnsi="Arial" w:cs="Arial"/>
          <w:sz w:val="24"/>
          <w:szCs w:val="24"/>
        </w:rPr>
        <w:t>PE</w:t>
      </w:r>
      <w:r w:rsidRPr="00940CAC">
        <w:rPr>
          <w:rFonts w:ascii="Arial" w:hAnsi="Arial" w:cs="Arial"/>
          <w:sz w:val="24"/>
          <w:szCs w:val="24"/>
        </w:rPr>
        <w:t xml:space="preserve"> Dept.</w:t>
      </w:r>
    </w:p>
    <w:p w14:paraId="68EF74F5" w14:textId="070AFD31" w:rsidR="00A56C2C" w:rsidRPr="00940CAC" w:rsidRDefault="00A56C2C" w:rsidP="005930CA">
      <w:pPr>
        <w:pStyle w:val="NoSpacing"/>
        <w:numPr>
          <w:ilvl w:val="0"/>
          <w:numId w:val="44"/>
        </w:numPr>
        <w:rPr>
          <w:rFonts w:ascii="Arial" w:hAnsi="Arial" w:cs="Arial"/>
          <w:sz w:val="24"/>
          <w:szCs w:val="24"/>
        </w:rPr>
      </w:pPr>
      <w:r w:rsidRPr="00940CAC">
        <w:rPr>
          <w:rFonts w:ascii="Arial" w:hAnsi="Arial" w:cs="Arial"/>
          <w:sz w:val="24"/>
          <w:szCs w:val="24"/>
        </w:rPr>
        <w:t>Analysis of R</w:t>
      </w:r>
      <w:r w:rsidR="00375E77">
        <w:rPr>
          <w:rFonts w:ascii="Arial" w:hAnsi="Arial" w:cs="Arial"/>
          <w:sz w:val="24"/>
          <w:szCs w:val="24"/>
        </w:rPr>
        <w:t>PE</w:t>
      </w:r>
      <w:r w:rsidRPr="00940CAC">
        <w:rPr>
          <w:rFonts w:ascii="Arial" w:hAnsi="Arial" w:cs="Arial"/>
          <w:sz w:val="24"/>
          <w:szCs w:val="24"/>
        </w:rPr>
        <w:t xml:space="preserve"> Departmental data to identify trends to inform future planning</w:t>
      </w:r>
    </w:p>
    <w:p w14:paraId="4566B73E" w14:textId="77777777" w:rsidR="00A56C2C" w:rsidRPr="00940CAC" w:rsidRDefault="00A56C2C" w:rsidP="005930CA">
      <w:pPr>
        <w:pStyle w:val="NoSpacing"/>
        <w:numPr>
          <w:ilvl w:val="0"/>
          <w:numId w:val="44"/>
        </w:numPr>
        <w:rPr>
          <w:rFonts w:ascii="Arial" w:hAnsi="Arial" w:cs="Arial"/>
          <w:sz w:val="24"/>
          <w:szCs w:val="24"/>
        </w:rPr>
      </w:pPr>
      <w:r w:rsidRPr="00940CAC">
        <w:rPr>
          <w:rFonts w:ascii="Arial" w:hAnsi="Arial" w:cs="Arial"/>
          <w:sz w:val="24"/>
          <w:szCs w:val="24"/>
        </w:rPr>
        <w:t>Ensuring all students have access to skills ladders to help them plan and discuss next steps, KS4 GCSE Guidance, KS5 AO1 and AO2 criteria</w:t>
      </w:r>
    </w:p>
    <w:p w14:paraId="10909001" w14:textId="77777777" w:rsidR="00A56C2C" w:rsidRPr="00940CAC" w:rsidRDefault="00A56C2C" w:rsidP="005930CA">
      <w:pPr>
        <w:pStyle w:val="NoSpacing"/>
        <w:numPr>
          <w:ilvl w:val="0"/>
          <w:numId w:val="44"/>
        </w:numPr>
        <w:rPr>
          <w:rFonts w:ascii="Arial" w:hAnsi="Arial" w:cs="Arial"/>
          <w:sz w:val="24"/>
          <w:szCs w:val="24"/>
        </w:rPr>
      </w:pPr>
      <w:r w:rsidRPr="00940CAC">
        <w:rPr>
          <w:rFonts w:ascii="Arial" w:hAnsi="Arial" w:cs="Arial"/>
          <w:sz w:val="24"/>
          <w:szCs w:val="24"/>
        </w:rPr>
        <w:t>Develop strategies for underachieving groups</w:t>
      </w:r>
    </w:p>
    <w:p w14:paraId="14F13EF9" w14:textId="7A5AB789" w:rsidR="00A56C2C" w:rsidRPr="00940CAC" w:rsidRDefault="00A56C2C" w:rsidP="005930CA">
      <w:pPr>
        <w:numPr>
          <w:ilvl w:val="0"/>
          <w:numId w:val="44"/>
        </w:numPr>
        <w:autoSpaceDE w:val="0"/>
        <w:autoSpaceDN w:val="0"/>
        <w:adjustRightInd w:val="0"/>
        <w:spacing w:after="0" w:line="240" w:lineRule="auto"/>
        <w:ind w:left="360"/>
        <w:rPr>
          <w:rFonts w:ascii="Arial" w:hAnsi="Arial" w:cs="Arial"/>
          <w:sz w:val="24"/>
          <w:szCs w:val="24"/>
        </w:rPr>
      </w:pPr>
      <w:r w:rsidRPr="00940CAC">
        <w:rPr>
          <w:rFonts w:ascii="Arial" w:hAnsi="Arial" w:cs="Arial"/>
          <w:color w:val="000000"/>
          <w:sz w:val="24"/>
          <w:szCs w:val="24"/>
        </w:rPr>
        <w:t xml:space="preserve">Recognising overachievers and ensuring appropriate extension activities are put into place. Students are identified as being </w:t>
      </w:r>
      <w:r w:rsidR="00375E77">
        <w:rPr>
          <w:rFonts w:ascii="Arial" w:hAnsi="Arial" w:cs="Arial"/>
          <w:color w:val="000000"/>
          <w:sz w:val="24"/>
          <w:szCs w:val="24"/>
        </w:rPr>
        <w:t>HA</w:t>
      </w:r>
      <w:r w:rsidRPr="00940CAC">
        <w:rPr>
          <w:rFonts w:ascii="Arial" w:hAnsi="Arial" w:cs="Arial"/>
          <w:color w:val="000000"/>
          <w:sz w:val="24"/>
          <w:szCs w:val="24"/>
        </w:rPr>
        <w:t xml:space="preserve"> on SIMS. Students are encouraged to attempt more challenging tasks.  </w:t>
      </w:r>
    </w:p>
    <w:p w14:paraId="06098A50" w14:textId="77777777" w:rsidR="00A56C2C" w:rsidRPr="00940CAC" w:rsidRDefault="00A56C2C" w:rsidP="00433234">
      <w:pPr>
        <w:pStyle w:val="NoSpacing"/>
        <w:rPr>
          <w:rFonts w:ascii="Arial" w:hAnsi="Arial" w:cs="Arial"/>
          <w:b/>
          <w:sz w:val="24"/>
          <w:szCs w:val="24"/>
        </w:rPr>
      </w:pPr>
    </w:p>
    <w:p w14:paraId="370BC6DA" w14:textId="77777777" w:rsidR="00A56C2C" w:rsidRDefault="00A56C2C" w:rsidP="00433234">
      <w:pPr>
        <w:pStyle w:val="NoSpacing"/>
        <w:rPr>
          <w:rFonts w:ascii="Arial" w:hAnsi="Arial" w:cs="Arial"/>
          <w:b/>
          <w:sz w:val="24"/>
          <w:szCs w:val="24"/>
        </w:rPr>
      </w:pPr>
    </w:p>
    <w:p w14:paraId="59D85DFA" w14:textId="77777777" w:rsidR="00A56C2C" w:rsidRDefault="00A56C2C" w:rsidP="00433234">
      <w:pPr>
        <w:pStyle w:val="NoSpacing"/>
        <w:rPr>
          <w:rFonts w:ascii="Arial" w:hAnsi="Arial" w:cs="Arial"/>
          <w:b/>
          <w:sz w:val="24"/>
          <w:szCs w:val="24"/>
        </w:rPr>
      </w:pPr>
    </w:p>
    <w:p w14:paraId="4D8C97BE" w14:textId="77777777" w:rsidR="00A56C2C" w:rsidRDefault="00A56C2C" w:rsidP="00433234">
      <w:pPr>
        <w:pStyle w:val="NoSpacing"/>
        <w:rPr>
          <w:rFonts w:ascii="Arial" w:hAnsi="Arial" w:cs="Arial"/>
          <w:b/>
          <w:sz w:val="24"/>
          <w:szCs w:val="24"/>
        </w:rPr>
      </w:pPr>
    </w:p>
    <w:p w14:paraId="00179FA2" w14:textId="502C462A"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Assessment</w:t>
      </w:r>
    </w:p>
    <w:p w14:paraId="2553A8B9" w14:textId="77777777" w:rsidR="00A56C2C" w:rsidRPr="00940CAC" w:rsidRDefault="00A56C2C" w:rsidP="00433234">
      <w:pPr>
        <w:pStyle w:val="NoSpacing"/>
        <w:rPr>
          <w:rFonts w:ascii="Arial" w:hAnsi="Arial" w:cs="Arial"/>
          <w:b/>
          <w:sz w:val="24"/>
          <w:szCs w:val="24"/>
        </w:rPr>
      </w:pPr>
    </w:p>
    <w:p w14:paraId="157C94C2" w14:textId="77777777" w:rsidR="00A56C2C" w:rsidRPr="00940CA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KS3</w:t>
      </w:r>
      <w:r>
        <w:rPr>
          <w:rFonts w:ascii="Arial" w:hAnsi="Arial" w:cs="Arial"/>
          <w:sz w:val="24"/>
          <w:szCs w:val="24"/>
        </w:rPr>
        <w:t xml:space="preserve">, KS4 and KS5 </w:t>
      </w:r>
      <w:r w:rsidRPr="008915BC">
        <w:rPr>
          <w:rFonts w:ascii="Arial" w:hAnsi="Arial" w:cs="Arial"/>
          <w:b/>
          <w:bCs/>
          <w:sz w:val="24"/>
          <w:szCs w:val="24"/>
        </w:rPr>
        <w:t>Trackers</w:t>
      </w:r>
      <w:r w:rsidRPr="00940CAC">
        <w:rPr>
          <w:rFonts w:ascii="Arial" w:hAnsi="Arial" w:cs="Arial"/>
          <w:sz w:val="24"/>
          <w:szCs w:val="24"/>
        </w:rPr>
        <w:t xml:space="preserve"> to monitor progress.</w:t>
      </w:r>
      <w:r>
        <w:rPr>
          <w:rFonts w:ascii="Arial" w:hAnsi="Arial" w:cs="Arial"/>
          <w:sz w:val="24"/>
          <w:szCs w:val="24"/>
        </w:rPr>
        <w:t xml:space="preserve"> </w:t>
      </w:r>
      <w:r w:rsidRPr="008915BC">
        <w:rPr>
          <w:rFonts w:ascii="Arial" w:hAnsi="Arial" w:cs="Arial"/>
          <w:b/>
          <w:bCs/>
          <w:sz w:val="24"/>
          <w:szCs w:val="24"/>
        </w:rPr>
        <w:t>(appendix i</w:t>
      </w:r>
      <w:r>
        <w:rPr>
          <w:rFonts w:ascii="Arial" w:hAnsi="Arial" w:cs="Arial"/>
          <w:b/>
          <w:bCs/>
          <w:sz w:val="24"/>
          <w:szCs w:val="24"/>
        </w:rPr>
        <w:t>v</w:t>
      </w:r>
      <w:r w:rsidRPr="008915BC">
        <w:rPr>
          <w:rFonts w:ascii="Arial" w:hAnsi="Arial" w:cs="Arial"/>
          <w:b/>
          <w:bCs/>
          <w:sz w:val="24"/>
          <w:szCs w:val="24"/>
        </w:rPr>
        <w:t>)</w:t>
      </w:r>
    </w:p>
    <w:p w14:paraId="67638588" w14:textId="77777777" w:rsidR="00A56C2C" w:rsidRPr="00940CA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KS3 end of Unit assessments and end of Year examinations - some followed by DIRT lesson activities</w:t>
      </w:r>
    </w:p>
    <w:p w14:paraId="70068EF1" w14:textId="77777777" w:rsidR="00A56C2C" w:rsidRPr="00940CA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 xml:space="preserve">GCSE end of Unit assessments followed by DIRT lesson activities, including whole class feedback </w:t>
      </w:r>
    </w:p>
    <w:p w14:paraId="46A699E7" w14:textId="77777777" w:rsidR="00A56C2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 xml:space="preserve">Moderation of Assessments. NB Focus on Year 11. </w:t>
      </w:r>
    </w:p>
    <w:p w14:paraId="006B118E" w14:textId="77777777" w:rsidR="00A56C2C" w:rsidRPr="00940CAC" w:rsidRDefault="00A56C2C" w:rsidP="005930CA">
      <w:pPr>
        <w:pStyle w:val="NoSpacing"/>
        <w:numPr>
          <w:ilvl w:val="0"/>
          <w:numId w:val="45"/>
        </w:numPr>
        <w:rPr>
          <w:rFonts w:ascii="Arial" w:hAnsi="Arial" w:cs="Arial"/>
          <w:sz w:val="24"/>
          <w:szCs w:val="24"/>
        </w:rPr>
      </w:pPr>
      <w:r>
        <w:rPr>
          <w:rFonts w:ascii="Arial" w:hAnsi="Arial" w:cs="Arial"/>
          <w:sz w:val="24"/>
          <w:szCs w:val="24"/>
        </w:rPr>
        <w:t>AO1 and/or AO2 essay writing at the end of a unit in KS5</w:t>
      </w:r>
    </w:p>
    <w:p w14:paraId="268D37E0" w14:textId="77777777" w:rsidR="00A56C2C" w:rsidRPr="00940CA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Assessment achieved regularly by careful and differentiated questioning during lessons</w:t>
      </w:r>
    </w:p>
    <w:p w14:paraId="12A54433" w14:textId="77777777" w:rsidR="00A56C2C" w:rsidRPr="00940CAC" w:rsidRDefault="00A56C2C" w:rsidP="005930CA">
      <w:pPr>
        <w:pStyle w:val="NoSpacing"/>
        <w:numPr>
          <w:ilvl w:val="0"/>
          <w:numId w:val="45"/>
        </w:numPr>
        <w:rPr>
          <w:rFonts w:ascii="Arial" w:hAnsi="Arial" w:cs="Arial"/>
          <w:sz w:val="24"/>
          <w:szCs w:val="24"/>
        </w:rPr>
      </w:pPr>
      <w:r w:rsidRPr="00940CAC">
        <w:rPr>
          <w:rFonts w:ascii="Arial" w:hAnsi="Arial" w:cs="Arial"/>
          <w:sz w:val="24"/>
          <w:szCs w:val="24"/>
        </w:rPr>
        <w:t>Use of peer- and self-assessment, where the students can apply the criteria themselves</w:t>
      </w:r>
    </w:p>
    <w:p w14:paraId="693623DE" w14:textId="77777777" w:rsidR="00A56C2C" w:rsidRPr="00940CAC" w:rsidRDefault="00A56C2C" w:rsidP="00433234">
      <w:pPr>
        <w:pStyle w:val="NoSpacing"/>
        <w:rPr>
          <w:rFonts w:ascii="Arial" w:hAnsi="Arial" w:cs="Arial"/>
          <w:sz w:val="24"/>
          <w:szCs w:val="24"/>
        </w:rPr>
      </w:pPr>
    </w:p>
    <w:p w14:paraId="5D0ADAD8"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 xml:space="preserve">Opportunities for Assessment for recording and monitoring </w:t>
      </w:r>
    </w:p>
    <w:p w14:paraId="047A74E0" w14:textId="77777777" w:rsidR="00A56C2C" w:rsidRPr="00940CAC" w:rsidRDefault="00A56C2C" w:rsidP="00433234">
      <w:pPr>
        <w:pStyle w:val="NoSpacing"/>
        <w:rPr>
          <w:rFonts w:ascii="Arial" w:hAnsi="Arial" w:cs="Arial"/>
          <w:b/>
          <w:sz w:val="24"/>
          <w:szCs w:val="24"/>
        </w:rPr>
      </w:pPr>
    </w:p>
    <w:p w14:paraId="68E27822" w14:textId="77777777" w:rsidR="00A56C2C" w:rsidRPr="00940CAC" w:rsidRDefault="00A56C2C" w:rsidP="00433234">
      <w:pPr>
        <w:pStyle w:val="NoSpacing"/>
        <w:rPr>
          <w:rFonts w:ascii="Arial" w:hAnsi="Arial" w:cs="Arial"/>
          <w:sz w:val="24"/>
          <w:szCs w:val="24"/>
        </w:rPr>
      </w:pPr>
    </w:p>
    <w:tbl>
      <w:tblPr>
        <w:tblStyle w:val="TableGrid"/>
        <w:tblW w:w="10064" w:type="dxa"/>
        <w:tblLook w:val="04A0" w:firstRow="1" w:lastRow="0" w:firstColumn="1" w:lastColumn="0" w:noHBand="0" w:noVBand="1"/>
      </w:tblPr>
      <w:tblGrid>
        <w:gridCol w:w="839"/>
        <w:gridCol w:w="1728"/>
        <w:gridCol w:w="1284"/>
        <w:gridCol w:w="1729"/>
        <w:gridCol w:w="1701"/>
        <w:gridCol w:w="1811"/>
        <w:gridCol w:w="972"/>
      </w:tblGrid>
      <w:tr w:rsidR="00A56C2C" w:rsidRPr="00940CAC" w14:paraId="24EB850C" w14:textId="77777777" w:rsidTr="00A56C2C">
        <w:trPr>
          <w:trHeight w:val="506"/>
        </w:trPr>
        <w:tc>
          <w:tcPr>
            <w:tcW w:w="840" w:type="dxa"/>
          </w:tcPr>
          <w:p w14:paraId="5327AA7C" w14:textId="77777777" w:rsidR="00A56C2C" w:rsidRPr="00940CAC" w:rsidRDefault="00A56C2C" w:rsidP="00433234">
            <w:pPr>
              <w:pStyle w:val="NoSpacing"/>
              <w:rPr>
                <w:rFonts w:ascii="Arial" w:hAnsi="Arial" w:cs="Arial"/>
                <w:b/>
                <w:sz w:val="24"/>
                <w:szCs w:val="24"/>
              </w:rPr>
            </w:pPr>
          </w:p>
        </w:tc>
        <w:tc>
          <w:tcPr>
            <w:tcW w:w="3002" w:type="dxa"/>
            <w:gridSpan w:val="2"/>
          </w:tcPr>
          <w:p w14:paraId="33C433BC"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Autumn Term</w:t>
            </w:r>
          </w:p>
        </w:tc>
        <w:tc>
          <w:tcPr>
            <w:tcW w:w="3434" w:type="dxa"/>
            <w:gridSpan w:val="2"/>
          </w:tcPr>
          <w:p w14:paraId="0901813A"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Spring Term</w:t>
            </w:r>
          </w:p>
          <w:p w14:paraId="19C73DF4" w14:textId="77777777" w:rsidR="00A56C2C" w:rsidRPr="00940CAC" w:rsidRDefault="00A56C2C" w:rsidP="00433234">
            <w:pPr>
              <w:pStyle w:val="NoSpacing"/>
              <w:rPr>
                <w:rFonts w:ascii="Arial" w:hAnsi="Arial" w:cs="Arial"/>
                <w:b/>
                <w:sz w:val="24"/>
                <w:szCs w:val="24"/>
              </w:rPr>
            </w:pPr>
          </w:p>
        </w:tc>
        <w:tc>
          <w:tcPr>
            <w:tcW w:w="2788" w:type="dxa"/>
            <w:gridSpan w:val="2"/>
          </w:tcPr>
          <w:p w14:paraId="0BA06FBE"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Summer Term</w:t>
            </w:r>
          </w:p>
        </w:tc>
      </w:tr>
      <w:tr w:rsidR="00F23B71" w:rsidRPr="00940CAC" w14:paraId="23EFE1FE" w14:textId="77777777" w:rsidTr="00375E77">
        <w:trPr>
          <w:trHeight w:val="1293"/>
        </w:trPr>
        <w:tc>
          <w:tcPr>
            <w:tcW w:w="840" w:type="dxa"/>
          </w:tcPr>
          <w:p w14:paraId="7A5BD999" w14:textId="77777777" w:rsidR="00F23B71" w:rsidRPr="00940CAC" w:rsidRDefault="00F23B71" w:rsidP="00F23B71">
            <w:pPr>
              <w:pStyle w:val="NoSpacing"/>
              <w:rPr>
                <w:rFonts w:ascii="Arial" w:hAnsi="Arial" w:cs="Arial"/>
                <w:b/>
                <w:sz w:val="24"/>
                <w:szCs w:val="24"/>
              </w:rPr>
            </w:pPr>
          </w:p>
          <w:p w14:paraId="30B7C449" w14:textId="77777777" w:rsidR="00F23B71" w:rsidRPr="00940CAC" w:rsidRDefault="00F23B71" w:rsidP="00F23B71">
            <w:pPr>
              <w:pStyle w:val="NoSpacing"/>
              <w:rPr>
                <w:rFonts w:ascii="Arial" w:hAnsi="Arial" w:cs="Arial"/>
                <w:b/>
                <w:sz w:val="24"/>
                <w:szCs w:val="24"/>
              </w:rPr>
            </w:pPr>
            <w:r w:rsidRPr="00940CAC">
              <w:rPr>
                <w:rFonts w:ascii="Arial" w:hAnsi="Arial" w:cs="Arial"/>
                <w:b/>
                <w:sz w:val="24"/>
                <w:szCs w:val="24"/>
              </w:rPr>
              <w:t>Year 7</w:t>
            </w:r>
          </w:p>
          <w:p w14:paraId="14F1E82F" w14:textId="77777777" w:rsidR="00F23B71" w:rsidRPr="00940CAC" w:rsidRDefault="00F23B71" w:rsidP="00F23B71">
            <w:pPr>
              <w:pStyle w:val="NoSpacing"/>
              <w:rPr>
                <w:rFonts w:ascii="Arial" w:hAnsi="Arial" w:cs="Arial"/>
                <w:b/>
                <w:sz w:val="24"/>
                <w:szCs w:val="24"/>
              </w:rPr>
            </w:pPr>
          </w:p>
        </w:tc>
        <w:tc>
          <w:tcPr>
            <w:tcW w:w="1731" w:type="dxa"/>
          </w:tcPr>
          <w:p w14:paraId="24E0F289" w14:textId="77777777" w:rsidR="00F23B71" w:rsidRDefault="00F23B71" w:rsidP="00F23B71">
            <w:pPr>
              <w:pStyle w:val="NoSpacing"/>
            </w:pPr>
            <w:r>
              <w:t>K</w:t>
            </w:r>
            <w:r w:rsidRPr="00940CAC">
              <w:t>nowledge organiser and retrieval activity</w:t>
            </w:r>
          </w:p>
          <w:p w14:paraId="1F650760" w14:textId="19C10CE4"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1271" w:type="dxa"/>
          </w:tcPr>
          <w:p w14:paraId="01D8BF7A" w14:textId="77777777" w:rsidR="00F23B71" w:rsidRPr="00940CAC" w:rsidRDefault="00F23B71" w:rsidP="00F23B71">
            <w:pPr>
              <w:pStyle w:val="NoSpacing"/>
              <w:rPr>
                <w:rFonts w:ascii="Arial" w:hAnsi="Arial" w:cs="Arial"/>
                <w:sz w:val="24"/>
                <w:szCs w:val="24"/>
              </w:rPr>
            </w:pPr>
            <w:r w:rsidRPr="00940CAC">
              <w:rPr>
                <w:rFonts w:ascii="Arial" w:hAnsi="Arial" w:cs="Arial"/>
                <w:sz w:val="24"/>
                <w:szCs w:val="24"/>
              </w:rPr>
              <w:t>Baseline Assess-</w:t>
            </w:r>
            <w:proofErr w:type="spellStart"/>
            <w:r w:rsidRPr="00940CAC">
              <w:rPr>
                <w:rFonts w:ascii="Arial" w:hAnsi="Arial" w:cs="Arial"/>
                <w:sz w:val="24"/>
                <w:szCs w:val="24"/>
              </w:rPr>
              <w:t>ment</w:t>
            </w:r>
            <w:proofErr w:type="spellEnd"/>
          </w:p>
        </w:tc>
        <w:tc>
          <w:tcPr>
            <w:tcW w:w="1732" w:type="dxa"/>
          </w:tcPr>
          <w:p w14:paraId="6EABA1CC" w14:textId="77777777" w:rsidR="00F23B71" w:rsidRDefault="00F23B71" w:rsidP="00F23B71">
            <w:pPr>
              <w:pStyle w:val="NoSpacing"/>
            </w:pPr>
            <w:r>
              <w:t>K</w:t>
            </w:r>
            <w:r w:rsidRPr="00940CAC">
              <w:t>nowledge organiser and retrieval activity</w:t>
            </w:r>
          </w:p>
          <w:p w14:paraId="73365760" w14:textId="496B12C2"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1702" w:type="dxa"/>
          </w:tcPr>
          <w:p w14:paraId="525E8E6C" w14:textId="77777777" w:rsidR="00F23B71" w:rsidRDefault="00F23B71" w:rsidP="00F23B71">
            <w:pPr>
              <w:pStyle w:val="NoSpacing"/>
              <w:rPr>
                <w:rFonts w:ascii="Arial" w:hAnsi="Arial" w:cs="Arial"/>
                <w:sz w:val="24"/>
                <w:szCs w:val="24"/>
              </w:rPr>
            </w:pPr>
            <w:r w:rsidRPr="00940CAC">
              <w:rPr>
                <w:rFonts w:ascii="Arial" w:hAnsi="Arial" w:cs="Arial"/>
                <w:sz w:val="24"/>
                <w:szCs w:val="24"/>
              </w:rPr>
              <w:t>Assessment</w:t>
            </w:r>
          </w:p>
          <w:p w14:paraId="06C2F697" w14:textId="662F9DEE" w:rsidR="00F23B71" w:rsidRPr="00940CAC" w:rsidRDefault="00F23B71" w:rsidP="00F23B71">
            <w:pPr>
              <w:pStyle w:val="NoSpacing"/>
              <w:rPr>
                <w:rFonts w:ascii="Arial" w:hAnsi="Arial" w:cs="Arial"/>
                <w:sz w:val="24"/>
                <w:szCs w:val="24"/>
              </w:rPr>
            </w:pPr>
            <w:r>
              <w:rPr>
                <w:rFonts w:ascii="Arial" w:hAnsi="Arial" w:cs="Arial"/>
                <w:sz w:val="24"/>
                <w:szCs w:val="24"/>
              </w:rPr>
              <w:t>Christian Beliefs</w:t>
            </w:r>
          </w:p>
        </w:tc>
        <w:tc>
          <w:tcPr>
            <w:tcW w:w="1815" w:type="dxa"/>
          </w:tcPr>
          <w:p w14:paraId="6CF4B8E7" w14:textId="77777777" w:rsidR="00F23B71" w:rsidRDefault="00F23B71" w:rsidP="00F23B71">
            <w:pPr>
              <w:pStyle w:val="NoSpacing"/>
            </w:pPr>
            <w:r>
              <w:t>K</w:t>
            </w:r>
            <w:r w:rsidRPr="00940CAC">
              <w:t>nowledge organiser and retrieval activity</w:t>
            </w:r>
          </w:p>
          <w:p w14:paraId="007ABAE1" w14:textId="03666591"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973" w:type="dxa"/>
          </w:tcPr>
          <w:p w14:paraId="7F5FE9CE" w14:textId="77777777" w:rsidR="00F23B71" w:rsidRPr="00940CAC" w:rsidRDefault="00F23B71" w:rsidP="00F23B71">
            <w:pPr>
              <w:pStyle w:val="NoSpacing"/>
              <w:rPr>
                <w:rFonts w:ascii="Arial" w:hAnsi="Arial" w:cs="Arial"/>
                <w:sz w:val="24"/>
                <w:szCs w:val="24"/>
              </w:rPr>
            </w:pPr>
            <w:r w:rsidRPr="00940CAC">
              <w:rPr>
                <w:rFonts w:ascii="Arial" w:hAnsi="Arial" w:cs="Arial"/>
                <w:sz w:val="24"/>
                <w:szCs w:val="24"/>
              </w:rPr>
              <w:t>End of Year Exam</w:t>
            </w:r>
          </w:p>
          <w:p w14:paraId="1D997A27" w14:textId="77777777" w:rsidR="00F23B71" w:rsidRPr="00940CAC" w:rsidRDefault="00F23B71" w:rsidP="00F23B71">
            <w:pPr>
              <w:pStyle w:val="NoSpacing"/>
              <w:rPr>
                <w:rFonts w:ascii="Arial" w:hAnsi="Arial" w:cs="Arial"/>
                <w:sz w:val="24"/>
                <w:szCs w:val="24"/>
              </w:rPr>
            </w:pPr>
          </w:p>
        </w:tc>
      </w:tr>
      <w:tr w:rsidR="00F23B71" w:rsidRPr="00940CAC" w14:paraId="65ABB799" w14:textId="77777777" w:rsidTr="00375E77">
        <w:trPr>
          <w:trHeight w:val="1293"/>
        </w:trPr>
        <w:tc>
          <w:tcPr>
            <w:tcW w:w="840" w:type="dxa"/>
          </w:tcPr>
          <w:p w14:paraId="44BD8D1D" w14:textId="77777777" w:rsidR="00F23B71" w:rsidRPr="00940CAC" w:rsidRDefault="00F23B71" w:rsidP="00F23B71">
            <w:pPr>
              <w:pStyle w:val="NoSpacing"/>
              <w:rPr>
                <w:rFonts w:ascii="Arial" w:hAnsi="Arial" w:cs="Arial"/>
                <w:b/>
                <w:sz w:val="24"/>
                <w:szCs w:val="24"/>
              </w:rPr>
            </w:pPr>
          </w:p>
          <w:p w14:paraId="36DB6215" w14:textId="77777777" w:rsidR="00F23B71" w:rsidRPr="00940CAC" w:rsidRDefault="00F23B71" w:rsidP="00F23B71">
            <w:pPr>
              <w:pStyle w:val="NoSpacing"/>
              <w:rPr>
                <w:rFonts w:ascii="Arial" w:hAnsi="Arial" w:cs="Arial"/>
                <w:b/>
                <w:sz w:val="24"/>
                <w:szCs w:val="24"/>
              </w:rPr>
            </w:pPr>
            <w:r w:rsidRPr="00940CAC">
              <w:rPr>
                <w:rFonts w:ascii="Arial" w:hAnsi="Arial" w:cs="Arial"/>
                <w:b/>
                <w:sz w:val="24"/>
                <w:szCs w:val="24"/>
              </w:rPr>
              <w:t>Year 8</w:t>
            </w:r>
          </w:p>
          <w:p w14:paraId="194EA396" w14:textId="77777777" w:rsidR="00F23B71" w:rsidRPr="00940CAC" w:rsidRDefault="00F23B71" w:rsidP="00F23B71">
            <w:pPr>
              <w:pStyle w:val="NoSpacing"/>
              <w:rPr>
                <w:rFonts w:ascii="Arial" w:hAnsi="Arial" w:cs="Arial"/>
                <w:b/>
                <w:sz w:val="24"/>
                <w:szCs w:val="24"/>
              </w:rPr>
            </w:pPr>
          </w:p>
        </w:tc>
        <w:tc>
          <w:tcPr>
            <w:tcW w:w="1731" w:type="dxa"/>
          </w:tcPr>
          <w:p w14:paraId="396B67F8" w14:textId="77777777" w:rsidR="00F23B71" w:rsidRDefault="00F23B71" w:rsidP="00F23B71">
            <w:pPr>
              <w:pStyle w:val="NoSpacing"/>
            </w:pPr>
            <w:r>
              <w:t>K</w:t>
            </w:r>
            <w:r w:rsidRPr="00940CAC">
              <w:t>nowledge organiser and retrieval activity</w:t>
            </w:r>
          </w:p>
          <w:p w14:paraId="78E670CE" w14:textId="68806172"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1271" w:type="dxa"/>
          </w:tcPr>
          <w:p w14:paraId="34F5C18A" w14:textId="77777777" w:rsidR="00F23B71" w:rsidRDefault="00F23B71" w:rsidP="00F23B71">
            <w:pPr>
              <w:pStyle w:val="NoSpacing"/>
              <w:rPr>
                <w:rFonts w:ascii="Arial" w:hAnsi="Arial" w:cs="Arial"/>
                <w:sz w:val="24"/>
                <w:szCs w:val="24"/>
              </w:rPr>
            </w:pPr>
            <w:r w:rsidRPr="00940CAC">
              <w:rPr>
                <w:rFonts w:ascii="Arial" w:hAnsi="Arial" w:cs="Arial"/>
                <w:sz w:val="24"/>
                <w:szCs w:val="24"/>
              </w:rPr>
              <w:t>Assess-</w:t>
            </w:r>
            <w:proofErr w:type="spellStart"/>
            <w:r w:rsidRPr="00940CAC">
              <w:rPr>
                <w:rFonts w:ascii="Arial" w:hAnsi="Arial" w:cs="Arial"/>
                <w:sz w:val="24"/>
                <w:szCs w:val="24"/>
              </w:rPr>
              <w:t>ment</w:t>
            </w:r>
            <w:proofErr w:type="spellEnd"/>
          </w:p>
          <w:p w14:paraId="3B827B55" w14:textId="4F8C1CCF" w:rsidR="00F23B71" w:rsidRPr="00940CAC" w:rsidRDefault="00F23B71" w:rsidP="00F23B71">
            <w:pPr>
              <w:pStyle w:val="NoSpacing"/>
              <w:rPr>
                <w:rFonts w:ascii="Arial" w:hAnsi="Arial" w:cs="Arial"/>
                <w:sz w:val="24"/>
                <w:szCs w:val="24"/>
              </w:rPr>
            </w:pPr>
            <w:r>
              <w:rPr>
                <w:rFonts w:ascii="Arial" w:hAnsi="Arial" w:cs="Arial"/>
                <w:sz w:val="24"/>
                <w:szCs w:val="24"/>
              </w:rPr>
              <w:t>Islam</w:t>
            </w:r>
          </w:p>
        </w:tc>
        <w:tc>
          <w:tcPr>
            <w:tcW w:w="1732" w:type="dxa"/>
          </w:tcPr>
          <w:p w14:paraId="528B8987" w14:textId="77777777" w:rsidR="00F23B71" w:rsidRDefault="00F23B71" w:rsidP="00F23B71">
            <w:pPr>
              <w:pStyle w:val="NoSpacing"/>
            </w:pPr>
            <w:r>
              <w:t>K</w:t>
            </w:r>
            <w:r w:rsidRPr="00940CAC">
              <w:t>nowledge organiser and retrieval activity</w:t>
            </w:r>
          </w:p>
          <w:p w14:paraId="17C24652" w14:textId="4E27DB61"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1702" w:type="dxa"/>
          </w:tcPr>
          <w:p w14:paraId="38C604AA" w14:textId="77777777" w:rsidR="00F23B71" w:rsidRDefault="00F23B71" w:rsidP="00F23B71">
            <w:pPr>
              <w:pStyle w:val="NoSpacing"/>
              <w:rPr>
                <w:rFonts w:ascii="Arial" w:hAnsi="Arial" w:cs="Arial"/>
                <w:sz w:val="24"/>
                <w:szCs w:val="24"/>
              </w:rPr>
            </w:pPr>
            <w:r w:rsidRPr="00940CAC">
              <w:rPr>
                <w:rFonts w:ascii="Arial" w:hAnsi="Arial" w:cs="Arial"/>
                <w:sz w:val="24"/>
                <w:szCs w:val="24"/>
              </w:rPr>
              <w:t>Assessment</w:t>
            </w:r>
          </w:p>
          <w:p w14:paraId="1310747C" w14:textId="76F953B2" w:rsidR="00F23B71" w:rsidRPr="00940CAC" w:rsidRDefault="00F23B71" w:rsidP="00F23B71">
            <w:pPr>
              <w:pStyle w:val="NoSpacing"/>
              <w:rPr>
                <w:rFonts w:ascii="Arial" w:hAnsi="Arial" w:cs="Arial"/>
                <w:sz w:val="24"/>
                <w:szCs w:val="24"/>
              </w:rPr>
            </w:pPr>
            <w:r>
              <w:rPr>
                <w:rFonts w:ascii="Arial" w:hAnsi="Arial" w:cs="Arial"/>
                <w:sz w:val="24"/>
                <w:szCs w:val="24"/>
              </w:rPr>
              <w:t>Salvation</w:t>
            </w:r>
          </w:p>
        </w:tc>
        <w:tc>
          <w:tcPr>
            <w:tcW w:w="1815" w:type="dxa"/>
          </w:tcPr>
          <w:p w14:paraId="2FD9841F" w14:textId="77777777" w:rsidR="00F23B71" w:rsidRDefault="00F23B71" w:rsidP="00F23B71">
            <w:pPr>
              <w:pStyle w:val="NoSpacing"/>
            </w:pPr>
            <w:r>
              <w:t>K</w:t>
            </w:r>
            <w:r w:rsidRPr="00940CAC">
              <w:t>nowledge organiser and retrieval activity</w:t>
            </w:r>
          </w:p>
          <w:p w14:paraId="79517177" w14:textId="46AE592D"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973" w:type="dxa"/>
          </w:tcPr>
          <w:p w14:paraId="447AD9D1" w14:textId="77777777" w:rsidR="00F23B71" w:rsidRPr="00940CAC" w:rsidRDefault="00F23B71" w:rsidP="00F23B71">
            <w:pPr>
              <w:pStyle w:val="NoSpacing"/>
              <w:rPr>
                <w:rFonts w:ascii="Arial" w:hAnsi="Arial" w:cs="Arial"/>
                <w:sz w:val="24"/>
                <w:szCs w:val="24"/>
              </w:rPr>
            </w:pPr>
            <w:r w:rsidRPr="00940CAC">
              <w:rPr>
                <w:rFonts w:ascii="Arial" w:hAnsi="Arial" w:cs="Arial"/>
                <w:sz w:val="24"/>
                <w:szCs w:val="24"/>
              </w:rPr>
              <w:t>End of year Exam</w:t>
            </w:r>
          </w:p>
          <w:p w14:paraId="3802FCDF" w14:textId="77777777" w:rsidR="00F23B71" w:rsidRPr="00940CAC" w:rsidRDefault="00F23B71" w:rsidP="00F23B71">
            <w:pPr>
              <w:pStyle w:val="NoSpacing"/>
              <w:rPr>
                <w:rFonts w:ascii="Arial" w:hAnsi="Arial" w:cs="Arial"/>
                <w:sz w:val="24"/>
                <w:szCs w:val="24"/>
              </w:rPr>
            </w:pPr>
          </w:p>
        </w:tc>
      </w:tr>
      <w:tr w:rsidR="00F23B71" w:rsidRPr="00940CAC" w14:paraId="05812C7E" w14:textId="77777777" w:rsidTr="00375E77">
        <w:trPr>
          <w:trHeight w:val="1800"/>
        </w:trPr>
        <w:tc>
          <w:tcPr>
            <w:tcW w:w="840" w:type="dxa"/>
          </w:tcPr>
          <w:p w14:paraId="07AF5874" w14:textId="77777777" w:rsidR="00F23B71" w:rsidRPr="00940CAC" w:rsidRDefault="00F23B71" w:rsidP="00F23B71">
            <w:pPr>
              <w:pStyle w:val="NoSpacing"/>
              <w:rPr>
                <w:rFonts w:ascii="Arial" w:hAnsi="Arial" w:cs="Arial"/>
                <w:b/>
                <w:sz w:val="24"/>
                <w:szCs w:val="24"/>
              </w:rPr>
            </w:pPr>
          </w:p>
          <w:p w14:paraId="6CE114E2" w14:textId="77777777" w:rsidR="00F23B71" w:rsidRPr="00940CAC" w:rsidRDefault="00F23B71" w:rsidP="00F23B71">
            <w:pPr>
              <w:pStyle w:val="NoSpacing"/>
              <w:rPr>
                <w:rFonts w:ascii="Arial" w:hAnsi="Arial" w:cs="Arial"/>
                <w:b/>
                <w:sz w:val="24"/>
                <w:szCs w:val="24"/>
              </w:rPr>
            </w:pPr>
            <w:r w:rsidRPr="00940CAC">
              <w:rPr>
                <w:rFonts w:ascii="Arial" w:hAnsi="Arial" w:cs="Arial"/>
                <w:b/>
                <w:sz w:val="24"/>
                <w:szCs w:val="24"/>
              </w:rPr>
              <w:t>Year 9</w:t>
            </w:r>
          </w:p>
          <w:p w14:paraId="11EB0B87" w14:textId="77777777" w:rsidR="00F23B71" w:rsidRPr="00940CAC" w:rsidRDefault="00F23B71" w:rsidP="00F23B71">
            <w:pPr>
              <w:pStyle w:val="NoSpacing"/>
              <w:rPr>
                <w:rFonts w:ascii="Arial" w:hAnsi="Arial" w:cs="Arial"/>
                <w:b/>
                <w:sz w:val="24"/>
                <w:szCs w:val="24"/>
              </w:rPr>
            </w:pPr>
          </w:p>
        </w:tc>
        <w:tc>
          <w:tcPr>
            <w:tcW w:w="1731" w:type="dxa"/>
          </w:tcPr>
          <w:p w14:paraId="1A60A536" w14:textId="77777777" w:rsidR="00F23B71" w:rsidRDefault="00F23B71" w:rsidP="00F23B71">
            <w:pPr>
              <w:pStyle w:val="NoSpacing"/>
            </w:pPr>
            <w:r>
              <w:t>K</w:t>
            </w:r>
            <w:r w:rsidRPr="00940CAC">
              <w:t>nowledge organiser and retrieval activity</w:t>
            </w:r>
          </w:p>
          <w:p w14:paraId="01260367" w14:textId="08AEB9C6" w:rsidR="00F23B71" w:rsidRPr="00940CAC" w:rsidRDefault="00F23B71" w:rsidP="00F23B71">
            <w:pPr>
              <w:pStyle w:val="NoSpacing"/>
              <w:rPr>
                <w:rFonts w:ascii="Arial" w:hAnsi="Arial" w:cs="Arial"/>
                <w:sz w:val="24"/>
                <w:szCs w:val="24"/>
              </w:rPr>
            </w:pPr>
            <w:r>
              <w:t xml:space="preserve">Multiple satchel 1 </w:t>
            </w:r>
            <w:proofErr w:type="gramStart"/>
            <w:r>
              <w:t>quizzes.</w:t>
            </w:r>
            <w:r w:rsidRPr="00940CAC">
              <w:t>.</w:t>
            </w:r>
            <w:proofErr w:type="gramEnd"/>
          </w:p>
        </w:tc>
        <w:tc>
          <w:tcPr>
            <w:tcW w:w="1271" w:type="dxa"/>
          </w:tcPr>
          <w:p w14:paraId="48CBB907" w14:textId="77777777" w:rsidR="00F23B71" w:rsidRDefault="00F23B71" w:rsidP="00F23B71">
            <w:pPr>
              <w:pStyle w:val="NoSpacing"/>
              <w:rPr>
                <w:rFonts w:ascii="Arial" w:hAnsi="Arial" w:cs="Arial"/>
                <w:sz w:val="24"/>
                <w:szCs w:val="24"/>
              </w:rPr>
            </w:pPr>
            <w:proofErr w:type="spellStart"/>
            <w:r w:rsidRPr="00940CAC">
              <w:rPr>
                <w:rFonts w:ascii="Arial" w:hAnsi="Arial" w:cs="Arial"/>
                <w:sz w:val="24"/>
                <w:szCs w:val="24"/>
              </w:rPr>
              <w:t>Asess-ment</w:t>
            </w:r>
            <w:proofErr w:type="spellEnd"/>
          </w:p>
          <w:p w14:paraId="2A5D333A" w14:textId="79C3D805" w:rsidR="00F23B71" w:rsidRPr="00940CAC" w:rsidRDefault="00F23B71" w:rsidP="00F23B71">
            <w:pPr>
              <w:pStyle w:val="NoSpacing"/>
              <w:rPr>
                <w:rFonts w:ascii="Arial" w:hAnsi="Arial" w:cs="Arial"/>
                <w:sz w:val="24"/>
                <w:szCs w:val="24"/>
              </w:rPr>
            </w:pPr>
            <w:r>
              <w:rPr>
                <w:rFonts w:ascii="Arial" w:hAnsi="Arial" w:cs="Arial"/>
                <w:sz w:val="24"/>
                <w:szCs w:val="24"/>
              </w:rPr>
              <w:t>Buddhism</w:t>
            </w:r>
          </w:p>
        </w:tc>
        <w:tc>
          <w:tcPr>
            <w:tcW w:w="1732" w:type="dxa"/>
          </w:tcPr>
          <w:p w14:paraId="3618BF22" w14:textId="77777777" w:rsidR="00F23B71" w:rsidRDefault="00F23B71" w:rsidP="00F23B71">
            <w:pPr>
              <w:pStyle w:val="NoSpacing"/>
            </w:pPr>
            <w:r>
              <w:t>K</w:t>
            </w:r>
            <w:r w:rsidRPr="00940CAC">
              <w:t>nowledge organiser and retrieval activity</w:t>
            </w:r>
          </w:p>
          <w:p w14:paraId="54830360" w14:textId="6E695111" w:rsidR="00F23B71" w:rsidRPr="00940CAC" w:rsidRDefault="00F23B71" w:rsidP="00F23B71">
            <w:pPr>
              <w:pStyle w:val="NoSpacing"/>
              <w:rPr>
                <w:rFonts w:ascii="Arial" w:hAnsi="Arial" w:cs="Arial"/>
                <w:sz w:val="24"/>
                <w:szCs w:val="24"/>
              </w:rPr>
            </w:pPr>
            <w:r>
              <w:t>Multiple satchel 1 quizzes.</w:t>
            </w:r>
            <w:r w:rsidRPr="00940CAC">
              <w:t>.</w:t>
            </w:r>
          </w:p>
        </w:tc>
        <w:tc>
          <w:tcPr>
            <w:tcW w:w="1702" w:type="dxa"/>
          </w:tcPr>
          <w:p w14:paraId="420F6117" w14:textId="77777777" w:rsidR="00F23B71" w:rsidRDefault="00F23B71" w:rsidP="00F23B71">
            <w:pPr>
              <w:pStyle w:val="NoSpacing"/>
              <w:rPr>
                <w:rFonts w:ascii="Arial" w:hAnsi="Arial" w:cs="Arial"/>
                <w:sz w:val="24"/>
                <w:szCs w:val="24"/>
              </w:rPr>
            </w:pPr>
            <w:r w:rsidRPr="00940CAC">
              <w:rPr>
                <w:rFonts w:ascii="Arial" w:hAnsi="Arial" w:cs="Arial"/>
                <w:sz w:val="24"/>
                <w:szCs w:val="24"/>
              </w:rPr>
              <w:t>Assessment</w:t>
            </w:r>
          </w:p>
          <w:p w14:paraId="41254DE8" w14:textId="466FF955" w:rsidR="00F23B71" w:rsidRPr="00940CAC" w:rsidRDefault="00F23B71" w:rsidP="00F23B71">
            <w:pPr>
              <w:pStyle w:val="NoSpacing"/>
              <w:rPr>
                <w:rFonts w:ascii="Arial" w:hAnsi="Arial" w:cs="Arial"/>
                <w:sz w:val="24"/>
                <w:szCs w:val="24"/>
              </w:rPr>
            </w:pPr>
            <w:r>
              <w:rPr>
                <w:rFonts w:ascii="Arial" w:hAnsi="Arial" w:cs="Arial"/>
                <w:sz w:val="24"/>
                <w:szCs w:val="24"/>
              </w:rPr>
              <w:t>Love &amp; Marriage</w:t>
            </w:r>
          </w:p>
        </w:tc>
        <w:tc>
          <w:tcPr>
            <w:tcW w:w="1815" w:type="dxa"/>
          </w:tcPr>
          <w:p w14:paraId="7702001E" w14:textId="77777777" w:rsidR="00F23B71" w:rsidRDefault="00F23B71" w:rsidP="00F23B71">
            <w:pPr>
              <w:pStyle w:val="NoSpacing"/>
            </w:pPr>
            <w:r>
              <w:t>K</w:t>
            </w:r>
            <w:r w:rsidRPr="00940CAC">
              <w:t>nowledge organiser and retrieval activity</w:t>
            </w:r>
          </w:p>
          <w:p w14:paraId="64DEEE30" w14:textId="77777777" w:rsidR="00F23B71" w:rsidRDefault="00F23B71" w:rsidP="00F23B71">
            <w:pPr>
              <w:pStyle w:val="NoSpacing"/>
            </w:pPr>
            <w:r>
              <w:t>Multiple satchel 1 quizzes.</w:t>
            </w:r>
            <w:r w:rsidRPr="00940CAC">
              <w:t>.</w:t>
            </w:r>
          </w:p>
          <w:p w14:paraId="4F2A9F23" w14:textId="508235A4" w:rsidR="00F23B71" w:rsidRPr="00F23B71" w:rsidRDefault="00F23B71" w:rsidP="00F23B71">
            <w:pPr>
              <w:pStyle w:val="NoSpacing"/>
              <w:rPr>
                <w:rFonts w:ascii="Arial" w:hAnsi="Arial" w:cs="Arial"/>
              </w:rPr>
            </w:pPr>
            <w:r w:rsidRPr="00F23B71">
              <w:rPr>
                <w:rFonts w:ascii="Arial" w:hAnsi="Arial" w:cs="Arial"/>
              </w:rPr>
              <w:t>Flipped learning for new GCSE topic</w:t>
            </w:r>
          </w:p>
        </w:tc>
        <w:tc>
          <w:tcPr>
            <w:tcW w:w="973" w:type="dxa"/>
          </w:tcPr>
          <w:p w14:paraId="3127E419" w14:textId="77777777" w:rsidR="00F23B71" w:rsidRPr="00940CAC" w:rsidRDefault="00F23B71" w:rsidP="00F23B71">
            <w:pPr>
              <w:pStyle w:val="NoSpacing"/>
              <w:rPr>
                <w:rFonts w:ascii="Arial" w:hAnsi="Arial" w:cs="Arial"/>
                <w:sz w:val="24"/>
                <w:szCs w:val="24"/>
              </w:rPr>
            </w:pPr>
            <w:r w:rsidRPr="00940CAC">
              <w:rPr>
                <w:rFonts w:ascii="Arial" w:hAnsi="Arial" w:cs="Arial"/>
                <w:sz w:val="24"/>
                <w:szCs w:val="24"/>
              </w:rPr>
              <w:t>End of Year 9 Exam</w:t>
            </w:r>
          </w:p>
          <w:p w14:paraId="62665983" w14:textId="77777777" w:rsidR="00F23B71" w:rsidRPr="00940CAC" w:rsidRDefault="00F23B71" w:rsidP="00F23B71">
            <w:pPr>
              <w:pStyle w:val="NoSpacing"/>
              <w:rPr>
                <w:rFonts w:ascii="Arial" w:hAnsi="Arial" w:cs="Arial"/>
                <w:sz w:val="24"/>
                <w:szCs w:val="24"/>
              </w:rPr>
            </w:pPr>
          </w:p>
          <w:p w14:paraId="0B84ECE8" w14:textId="77777777" w:rsidR="00F23B71" w:rsidRPr="00940CAC" w:rsidRDefault="00F23B71" w:rsidP="00F23B71">
            <w:pPr>
              <w:pStyle w:val="NoSpacing"/>
              <w:rPr>
                <w:rFonts w:ascii="Arial" w:hAnsi="Arial" w:cs="Arial"/>
                <w:sz w:val="24"/>
                <w:szCs w:val="24"/>
              </w:rPr>
            </w:pPr>
          </w:p>
        </w:tc>
      </w:tr>
    </w:tbl>
    <w:p w14:paraId="479497B1" w14:textId="77777777" w:rsidR="00A56C2C" w:rsidRPr="00940CAC" w:rsidRDefault="00A56C2C" w:rsidP="00433234">
      <w:pPr>
        <w:pStyle w:val="NoSpacing"/>
        <w:rPr>
          <w:rFonts w:ascii="Arial" w:hAnsi="Arial" w:cs="Arial"/>
          <w:b/>
          <w:sz w:val="24"/>
          <w:szCs w:val="24"/>
        </w:rPr>
      </w:pPr>
    </w:p>
    <w:p w14:paraId="2A8C4ACD" w14:textId="77777777" w:rsidR="00A56C2C" w:rsidRPr="00940CAC" w:rsidRDefault="00A56C2C" w:rsidP="00433234">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1361"/>
        <w:gridCol w:w="7655"/>
      </w:tblGrid>
      <w:tr w:rsidR="00A56C2C" w:rsidRPr="00940CAC" w14:paraId="20B30BA7" w14:textId="77777777" w:rsidTr="00A56C2C">
        <w:tc>
          <w:tcPr>
            <w:tcW w:w="1384" w:type="dxa"/>
          </w:tcPr>
          <w:p w14:paraId="631E6AB8" w14:textId="77777777" w:rsidR="00A56C2C" w:rsidRPr="00940CAC" w:rsidRDefault="00A56C2C" w:rsidP="00433234">
            <w:pPr>
              <w:pStyle w:val="NoSpacing"/>
              <w:rPr>
                <w:rFonts w:ascii="Arial" w:hAnsi="Arial" w:cs="Arial"/>
                <w:b/>
                <w:sz w:val="24"/>
                <w:szCs w:val="24"/>
              </w:rPr>
            </w:pPr>
          </w:p>
          <w:p w14:paraId="20F1034A"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KS4</w:t>
            </w:r>
          </w:p>
        </w:tc>
        <w:tc>
          <w:tcPr>
            <w:tcW w:w="7858" w:type="dxa"/>
          </w:tcPr>
          <w:p w14:paraId="5917FDAE" w14:textId="77777777" w:rsidR="00A56C2C" w:rsidRPr="00940CAC" w:rsidRDefault="00A56C2C" w:rsidP="00433234">
            <w:pPr>
              <w:pStyle w:val="NoSpacing"/>
              <w:rPr>
                <w:rFonts w:ascii="Arial" w:hAnsi="Arial" w:cs="Arial"/>
                <w:sz w:val="28"/>
                <w:szCs w:val="28"/>
              </w:rPr>
            </w:pPr>
          </w:p>
          <w:p w14:paraId="086BE736"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Set End of Unit assessments using GCSE questions at the end of each unit of teaching.</w:t>
            </w:r>
          </w:p>
          <w:p w14:paraId="2E91C4C8"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Also Year 10 and Year 11 internal examinations. Data to be entered into shared spreadsheet.</w:t>
            </w:r>
          </w:p>
          <w:p w14:paraId="2936EF0B" w14:textId="77777777" w:rsidR="00A56C2C" w:rsidRPr="00940CAC" w:rsidRDefault="00A56C2C" w:rsidP="00433234">
            <w:pPr>
              <w:pStyle w:val="NoSpacing"/>
              <w:rPr>
                <w:rFonts w:ascii="Arial" w:hAnsi="Arial" w:cs="Arial"/>
                <w:sz w:val="24"/>
                <w:szCs w:val="24"/>
              </w:rPr>
            </w:pPr>
          </w:p>
          <w:p w14:paraId="3B7D504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Mark assessments according to GCSE mark schemes and criteria.</w:t>
            </w:r>
          </w:p>
          <w:p w14:paraId="517DF1CF" w14:textId="77777777" w:rsidR="00A56C2C" w:rsidRPr="00940CAC" w:rsidRDefault="00A56C2C" w:rsidP="00433234">
            <w:pPr>
              <w:pStyle w:val="NoSpacing"/>
              <w:rPr>
                <w:rFonts w:ascii="Arial" w:hAnsi="Arial" w:cs="Arial"/>
                <w:sz w:val="24"/>
                <w:szCs w:val="24"/>
              </w:rPr>
            </w:pPr>
          </w:p>
          <w:p w14:paraId="67B2849D"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Students have to re-take all/part of their assessment if 2 or more levels below target (except for the first assessment in Year 10.)</w:t>
            </w:r>
          </w:p>
          <w:p w14:paraId="469662E3" w14:textId="77777777" w:rsidR="00A56C2C" w:rsidRPr="00940CAC" w:rsidRDefault="00A56C2C" w:rsidP="00433234">
            <w:pPr>
              <w:pStyle w:val="NoSpacing"/>
              <w:rPr>
                <w:rFonts w:ascii="Arial" w:hAnsi="Arial" w:cs="Arial"/>
                <w:sz w:val="24"/>
                <w:szCs w:val="24"/>
              </w:rPr>
            </w:pPr>
          </w:p>
          <w:p w14:paraId="125C6EDE"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Students will be given a GCSE grade, i.e. 9 – 1.  NB Use GCSE Grade Boundary Table based on </w:t>
            </w:r>
            <w:proofErr w:type="spellStart"/>
            <w:r w:rsidRPr="00940CAC">
              <w:rPr>
                <w:rFonts w:ascii="Arial" w:hAnsi="Arial" w:cs="Arial"/>
                <w:sz w:val="24"/>
                <w:szCs w:val="24"/>
              </w:rPr>
              <w:t>Eduqas</w:t>
            </w:r>
            <w:proofErr w:type="spellEnd"/>
            <w:r w:rsidRPr="00940CAC">
              <w:rPr>
                <w:rFonts w:ascii="Arial" w:hAnsi="Arial" w:cs="Arial"/>
                <w:sz w:val="24"/>
                <w:szCs w:val="24"/>
              </w:rPr>
              <w:t xml:space="preserve"> data.</w:t>
            </w:r>
          </w:p>
          <w:p w14:paraId="7F15EA4D" w14:textId="77777777" w:rsidR="00A56C2C" w:rsidRPr="00940CAC" w:rsidRDefault="00A56C2C" w:rsidP="00433234">
            <w:pPr>
              <w:pStyle w:val="NoSpacing"/>
              <w:rPr>
                <w:rFonts w:ascii="Arial" w:hAnsi="Arial" w:cs="Arial"/>
                <w:sz w:val="24"/>
                <w:szCs w:val="24"/>
              </w:rPr>
            </w:pPr>
          </w:p>
          <w:p w14:paraId="06CA79E5" w14:textId="77777777" w:rsidR="00A56C2C" w:rsidRPr="00940CAC" w:rsidRDefault="00A56C2C" w:rsidP="00433234">
            <w:pPr>
              <w:pStyle w:val="NoSpacing"/>
              <w:rPr>
                <w:rFonts w:ascii="Arial" w:hAnsi="Arial" w:cs="Arial"/>
                <w:b/>
                <w:sz w:val="24"/>
                <w:szCs w:val="24"/>
              </w:rPr>
            </w:pPr>
          </w:p>
        </w:tc>
      </w:tr>
      <w:tr w:rsidR="00A56C2C" w:rsidRPr="00940CAC" w14:paraId="15687746" w14:textId="77777777" w:rsidTr="00A56C2C">
        <w:tc>
          <w:tcPr>
            <w:tcW w:w="1384" w:type="dxa"/>
          </w:tcPr>
          <w:p w14:paraId="0FD2C7C2"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KS5</w:t>
            </w:r>
          </w:p>
        </w:tc>
        <w:tc>
          <w:tcPr>
            <w:tcW w:w="7858" w:type="dxa"/>
          </w:tcPr>
          <w:p w14:paraId="244618E6" w14:textId="54DC7F32"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Set AO1 and/or AO2 exam style questions at the end of each unit of teaching. </w:t>
            </w:r>
          </w:p>
          <w:p w14:paraId="3035E49B"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Also Year 12 and Year 13 internal examinations. Data to be entered into shared spreadsheet.</w:t>
            </w:r>
          </w:p>
          <w:p w14:paraId="1E8FD8DD" w14:textId="77777777" w:rsidR="00A56C2C" w:rsidRPr="00940CAC" w:rsidRDefault="00A56C2C" w:rsidP="00433234">
            <w:pPr>
              <w:pStyle w:val="NoSpacing"/>
              <w:rPr>
                <w:rFonts w:ascii="Arial" w:hAnsi="Arial" w:cs="Arial"/>
                <w:sz w:val="24"/>
                <w:szCs w:val="24"/>
              </w:rPr>
            </w:pPr>
          </w:p>
          <w:p w14:paraId="0F7F65DD"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Mark assessments according to </w:t>
            </w:r>
            <w:proofErr w:type="spellStart"/>
            <w:r w:rsidRPr="00940CAC">
              <w:rPr>
                <w:rFonts w:ascii="Arial" w:hAnsi="Arial" w:cs="Arial"/>
                <w:sz w:val="24"/>
                <w:szCs w:val="24"/>
              </w:rPr>
              <w:t>Eduqas</w:t>
            </w:r>
            <w:proofErr w:type="spellEnd"/>
            <w:r w:rsidRPr="00940CAC">
              <w:rPr>
                <w:rFonts w:ascii="Arial" w:hAnsi="Arial" w:cs="Arial"/>
                <w:sz w:val="24"/>
                <w:szCs w:val="24"/>
              </w:rPr>
              <w:t xml:space="preserve"> A Level mark schemes and criteria.</w:t>
            </w:r>
          </w:p>
          <w:p w14:paraId="25737F04" w14:textId="77777777" w:rsidR="00A56C2C" w:rsidRPr="00940CAC" w:rsidRDefault="00A56C2C" w:rsidP="00433234">
            <w:pPr>
              <w:pStyle w:val="NoSpacing"/>
              <w:rPr>
                <w:rFonts w:ascii="Arial" w:hAnsi="Arial" w:cs="Arial"/>
                <w:sz w:val="24"/>
                <w:szCs w:val="24"/>
              </w:rPr>
            </w:pPr>
          </w:p>
          <w:p w14:paraId="5ADC8AF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Students will be given an A Level grade, i.e. A*-E.   </w:t>
            </w:r>
          </w:p>
          <w:p w14:paraId="59CC8072" w14:textId="77777777" w:rsidR="00A56C2C" w:rsidRPr="00940CAC" w:rsidRDefault="00A56C2C" w:rsidP="00433234">
            <w:pPr>
              <w:pStyle w:val="NoSpacing"/>
              <w:rPr>
                <w:rFonts w:ascii="Arial" w:hAnsi="Arial" w:cs="Arial"/>
                <w:sz w:val="28"/>
                <w:szCs w:val="28"/>
              </w:rPr>
            </w:pPr>
          </w:p>
        </w:tc>
      </w:tr>
    </w:tbl>
    <w:p w14:paraId="63B47472" w14:textId="77777777" w:rsidR="00A56C2C" w:rsidRPr="00940CAC" w:rsidRDefault="00A56C2C" w:rsidP="00433234">
      <w:pPr>
        <w:pStyle w:val="NoSpacing"/>
        <w:rPr>
          <w:rFonts w:ascii="Arial" w:hAnsi="Arial" w:cs="Arial"/>
          <w:b/>
          <w:sz w:val="24"/>
          <w:szCs w:val="24"/>
        </w:rPr>
      </w:pPr>
    </w:p>
    <w:p w14:paraId="1CE42636" w14:textId="77777777" w:rsidR="00A56C2C" w:rsidRPr="00940CAC" w:rsidRDefault="00A56C2C" w:rsidP="00433234">
      <w:pPr>
        <w:pStyle w:val="NoSpacing"/>
        <w:rPr>
          <w:rFonts w:ascii="Arial" w:hAnsi="Arial" w:cs="Arial"/>
          <w:b/>
          <w:sz w:val="24"/>
          <w:szCs w:val="24"/>
        </w:rPr>
      </w:pPr>
    </w:p>
    <w:p w14:paraId="779AB590" w14:textId="77777777" w:rsidR="00A56C2C" w:rsidRPr="00940CAC" w:rsidRDefault="00A56C2C" w:rsidP="00433234">
      <w:pPr>
        <w:pStyle w:val="NoSpacing"/>
        <w:rPr>
          <w:rFonts w:ascii="Arial" w:hAnsi="Arial" w:cs="Arial"/>
          <w:b/>
          <w:sz w:val="24"/>
          <w:szCs w:val="24"/>
        </w:rPr>
      </w:pPr>
    </w:p>
    <w:p w14:paraId="05344E40"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Teaching and Learning</w:t>
      </w:r>
    </w:p>
    <w:p w14:paraId="42AAA752" w14:textId="77777777" w:rsidR="00A56C2C" w:rsidRPr="00940CAC" w:rsidRDefault="00A56C2C" w:rsidP="00433234">
      <w:pPr>
        <w:pStyle w:val="NoSpacing"/>
        <w:rPr>
          <w:rFonts w:ascii="Arial" w:hAnsi="Arial" w:cs="Arial"/>
          <w:b/>
          <w:sz w:val="24"/>
          <w:szCs w:val="24"/>
        </w:rPr>
      </w:pPr>
    </w:p>
    <w:p w14:paraId="27E1C5DD"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See Whole School Policy</w:t>
      </w:r>
    </w:p>
    <w:p w14:paraId="1B70774B" w14:textId="77777777" w:rsidR="00A56C2C" w:rsidRPr="00940CAC" w:rsidRDefault="00A56C2C" w:rsidP="00433234">
      <w:pPr>
        <w:pStyle w:val="NoSpacing"/>
        <w:rPr>
          <w:rFonts w:ascii="Arial" w:hAnsi="Arial" w:cs="Arial"/>
          <w:sz w:val="24"/>
          <w:szCs w:val="24"/>
        </w:rPr>
      </w:pPr>
    </w:p>
    <w:p w14:paraId="449D4114"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Evidence gathered from: -</w:t>
      </w:r>
    </w:p>
    <w:p w14:paraId="5FD66505" w14:textId="77777777" w:rsidR="00A56C2C" w:rsidRPr="00940CAC" w:rsidRDefault="00A56C2C" w:rsidP="00433234">
      <w:pPr>
        <w:pStyle w:val="NoSpacing"/>
        <w:rPr>
          <w:rFonts w:ascii="Arial" w:hAnsi="Arial" w:cs="Arial"/>
          <w:sz w:val="24"/>
          <w:szCs w:val="24"/>
        </w:rPr>
      </w:pPr>
    </w:p>
    <w:p w14:paraId="3EEE58F8" w14:textId="77777777" w:rsidR="00A56C2C" w:rsidRPr="00940CAC" w:rsidRDefault="00A56C2C" w:rsidP="005930CA">
      <w:pPr>
        <w:pStyle w:val="Default"/>
        <w:numPr>
          <w:ilvl w:val="0"/>
          <w:numId w:val="46"/>
        </w:numPr>
      </w:pPr>
      <w:r w:rsidRPr="00940CAC">
        <w:t>Lesson Observations</w:t>
      </w:r>
    </w:p>
    <w:p w14:paraId="58D7E800" w14:textId="77777777" w:rsidR="00A56C2C" w:rsidRPr="00940CAC" w:rsidRDefault="00A56C2C" w:rsidP="005930CA">
      <w:pPr>
        <w:pStyle w:val="Default"/>
        <w:numPr>
          <w:ilvl w:val="0"/>
          <w:numId w:val="46"/>
        </w:numPr>
      </w:pPr>
      <w:r w:rsidRPr="00940CAC">
        <w:t>Learning walks</w:t>
      </w:r>
    </w:p>
    <w:p w14:paraId="6DEC33E5" w14:textId="77777777" w:rsidR="00A56C2C" w:rsidRPr="00940CAC" w:rsidRDefault="00A56C2C" w:rsidP="005930CA">
      <w:pPr>
        <w:pStyle w:val="Default"/>
        <w:numPr>
          <w:ilvl w:val="0"/>
          <w:numId w:val="46"/>
        </w:numPr>
      </w:pPr>
      <w:r w:rsidRPr="00940CAC">
        <w:t>Work scrutiny</w:t>
      </w:r>
    </w:p>
    <w:p w14:paraId="198FC79D" w14:textId="77777777" w:rsidR="00A56C2C" w:rsidRPr="00940CAC" w:rsidRDefault="00A56C2C" w:rsidP="005930CA">
      <w:pPr>
        <w:pStyle w:val="Default"/>
        <w:numPr>
          <w:ilvl w:val="0"/>
          <w:numId w:val="46"/>
        </w:numPr>
      </w:pPr>
      <w:r w:rsidRPr="00940CAC">
        <w:t xml:space="preserve">Departmental Review </w:t>
      </w:r>
    </w:p>
    <w:p w14:paraId="3BE98968" w14:textId="77777777" w:rsidR="00A56C2C" w:rsidRPr="00940CAC" w:rsidRDefault="00A56C2C" w:rsidP="00433234">
      <w:pPr>
        <w:pStyle w:val="NoSpacing"/>
        <w:rPr>
          <w:rFonts w:ascii="Arial" w:hAnsi="Arial" w:cs="Arial"/>
          <w:sz w:val="24"/>
          <w:szCs w:val="24"/>
        </w:rPr>
      </w:pPr>
    </w:p>
    <w:p w14:paraId="09493D8A" w14:textId="77777777" w:rsidR="00A56C2C" w:rsidRPr="00940CAC" w:rsidRDefault="00A56C2C" w:rsidP="00433234">
      <w:pPr>
        <w:pStyle w:val="NoSpacing"/>
        <w:rPr>
          <w:rFonts w:ascii="Arial" w:hAnsi="Arial" w:cs="Arial"/>
          <w:sz w:val="24"/>
          <w:szCs w:val="24"/>
        </w:rPr>
      </w:pPr>
    </w:p>
    <w:p w14:paraId="59CA9A0B"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 xml:space="preserve">Opportunities for Assessment for recording and monitoring </w:t>
      </w:r>
    </w:p>
    <w:p w14:paraId="4C8479B4" w14:textId="77777777" w:rsidR="00A56C2C" w:rsidRPr="00940CAC" w:rsidRDefault="00A56C2C" w:rsidP="00433234">
      <w:pPr>
        <w:pStyle w:val="NoSpacing"/>
        <w:rPr>
          <w:rFonts w:ascii="Arial" w:hAnsi="Arial" w:cs="Arial"/>
          <w:sz w:val="24"/>
          <w:szCs w:val="24"/>
        </w:rPr>
      </w:pPr>
    </w:p>
    <w:tbl>
      <w:tblPr>
        <w:tblStyle w:val="TableGrid"/>
        <w:tblW w:w="8085" w:type="dxa"/>
        <w:tblLook w:val="04A0" w:firstRow="1" w:lastRow="0" w:firstColumn="1" w:lastColumn="0" w:noHBand="0" w:noVBand="1"/>
      </w:tblPr>
      <w:tblGrid>
        <w:gridCol w:w="1002"/>
        <w:gridCol w:w="7083"/>
      </w:tblGrid>
      <w:tr w:rsidR="00A56C2C" w:rsidRPr="00940CAC" w14:paraId="39BDC4FB" w14:textId="77777777" w:rsidTr="00A56C2C">
        <w:tc>
          <w:tcPr>
            <w:tcW w:w="1002" w:type="dxa"/>
          </w:tcPr>
          <w:p w14:paraId="113DC2D7" w14:textId="77777777" w:rsidR="00A56C2C" w:rsidRDefault="00A56C2C" w:rsidP="00433234">
            <w:pPr>
              <w:pStyle w:val="NoSpacing"/>
              <w:rPr>
                <w:rFonts w:ascii="Arial" w:hAnsi="Arial" w:cs="Arial"/>
                <w:sz w:val="24"/>
                <w:szCs w:val="24"/>
              </w:rPr>
            </w:pPr>
          </w:p>
          <w:p w14:paraId="09685A6C"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KS3 </w:t>
            </w:r>
          </w:p>
        </w:tc>
        <w:tc>
          <w:tcPr>
            <w:tcW w:w="7083" w:type="dxa"/>
          </w:tcPr>
          <w:p w14:paraId="03618A13" w14:textId="77777777" w:rsidR="00A56C2C" w:rsidRDefault="00A56C2C" w:rsidP="00433234">
            <w:pPr>
              <w:pStyle w:val="NoSpacing"/>
              <w:rPr>
                <w:rFonts w:ascii="Arial" w:hAnsi="Arial" w:cs="Arial"/>
                <w:sz w:val="24"/>
                <w:szCs w:val="24"/>
              </w:rPr>
            </w:pPr>
          </w:p>
          <w:p w14:paraId="4FFAAE27"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Formal </w:t>
            </w:r>
            <w:r>
              <w:rPr>
                <w:rFonts w:ascii="Arial" w:hAnsi="Arial" w:cs="Arial"/>
                <w:sz w:val="24"/>
                <w:szCs w:val="24"/>
              </w:rPr>
              <w:t>M</w:t>
            </w:r>
            <w:r w:rsidRPr="00940CAC">
              <w:rPr>
                <w:rFonts w:ascii="Arial" w:hAnsi="Arial" w:cs="Arial"/>
                <w:sz w:val="24"/>
                <w:szCs w:val="24"/>
              </w:rPr>
              <w:t xml:space="preserve">arking:-  </w:t>
            </w:r>
          </w:p>
          <w:p w14:paraId="5EF7F14C"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Baseline Assessment for beginning of Year 7- students receive feedback through whole class marking using P.I</w:t>
            </w:r>
            <w:r>
              <w:rPr>
                <w:rFonts w:ascii="Arial" w:hAnsi="Arial" w:cs="Arial"/>
                <w:sz w:val="24"/>
                <w:szCs w:val="24"/>
              </w:rPr>
              <w:t>.</w:t>
            </w:r>
            <w:r w:rsidRPr="00940CAC">
              <w:rPr>
                <w:rFonts w:ascii="Arial" w:hAnsi="Arial" w:cs="Arial"/>
                <w:sz w:val="24"/>
                <w:szCs w:val="24"/>
              </w:rPr>
              <w:t>A</w:t>
            </w:r>
            <w:r>
              <w:rPr>
                <w:rFonts w:ascii="Arial" w:hAnsi="Arial" w:cs="Arial"/>
                <w:sz w:val="24"/>
                <w:szCs w:val="24"/>
              </w:rPr>
              <w:t>.</w:t>
            </w:r>
            <w:r w:rsidRPr="00940CAC">
              <w:rPr>
                <w:rFonts w:ascii="Arial" w:hAnsi="Arial" w:cs="Arial"/>
                <w:sz w:val="24"/>
                <w:szCs w:val="24"/>
              </w:rPr>
              <w:t xml:space="preserve">  and they make improvements during DIRT.</w:t>
            </w:r>
          </w:p>
          <w:p w14:paraId="68F0D65C"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1x every 4 weeks </w:t>
            </w:r>
            <w:r w:rsidRPr="00940CAC">
              <w:rPr>
                <w:rFonts w:ascii="Arial" w:hAnsi="Arial" w:cs="Arial"/>
                <w:i/>
                <w:sz w:val="24"/>
                <w:szCs w:val="24"/>
              </w:rPr>
              <w:t>either</w:t>
            </w:r>
            <w:r w:rsidRPr="00940CAC">
              <w:rPr>
                <w:rFonts w:ascii="Arial" w:hAnsi="Arial" w:cs="Arial"/>
                <w:sz w:val="24"/>
                <w:szCs w:val="24"/>
              </w:rPr>
              <w:t xml:space="preserve"> in their books, </w:t>
            </w:r>
            <w:r w:rsidRPr="00940CAC">
              <w:rPr>
                <w:rFonts w:ascii="Arial" w:hAnsi="Arial" w:cs="Arial"/>
                <w:i/>
                <w:sz w:val="24"/>
                <w:szCs w:val="24"/>
              </w:rPr>
              <w:t>or</w:t>
            </w:r>
            <w:r w:rsidRPr="00940CAC">
              <w:rPr>
                <w:rFonts w:ascii="Arial" w:hAnsi="Arial" w:cs="Arial"/>
                <w:sz w:val="24"/>
                <w:szCs w:val="24"/>
              </w:rPr>
              <w:t xml:space="preserve"> homework </w:t>
            </w:r>
            <w:r w:rsidRPr="00940CAC">
              <w:rPr>
                <w:rFonts w:ascii="Arial" w:hAnsi="Arial" w:cs="Arial"/>
                <w:i/>
                <w:sz w:val="24"/>
                <w:szCs w:val="24"/>
              </w:rPr>
              <w:t>or</w:t>
            </w:r>
            <w:r w:rsidRPr="00940CAC">
              <w:rPr>
                <w:rFonts w:ascii="Arial" w:hAnsi="Arial" w:cs="Arial"/>
                <w:sz w:val="24"/>
                <w:szCs w:val="24"/>
              </w:rPr>
              <w:t xml:space="preserve"> assessments or exam questions.</w:t>
            </w:r>
          </w:p>
          <w:p w14:paraId="7A5C7AE2"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End of unit assessment on 3 skill areas</w:t>
            </w:r>
          </w:p>
          <w:p w14:paraId="48E32CC8"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Mark out of 30 which is translated into a KS3 grade between E1-6. NB Entered onto SIMS only.</w:t>
            </w:r>
          </w:p>
          <w:p w14:paraId="4E39D816"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Assessment and Progress Tracker Sheet filled in to identify strengths and weaknesses in the 3 skill areas</w:t>
            </w:r>
          </w:p>
          <w:p w14:paraId="1C239F42"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NB green pen </w:t>
            </w:r>
          </w:p>
          <w:p w14:paraId="1DA16399" w14:textId="77777777" w:rsidR="00A56C2C" w:rsidRPr="00940CAC" w:rsidRDefault="00A56C2C" w:rsidP="00433234">
            <w:pPr>
              <w:pStyle w:val="NoSpacing"/>
              <w:rPr>
                <w:rFonts w:ascii="Arial" w:hAnsi="Arial" w:cs="Arial"/>
                <w:sz w:val="24"/>
                <w:szCs w:val="24"/>
              </w:rPr>
            </w:pPr>
          </w:p>
          <w:p w14:paraId="53769609"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Informal feedback:-</w:t>
            </w:r>
          </w:p>
          <w:p w14:paraId="0766AC9E" w14:textId="677C4E77" w:rsidR="00A56C2C" w:rsidRPr="00940CAC" w:rsidRDefault="00A56C2C" w:rsidP="00433234">
            <w:pPr>
              <w:pStyle w:val="NoSpacing"/>
              <w:rPr>
                <w:rFonts w:ascii="Arial" w:hAnsi="Arial" w:cs="Arial"/>
                <w:sz w:val="24"/>
                <w:szCs w:val="24"/>
              </w:rPr>
            </w:pPr>
            <w:r w:rsidRPr="00940CAC">
              <w:rPr>
                <w:rFonts w:ascii="Arial" w:hAnsi="Arial" w:cs="Arial"/>
                <w:sz w:val="24"/>
                <w:szCs w:val="24"/>
              </w:rPr>
              <w:t>Through ‘oral feedback’</w:t>
            </w:r>
          </w:p>
          <w:p w14:paraId="08F8D89B" w14:textId="77777777" w:rsidR="00A56C2C" w:rsidRDefault="00A56C2C" w:rsidP="00433234">
            <w:pPr>
              <w:pStyle w:val="NoSpacing"/>
              <w:rPr>
                <w:rFonts w:ascii="Arial" w:hAnsi="Arial" w:cs="Arial"/>
                <w:sz w:val="24"/>
                <w:szCs w:val="24"/>
              </w:rPr>
            </w:pPr>
          </w:p>
          <w:p w14:paraId="4D9A766B" w14:textId="77777777" w:rsidR="00A56C2C" w:rsidRPr="00940CAC" w:rsidRDefault="00A56C2C" w:rsidP="00433234">
            <w:pPr>
              <w:pStyle w:val="NoSpacing"/>
              <w:rPr>
                <w:rFonts w:ascii="Arial" w:hAnsi="Arial" w:cs="Arial"/>
                <w:sz w:val="24"/>
                <w:szCs w:val="24"/>
              </w:rPr>
            </w:pPr>
          </w:p>
        </w:tc>
      </w:tr>
      <w:tr w:rsidR="00A56C2C" w:rsidRPr="00940CAC" w14:paraId="0A1224E6" w14:textId="77777777" w:rsidTr="00A56C2C">
        <w:tc>
          <w:tcPr>
            <w:tcW w:w="1002" w:type="dxa"/>
          </w:tcPr>
          <w:p w14:paraId="403AB06B" w14:textId="77777777" w:rsidR="00A56C2C" w:rsidRPr="00940CAC" w:rsidRDefault="00A56C2C" w:rsidP="00433234">
            <w:pPr>
              <w:pStyle w:val="NoSpacing"/>
              <w:rPr>
                <w:rFonts w:ascii="Arial" w:hAnsi="Arial" w:cs="Arial"/>
                <w:sz w:val="24"/>
                <w:szCs w:val="24"/>
              </w:rPr>
            </w:pPr>
          </w:p>
          <w:p w14:paraId="268ECD8B"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KS4</w:t>
            </w:r>
          </w:p>
        </w:tc>
        <w:tc>
          <w:tcPr>
            <w:tcW w:w="7083" w:type="dxa"/>
          </w:tcPr>
          <w:p w14:paraId="4F700AB6" w14:textId="77777777" w:rsidR="00A56C2C" w:rsidRDefault="00A56C2C" w:rsidP="00433234">
            <w:pPr>
              <w:pStyle w:val="NoSpacing"/>
              <w:rPr>
                <w:rFonts w:ascii="Arial" w:hAnsi="Arial" w:cs="Arial"/>
                <w:sz w:val="24"/>
                <w:szCs w:val="24"/>
              </w:rPr>
            </w:pPr>
          </w:p>
          <w:p w14:paraId="1857D152"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Key concept words quizzes.</w:t>
            </w:r>
          </w:p>
          <w:p w14:paraId="7C05EB29"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NED tests for recall of key factual information.</w:t>
            </w:r>
          </w:p>
          <w:p w14:paraId="0A1B82D4"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Set End of Unit assessment using GCSE question papers, at the end of each unit of teaching</w:t>
            </w:r>
          </w:p>
          <w:p w14:paraId="5C76A71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Mark according to GCSE mark schemes and criteria</w:t>
            </w:r>
          </w:p>
          <w:p w14:paraId="4EF5711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Students may have to re-take all/part of their assessment if 2 or more levels below target.</w:t>
            </w:r>
          </w:p>
          <w:p w14:paraId="3900D86C"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Some feedback should be given based on GCSE style questions.</w:t>
            </w:r>
          </w:p>
          <w:p w14:paraId="707B893D"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This feedback could be teacher, peer or self-assessment.</w:t>
            </w:r>
          </w:p>
          <w:p w14:paraId="4E4CD97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Assessment Tracker Sheet completed in the front of student books.</w:t>
            </w:r>
          </w:p>
          <w:p w14:paraId="754001F2"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End of Year 10 PPE: Islam.</w:t>
            </w:r>
          </w:p>
          <w:p w14:paraId="33979EF2"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Autumn Year 11 PPE: Christianity.</w:t>
            </w:r>
          </w:p>
          <w:p w14:paraId="5AB97178"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Spring Year 11 PPE: Ethics.</w:t>
            </w:r>
          </w:p>
          <w:p w14:paraId="1742F458" w14:textId="77777777" w:rsidR="00A56C2C" w:rsidRPr="00940CAC" w:rsidRDefault="00A56C2C" w:rsidP="00433234">
            <w:pPr>
              <w:pStyle w:val="NoSpacing"/>
              <w:rPr>
                <w:rFonts w:ascii="Arial" w:hAnsi="Arial" w:cs="Arial"/>
                <w:sz w:val="24"/>
                <w:szCs w:val="24"/>
              </w:rPr>
            </w:pPr>
          </w:p>
          <w:p w14:paraId="7EA48F15" w14:textId="77777777" w:rsidR="00A56C2C" w:rsidRPr="00940CAC" w:rsidRDefault="00A56C2C" w:rsidP="00433234">
            <w:pPr>
              <w:pStyle w:val="NoSpacing"/>
              <w:rPr>
                <w:rFonts w:ascii="Arial" w:hAnsi="Arial" w:cs="Arial"/>
                <w:sz w:val="24"/>
                <w:szCs w:val="24"/>
              </w:rPr>
            </w:pPr>
          </w:p>
        </w:tc>
      </w:tr>
      <w:tr w:rsidR="00A56C2C" w:rsidRPr="00940CAC" w14:paraId="6D12FE51" w14:textId="77777777" w:rsidTr="00A56C2C">
        <w:tc>
          <w:tcPr>
            <w:tcW w:w="1002" w:type="dxa"/>
          </w:tcPr>
          <w:p w14:paraId="751E403A"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KS5</w:t>
            </w:r>
          </w:p>
        </w:tc>
        <w:tc>
          <w:tcPr>
            <w:tcW w:w="7083" w:type="dxa"/>
          </w:tcPr>
          <w:p w14:paraId="0FD25353" w14:textId="77777777" w:rsidR="00A56C2C" w:rsidRDefault="00A56C2C" w:rsidP="00433234">
            <w:pPr>
              <w:pStyle w:val="NoSpacing"/>
              <w:rPr>
                <w:rFonts w:ascii="Arial" w:hAnsi="Arial" w:cs="Arial"/>
                <w:sz w:val="24"/>
                <w:szCs w:val="24"/>
              </w:rPr>
            </w:pPr>
            <w:r w:rsidRPr="00940CAC">
              <w:rPr>
                <w:rFonts w:ascii="Arial" w:hAnsi="Arial" w:cs="Arial"/>
                <w:sz w:val="24"/>
                <w:szCs w:val="24"/>
              </w:rPr>
              <w:t xml:space="preserve">Mark A level style questions, i.e. AO1 and AO2 against A level criteria. </w:t>
            </w:r>
          </w:p>
          <w:p w14:paraId="2492E583" w14:textId="3D39ED9C" w:rsidR="00A56C2C" w:rsidRPr="008A46A1" w:rsidRDefault="00A56C2C" w:rsidP="00433234">
            <w:pPr>
              <w:pStyle w:val="NoSpacing"/>
              <w:rPr>
                <w:rFonts w:ascii="Arial" w:hAnsi="Arial" w:cs="Arial"/>
                <w:b/>
                <w:bCs/>
                <w:sz w:val="24"/>
                <w:szCs w:val="24"/>
              </w:rPr>
            </w:pPr>
            <w:r w:rsidRPr="00CA2A8B">
              <w:rPr>
                <w:rFonts w:ascii="Arial" w:hAnsi="Arial" w:cs="Arial"/>
                <w:b/>
                <w:bCs/>
                <w:sz w:val="24"/>
                <w:szCs w:val="24"/>
              </w:rPr>
              <w:t>Use of feedback sheets for AO1 and AO2</w:t>
            </w:r>
            <w:r w:rsidRPr="008A46A1">
              <w:rPr>
                <w:rFonts w:ascii="Arial" w:hAnsi="Arial" w:cs="Arial"/>
                <w:b/>
                <w:bCs/>
                <w:sz w:val="24"/>
                <w:szCs w:val="24"/>
              </w:rPr>
              <w:t>. (appendix v)</w:t>
            </w:r>
          </w:p>
          <w:p w14:paraId="327B908F"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 xml:space="preserve">Students complete Assessment and Progress Record sheet/ Trackers in front of their A Level review books. NB Separate books for Christianity, Ethics and Philosophy. </w:t>
            </w:r>
          </w:p>
          <w:p w14:paraId="496579BE" w14:textId="77777777" w:rsidR="00A56C2C" w:rsidRPr="00940CAC" w:rsidRDefault="00A56C2C" w:rsidP="00433234">
            <w:pPr>
              <w:pStyle w:val="NoSpacing"/>
              <w:rPr>
                <w:rFonts w:ascii="Arial" w:hAnsi="Arial" w:cs="Arial"/>
                <w:sz w:val="24"/>
                <w:szCs w:val="24"/>
              </w:rPr>
            </w:pPr>
          </w:p>
          <w:p w14:paraId="54FC45EA" w14:textId="77777777" w:rsidR="00A56C2C" w:rsidRPr="00940CAC" w:rsidRDefault="00A56C2C" w:rsidP="00433234">
            <w:pPr>
              <w:pStyle w:val="NoSpacing"/>
              <w:rPr>
                <w:rFonts w:ascii="Arial" w:hAnsi="Arial" w:cs="Arial"/>
                <w:sz w:val="24"/>
                <w:szCs w:val="24"/>
              </w:rPr>
            </w:pPr>
          </w:p>
        </w:tc>
      </w:tr>
    </w:tbl>
    <w:p w14:paraId="0CB3613D" w14:textId="77777777" w:rsidR="00A56C2C" w:rsidRPr="00940CAC" w:rsidRDefault="00A56C2C" w:rsidP="00433234">
      <w:pPr>
        <w:pStyle w:val="NoSpacing"/>
      </w:pPr>
    </w:p>
    <w:p w14:paraId="58A625B8" w14:textId="77777777" w:rsidR="00A56C2C" w:rsidRPr="00940CAC" w:rsidRDefault="00A56C2C" w:rsidP="00433234">
      <w:pPr>
        <w:pStyle w:val="NoSpacing"/>
      </w:pPr>
    </w:p>
    <w:p w14:paraId="7901E566"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Table 1 – Key Stage 3 Assessments</w:t>
      </w:r>
    </w:p>
    <w:p w14:paraId="58CA66ED" w14:textId="77777777" w:rsidR="00A56C2C" w:rsidRPr="00940CAC" w:rsidRDefault="00A56C2C" w:rsidP="00433234">
      <w:pPr>
        <w:pStyle w:val="NoSpacing"/>
        <w:rPr>
          <w:rFonts w:ascii="Arial" w:hAnsi="Arial" w:cs="Arial"/>
          <w:sz w:val="24"/>
          <w:szCs w:val="24"/>
        </w:rPr>
      </w:pPr>
    </w:p>
    <w:p w14:paraId="67DB6916"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Year 7:</w:t>
      </w:r>
    </w:p>
    <w:p w14:paraId="675B6CC6" w14:textId="77777777" w:rsidR="00A56C2C" w:rsidRPr="00940CAC" w:rsidRDefault="00A56C2C" w:rsidP="0043323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164"/>
        <w:gridCol w:w="4164"/>
      </w:tblGrid>
      <w:tr w:rsidR="00A56C2C" w:rsidRPr="00940CAC" w14:paraId="2D05059D" w14:textId="77777777" w:rsidTr="00A56C2C">
        <w:trPr>
          <w:trHeight w:val="324"/>
        </w:trPr>
        <w:tc>
          <w:tcPr>
            <w:tcW w:w="4164" w:type="dxa"/>
          </w:tcPr>
          <w:p w14:paraId="3968C47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Levels</w:t>
            </w:r>
          </w:p>
        </w:tc>
        <w:tc>
          <w:tcPr>
            <w:tcW w:w="4164" w:type="dxa"/>
          </w:tcPr>
          <w:p w14:paraId="0345EF96"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EO Unit Assessments/Exam /30</w:t>
            </w:r>
          </w:p>
        </w:tc>
      </w:tr>
      <w:tr w:rsidR="00A56C2C" w:rsidRPr="00940CAC" w14:paraId="5C5DE550" w14:textId="77777777" w:rsidTr="00A56C2C">
        <w:trPr>
          <w:trHeight w:val="324"/>
        </w:trPr>
        <w:tc>
          <w:tcPr>
            <w:tcW w:w="4164" w:type="dxa"/>
          </w:tcPr>
          <w:p w14:paraId="34B533C0"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5</w:t>
            </w:r>
          </w:p>
        </w:tc>
        <w:tc>
          <w:tcPr>
            <w:tcW w:w="4164" w:type="dxa"/>
          </w:tcPr>
          <w:p w14:paraId="268F23D2"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28-30</w:t>
            </w:r>
          </w:p>
        </w:tc>
      </w:tr>
      <w:tr w:rsidR="00A56C2C" w:rsidRPr="00940CAC" w14:paraId="04DA7054" w14:textId="77777777" w:rsidTr="00A56C2C">
        <w:trPr>
          <w:trHeight w:val="306"/>
        </w:trPr>
        <w:tc>
          <w:tcPr>
            <w:tcW w:w="4164" w:type="dxa"/>
          </w:tcPr>
          <w:p w14:paraId="1933067B"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4</w:t>
            </w:r>
          </w:p>
        </w:tc>
        <w:tc>
          <w:tcPr>
            <w:tcW w:w="4164" w:type="dxa"/>
          </w:tcPr>
          <w:p w14:paraId="558C5D0C"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25-27</w:t>
            </w:r>
          </w:p>
        </w:tc>
      </w:tr>
      <w:tr w:rsidR="00A56C2C" w:rsidRPr="00940CAC" w14:paraId="51D2F2A3" w14:textId="77777777" w:rsidTr="00A56C2C">
        <w:trPr>
          <w:trHeight w:val="324"/>
        </w:trPr>
        <w:tc>
          <w:tcPr>
            <w:tcW w:w="4164" w:type="dxa"/>
          </w:tcPr>
          <w:p w14:paraId="4B13E742"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3</w:t>
            </w:r>
          </w:p>
        </w:tc>
        <w:tc>
          <w:tcPr>
            <w:tcW w:w="4164" w:type="dxa"/>
          </w:tcPr>
          <w:p w14:paraId="559BB74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21-24</w:t>
            </w:r>
          </w:p>
        </w:tc>
      </w:tr>
      <w:tr w:rsidR="00A56C2C" w:rsidRPr="00940CAC" w14:paraId="3F37968B" w14:textId="77777777" w:rsidTr="00A56C2C">
        <w:trPr>
          <w:trHeight w:val="306"/>
        </w:trPr>
        <w:tc>
          <w:tcPr>
            <w:tcW w:w="4164" w:type="dxa"/>
          </w:tcPr>
          <w:p w14:paraId="24B33AD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w:t>
            </w:r>
          </w:p>
        </w:tc>
        <w:tc>
          <w:tcPr>
            <w:tcW w:w="4164" w:type="dxa"/>
          </w:tcPr>
          <w:p w14:paraId="0AE646D2"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17-20</w:t>
            </w:r>
          </w:p>
        </w:tc>
      </w:tr>
      <w:tr w:rsidR="00A56C2C" w:rsidRPr="00940CAC" w14:paraId="611EE3B5" w14:textId="77777777" w:rsidTr="00A56C2C">
        <w:trPr>
          <w:trHeight w:val="324"/>
        </w:trPr>
        <w:tc>
          <w:tcPr>
            <w:tcW w:w="4164" w:type="dxa"/>
          </w:tcPr>
          <w:p w14:paraId="52972B6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w:t>
            </w:r>
          </w:p>
        </w:tc>
        <w:tc>
          <w:tcPr>
            <w:tcW w:w="4164" w:type="dxa"/>
          </w:tcPr>
          <w:p w14:paraId="0C6A327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13-16</w:t>
            </w:r>
          </w:p>
        </w:tc>
      </w:tr>
      <w:tr w:rsidR="00A56C2C" w:rsidRPr="00940CAC" w14:paraId="6B8805D1" w14:textId="77777777" w:rsidTr="00A56C2C">
        <w:trPr>
          <w:trHeight w:val="324"/>
        </w:trPr>
        <w:tc>
          <w:tcPr>
            <w:tcW w:w="4164" w:type="dxa"/>
          </w:tcPr>
          <w:p w14:paraId="791286D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E3</w:t>
            </w:r>
          </w:p>
        </w:tc>
        <w:tc>
          <w:tcPr>
            <w:tcW w:w="4164" w:type="dxa"/>
          </w:tcPr>
          <w:p w14:paraId="56CC027B"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9-12</w:t>
            </w:r>
          </w:p>
        </w:tc>
      </w:tr>
      <w:tr w:rsidR="00A56C2C" w:rsidRPr="00940CAC" w14:paraId="1F6380E2" w14:textId="77777777" w:rsidTr="00A56C2C">
        <w:trPr>
          <w:trHeight w:val="324"/>
        </w:trPr>
        <w:tc>
          <w:tcPr>
            <w:tcW w:w="4164" w:type="dxa"/>
          </w:tcPr>
          <w:p w14:paraId="5C541AA9"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E2</w:t>
            </w:r>
          </w:p>
        </w:tc>
        <w:tc>
          <w:tcPr>
            <w:tcW w:w="4164" w:type="dxa"/>
          </w:tcPr>
          <w:p w14:paraId="218FA96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5-8</w:t>
            </w:r>
          </w:p>
        </w:tc>
      </w:tr>
      <w:tr w:rsidR="00A56C2C" w:rsidRPr="00940CAC" w14:paraId="7A98DCDD" w14:textId="77777777" w:rsidTr="00A56C2C">
        <w:trPr>
          <w:trHeight w:val="321"/>
        </w:trPr>
        <w:tc>
          <w:tcPr>
            <w:tcW w:w="4164" w:type="dxa"/>
          </w:tcPr>
          <w:p w14:paraId="4754201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E1</w:t>
            </w:r>
          </w:p>
        </w:tc>
        <w:tc>
          <w:tcPr>
            <w:tcW w:w="4164" w:type="dxa"/>
          </w:tcPr>
          <w:p w14:paraId="0160D35A"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1-4</w:t>
            </w:r>
          </w:p>
        </w:tc>
      </w:tr>
    </w:tbl>
    <w:p w14:paraId="555DFAD4" w14:textId="77777777" w:rsidR="00A56C2C" w:rsidRPr="00940CAC" w:rsidRDefault="00A56C2C" w:rsidP="00433234">
      <w:pPr>
        <w:pStyle w:val="NoSpacing"/>
        <w:rPr>
          <w:rFonts w:ascii="Arial" w:hAnsi="Arial" w:cs="Arial"/>
          <w:sz w:val="24"/>
          <w:szCs w:val="24"/>
        </w:rPr>
      </w:pPr>
    </w:p>
    <w:p w14:paraId="116C75A7" w14:textId="77777777" w:rsidR="00A56C2C" w:rsidRDefault="00A56C2C" w:rsidP="00433234">
      <w:pPr>
        <w:pStyle w:val="NoSpacing"/>
        <w:rPr>
          <w:rFonts w:ascii="Arial" w:hAnsi="Arial" w:cs="Arial"/>
          <w:sz w:val="24"/>
          <w:szCs w:val="24"/>
        </w:rPr>
      </w:pPr>
    </w:p>
    <w:p w14:paraId="6E02B559" w14:textId="77777777" w:rsidR="00A56C2C" w:rsidRDefault="00A56C2C" w:rsidP="00433234">
      <w:pPr>
        <w:pStyle w:val="NoSpacing"/>
        <w:rPr>
          <w:rFonts w:ascii="Arial" w:hAnsi="Arial" w:cs="Arial"/>
          <w:sz w:val="24"/>
          <w:szCs w:val="24"/>
        </w:rPr>
      </w:pPr>
    </w:p>
    <w:p w14:paraId="5A0B7765" w14:textId="59C17718" w:rsidR="00A56C2C" w:rsidRPr="00940CAC" w:rsidRDefault="00A56C2C" w:rsidP="00433234">
      <w:pPr>
        <w:pStyle w:val="NoSpacing"/>
        <w:rPr>
          <w:rFonts w:ascii="Arial" w:hAnsi="Arial" w:cs="Arial"/>
          <w:sz w:val="24"/>
          <w:szCs w:val="24"/>
        </w:rPr>
      </w:pPr>
      <w:r w:rsidRPr="00940CAC">
        <w:rPr>
          <w:rFonts w:ascii="Arial" w:hAnsi="Arial" w:cs="Arial"/>
          <w:sz w:val="24"/>
          <w:szCs w:val="24"/>
        </w:rPr>
        <w:t>Year 8:</w:t>
      </w:r>
    </w:p>
    <w:p w14:paraId="04F03D3B" w14:textId="77777777" w:rsidR="00A56C2C" w:rsidRPr="00940CAC" w:rsidRDefault="00A56C2C" w:rsidP="0043323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164"/>
        <w:gridCol w:w="4164"/>
      </w:tblGrid>
      <w:tr w:rsidR="00A56C2C" w:rsidRPr="00940CAC" w14:paraId="3A0060AB" w14:textId="77777777" w:rsidTr="00A56C2C">
        <w:trPr>
          <w:trHeight w:val="324"/>
        </w:trPr>
        <w:tc>
          <w:tcPr>
            <w:tcW w:w="4164" w:type="dxa"/>
          </w:tcPr>
          <w:p w14:paraId="0F69A441"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Levels</w:t>
            </w:r>
          </w:p>
        </w:tc>
        <w:tc>
          <w:tcPr>
            <w:tcW w:w="4164" w:type="dxa"/>
          </w:tcPr>
          <w:p w14:paraId="62CEFE5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EO Unit Assessments/Exam /30</w:t>
            </w:r>
          </w:p>
        </w:tc>
      </w:tr>
      <w:tr w:rsidR="00A56C2C" w:rsidRPr="00940CAC" w14:paraId="18380045" w14:textId="77777777" w:rsidTr="00A56C2C">
        <w:trPr>
          <w:trHeight w:val="306"/>
        </w:trPr>
        <w:tc>
          <w:tcPr>
            <w:tcW w:w="4164" w:type="dxa"/>
          </w:tcPr>
          <w:p w14:paraId="3B894CC6"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6</w:t>
            </w:r>
          </w:p>
        </w:tc>
        <w:tc>
          <w:tcPr>
            <w:tcW w:w="4164" w:type="dxa"/>
          </w:tcPr>
          <w:p w14:paraId="1D531ACE"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28-30</w:t>
            </w:r>
          </w:p>
        </w:tc>
      </w:tr>
      <w:tr w:rsidR="00A56C2C" w:rsidRPr="00940CAC" w14:paraId="2E7AE637" w14:textId="77777777" w:rsidTr="00A56C2C">
        <w:trPr>
          <w:trHeight w:val="324"/>
        </w:trPr>
        <w:tc>
          <w:tcPr>
            <w:tcW w:w="4164" w:type="dxa"/>
          </w:tcPr>
          <w:p w14:paraId="376F09B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5</w:t>
            </w:r>
          </w:p>
        </w:tc>
        <w:tc>
          <w:tcPr>
            <w:tcW w:w="4164" w:type="dxa"/>
          </w:tcPr>
          <w:p w14:paraId="39D4A99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25-27</w:t>
            </w:r>
          </w:p>
        </w:tc>
      </w:tr>
      <w:tr w:rsidR="00A56C2C" w:rsidRPr="00940CAC" w14:paraId="13FBEBB8" w14:textId="77777777" w:rsidTr="00A56C2C">
        <w:trPr>
          <w:trHeight w:val="306"/>
        </w:trPr>
        <w:tc>
          <w:tcPr>
            <w:tcW w:w="4164" w:type="dxa"/>
          </w:tcPr>
          <w:p w14:paraId="3BDE9616"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4</w:t>
            </w:r>
          </w:p>
        </w:tc>
        <w:tc>
          <w:tcPr>
            <w:tcW w:w="4164" w:type="dxa"/>
          </w:tcPr>
          <w:p w14:paraId="6530961E"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22-24</w:t>
            </w:r>
          </w:p>
        </w:tc>
      </w:tr>
      <w:tr w:rsidR="00A56C2C" w:rsidRPr="00940CAC" w14:paraId="6F1ACE10" w14:textId="77777777" w:rsidTr="00A56C2C">
        <w:trPr>
          <w:trHeight w:val="324"/>
        </w:trPr>
        <w:tc>
          <w:tcPr>
            <w:tcW w:w="4164" w:type="dxa"/>
          </w:tcPr>
          <w:p w14:paraId="428EBE1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3</w:t>
            </w:r>
          </w:p>
        </w:tc>
        <w:tc>
          <w:tcPr>
            <w:tcW w:w="4164" w:type="dxa"/>
          </w:tcPr>
          <w:p w14:paraId="792081A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19-21</w:t>
            </w:r>
          </w:p>
        </w:tc>
      </w:tr>
      <w:tr w:rsidR="00A56C2C" w:rsidRPr="00940CAC" w14:paraId="08CA9BE6" w14:textId="77777777" w:rsidTr="00A56C2C">
        <w:trPr>
          <w:trHeight w:val="306"/>
        </w:trPr>
        <w:tc>
          <w:tcPr>
            <w:tcW w:w="4164" w:type="dxa"/>
          </w:tcPr>
          <w:p w14:paraId="72603951"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w:t>
            </w:r>
          </w:p>
        </w:tc>
        <w:tc>
          <w:tcPr>
            <w:tcW w:w="4164" w:type="dxa"/>
          </w:tcPr>
          <w:p w14:paraId="7083BBDA"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16-18</w:t>
            </w:r>
          </w:p>
        </w:tc>
      </w:tr>
      <w:tr w:rsidR="00A56C2C" w:rsidRPr="00940CAC" w14:paraId="05109D8B" w14:textId="77777777" w:rsidTr="00A56C2C">
        <w:trPr>
          <w:trHeight w:val="324"/>
        </w:trPr>
        <w:tc>
          <w:tcPr>
            <w:tcW w:w="4164" w:type="dxa"/>
          </w:tcPr>
          <w:p w14:paraId="5FCB8A3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w:t>
            </w:r>
          </w:p>
        </w:tc>
        <w:tc>
          <w:tcPr>
            <w:tcW w:w="4164" w:type="dxa"/>
          </w:tcPr>
          <w:p w14:paraId="1E823AA5"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11-14</w:t>
            </w:r>
          </w:p>
        </w:tc>
      </w:tr>
      <w:tr w:rsidR="00A56C2C" w:rsidRPr="00940CAC" w14:paraId="0A124235" w14:textId="77777777" w:rsidTr="00A56C2C">
        <w:trPr>
          <w:trHeight w:val="324"/>
        </w:trPr>
        <w:tc>
          <w:tcPr>
            <w:tcW w:w="4164" w:type="dxa"/>
          </w:tcPr>
          <w:p w14:paraId="6978898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E3</w:t>
            </w:r>
          </w:p>
        </w:tc>
        <w:tc>
          <w:tcPr>
            <w:tcW w:w="4164" w:type="dxa"/>
          </w:tcPr>
          <w:p w14:paraId="5041DEEE"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8-10</w:t>
            </w:r>
          </w:p>
        </w:tc>
      </w:tr>
      <w:tr w:rsidR="00A56C2C" w:rsidRPr="00940CAC" w14:paraId="4F2327C9" w14:textId="77777777" w:rsidTr="00A56C2C">
        <w:trPr>
          <w:trHeight w:val="324"/>
        </w:trPr>
        <w:tc>
          <w:tcPr>
            <w:tcW w:w="4164" w:type="dxa"/>
          </w:tcPr>
          <w:p w14:paraId="79829463"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E2</w:t>
            </w:r>
          </w:p>
        </w:tc>
        <w:tc>
          <w:tcPr>
            <w:tcW w:w="4164" w:type="dxa"/>
          </w:tcPr>
          <w:p w14:paraId="21838F74"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4-7</w:t>
            </w:r>
          </w:p>
        </w:tc>
      </w:tr>
      <w:tr w:rsidR="00A56C2C" w:rsidRPr="00940CAC" w14:paraId="1ED42B0A" w14:textId="77777777" w:rsidTr="00A56C2C">
        <w:trPr>
          <w:trHeight w:val="321"/>
        </w:trPr>
        <w:tc>
          <w:tcPr>
            <w:tcW w:w="4164" w:type="dxa"/>
          </w:tcPr>
          <w:p w14:paraId="12BA3146"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E1</w:t>
            </w:r>
          </w:p>
        </w:tc>
        <w:tc>
          <w:tcPr>
            <w:tcW w:w="4164" w:type="dxa"/>
          </w:tcPr>
          <w:p w14:paraId="0C010973"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1-3</w:t>
            </w:r>
          </w:p>
        </w:tc>
      </w:tr>
    </w:tbl>
    <w:p w14:paraId="4C83E331" w14:textId="77777777" w:rsidR="00A56C2C" w:rsidRPr="00940CAC" w:rsidRDefault="00A56C2C" w:rsidP="00433234">
      <w:pPr>
        <w:pStyle w:val="NoSpacing"/>
        <w:rPr>
          <w:rFonts w:ascii="Arial" w:hAnsi="Arial" w:cs="Arial"/>
          <w:sz w:val="24"/>
          <w:szCs w:val="24"/>
        </w:rPr>
      </w:pPr>
    </w:p>
    <w:p w14:paraId="7AAFB05B" w14:textId="77777777" w:rsidR="00A56C2C" w:rsidRPr="00940CAC" w:rsidRDefault="00A56C2C" w:rsidP="00433234">
      <w:pPr>
        <w:pStyle w:val="NoSpacing"/>
        <w:rPr>
          <w:rFonts w:ascii="Arial" w:hAnsi="Arial" w:cs="Arial"/>
          <w:sz w:val="24"/>
          <w:szCs w:val="24"/>
        </w:rPr>
      </w:pPr>
    </w:p>
    <w:p w14:paraId="410D7FEE"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Year 9:</w:t>
      </w:r>
    </w:p>
    <w:p w14:paraId="3DF1A474" w14:textId="77777777" w:rsidR="00A56C2C" w:rsidRPr="00940CAC" w:rsidRDefault="00A56C2C" w:rsidP="0043323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164"/>
        <w:gridCol w:w="4164"/>
      </w:tblGrid>
      <w:tr w:rsidR="00A56C2C" w:rsidRPr="00940CAC" w14:paraId="59BCC079" w14:textId="77777777" w:rsidTr="00A56C2C">
        <w:trPr>
          <w:trHeight w:val="324"/>
        </w:trPr>
        <w:tc>
          <w:tcPr>
            <w:tcW w:w="4164" w:type="dxa"/>
          </w:tcPr>
          <w:p w14:paraId="7A3ECB8E"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Levels</w:t>
            </w:r>
          </w:p>
        </w:tc>
        <w:tc>
          <w:tcPr>
            <w:tcW w:w="4164" w:type="dxa"/>
          </w:tcPr>
          <w:p w14:paraId="5614097C"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EO Unit Assessments/Exam /30</w:t>
            </w:r>
          </w:p>
        </w:tc>
      </w:tr>
      <w:tr w:rsidR="00A56C2C" w:rsidRPr="00940CAC" w14:paraId="1593B91A" w14:textId="77777777" w:rsidTr="00A56C2C">
        <w:trPr>
          <w:trHeight w:val="324"/>
        </w:trPr>
        <w:tc>
          <w:tcPr>
            <w:tcW w:w="4164" w:type="dxa"/>
          </w:tcPr>
          <w:p w14:paraId="3930C769"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7</w:t>
            </w:r>
          </w:p>
        </w:tc>
        <w:tc>
          <w:tcPr>
            <w:tcW w:w="4164" w:type="dxa"/>
          </w:tcPr>
          <w:p w14:paraId="1F5EDEB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28-30</w:t>
            </w:r>
          </w:p>
        </w:tc>
      </w:tr>
      <w:tr w:rsidR="00A56C2C" w:rsidRPr="00940CAC" w14:paraId="5FF6235C" w14:textId="77777777" w:rsidTr="00A56C2C">
        <w:trPr>
          <w:trHeight w:val="306"/>
        </w:trPr>
        <w:tc>
          <w:tcPr>
            <w:tcW w:w="4164" w:type="dxa"/>
          </w:tcPr>
          <w:p w14:paraId="5F30D603"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6</w:t>
            </w:r>
          </w:p>
        </w:tc>
        <w:tc>
          <w:tcPr>
            <w:tcW w:w="4164" w:type="dxa"/>
          </w:tcPr>
          <w:p w14:paraId="6F8F1A70"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25-27</w:t>
            </w:r>
          </w:p>
        </w:tc>
      </w:tr>
      <w:tr w:rsidR="00A56C2C" w:rsidRPr="00940CAC" w14:paraId="30968C47" w14:textId="77777777" w:rsidTr="00A56C2C">
        <w:trPr>
          <w:trHeight w:val="324"/>
        </w:trPr>
        <w:tc>
          <w:tcPr>
            <w:tcW w:w="4164" w:type="dxa"/>
          </w:tcPr>
          <w:p w14:paraId="00B77730"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5</w:t>
            </w:r>
          </w:p>
        </w:tc>
        <w:tc>
          <w:tcPr>
            <w:tcW w:w="4164" w:type="dxa"/>
          </w:tcPr>
          <w:p w14:paraId="19641C1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22-24</w:t>
            </w:r>
          </w:p>
        </w:tc>
      </w:tr>
      <w:tr w:rsidR="00A56C2C" w:rsidRPr="00940CAC" w14:paraId="53571922" w14:textId="77777777" w:rsidTr="00A56C2C">
        <w:trPr>
          <w:trHeight w:val="306"/>
        </w:trPr>
        <w:tc>
          <w:tcPr>
            <w:tcW w:w="4164" w:type="dxa"/>
          </w:tcPr>
          <w:p w14:paraId="1A9050AE"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4</w:t>
            </w:r>
          </w:p>
        </w:tc>
        <w:tc>
          <w:tcPr>
            <w:tcW w:w="4164" w:type="dxa"/>
          </w:tcPr>
          <w:p w14:paraId="2D73ECFB"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19-21</w:t>
            </w:r>
          </w:p>
        </w:tc>
      </w:tr>
      <w:tr w:rsidR="00A56C2C" w:rsidRPr="00940CAC" w14:paraId="39331C99" w14:textId="77777777" w:rsidTr="00A56C2C">
        <w:trPr>
          <w:trHeight w:val="324"/>
        </w:trPr>
        <w:tc>
          <w:tcPr>
            <w:tcW w:w="4164" w:type="dxa"/>
          </w:tcPr>
          <w:p w14:paraId="4F6C1B88"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3</w:t>
            </w:r>
          </w:p>
        </w:tc>
        <w:tc>
          <w:tcPr>
            <w:tcW w:w="4164" w:type="dxa"/>
          </w:tcPr>
          <w:p w14:paraId="0169216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16-18</w:t>
            </w:r>
          </w:p>
        </w:tc>
      </w:tr>
      <w:tr w:rsidR="00A56C2C" w:rsidRPr="00940CAC" w14:paraId="5B70C683" w14:textId="77777777" w:rsidTr="00A56C2C">
        <w:trPr>
          <w:trHeight w:val="306"/>
        </w:trPr>
        <w:tc>
          <w:tcPr>
            <w:tcW w:w="4164" w:type="dxa"/>
          </w:tcPr>
          <w:p w14:paraId="78DCEB8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2</w:t>
            </w:r>
          </w:p>
        </w:tc>
        <w:tc>
          <w:tcPr>
            <w:tcW w:w="4164" w:type="dxa"/>
          </w:tcPr>
          <w:p w14:paraId="4E4580F3"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13-15</w:t>
            </w:r>
          </w:p>
        </w:tc>
      </w:tr>
      <w:tr w:rsidR="00A56C2C" w:rsidRPr="00940CAC" w14:paraId="2EDC86AD" w14:textId="77777777" w:rsidTr="00A56C2C">
        <w:trPr>
          <w:trHeight w:val="324"/>
        </w:trPr>
        <w:tc>
          <w:tcPr>
            <w:tcW w:w="4164" w:type="dxa"/>
          </w:tcPr>
          <w:p w14:paraId="107C806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w:t>
            </w:r>
          </w:p>
        </w:tc>
        <w:tc>
          <w:tcPr>
            <w:tcW w:w="4164" w:type="dxa"/>
          </w:tcPr>
          <w:p w14:paraId="1357EAE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10-12</w:t>
            </w:r>
          </w:p>
        </w:tc>
      </w:tr>
      <w:tr w:rsidR="00A56C2C" w:rsidRPr="00940CAC" w14:paraId="675C941E" w14:textId="77777777" w:rsidTr="00A56C2C">
        <w:trPr>
          <w:trHeight w:val="324"/>
        </w:trPr>
        <w:tc>
          <w:tcPr>
            <w:tcW w:w="4164" w:type="dxa"/>
          </w:tcPr>
          <w:p w14:paraId="5D2768FF"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E3</w:t>
            </w:r>
          </w:p>
        </w:tc>
        <w:tc>
          <w:tcPr>
            <w:tcW w:w="4164" w:type="dxa"/>
          </w:tcPr>
          <w:p w14:paraId="4BF3E9C9"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7-9</w:t>
            </w:r>
          </w:p>
        </w:tc>
      </w:tr>
      <w:tr w:rsidR="00A56C2C" w:rsidRPr="00940CAC" w14:paraId="75E37689" w14:textId="77777777" w:rsidTr="00A56C2C">
        <w:trPr>
          <w:trHeight w:val="324"/>
        </w:trPr>
        <w:tc>
          <w:tcPr>
            <w:tcW w:w="4164" w:type="dxa"/>
          </w:tcPr>
          <w:p w14:paraId="65AB236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E2</w:t>
            </w:r>
          </w:p>
        </w:tc>
        <w:tc>
          <w:tcPr>
            <w:tcW w:w="4164" w:type="dxa"/>
          </w:tcPr>
          <w:p w14:paraId="717A24D2"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4-6</w:t>
            </w:r>
          </w:p>
        </w:tc>
      </w:tr>
      <w:tr w:rsidR="00A56C2C" w:rsidRPr="00940CAC" w14:paraId="3373524E" w14:textId="77777777" w:rsidTr="00A56C2C">
        <w:trPr>
          <w:trHeight w:val="321"/>
        </w:trPr>
        <w:tc>
          <w:tcPr>
            <w:tcW w:w="4164" w:type="dxa"/>
          </w:tcPr>
          <w:p w14:paraId="3247557D"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E1</w:t>
            </w:r>
          </w:p>
        </w:tc>
        <w:tc>
          <w:tcPr>
            <w:tcW w:w="4164" w:type="dxa"/>
          </w:tcPr>
          <w:p w14:paraId="75A76FA7" w14:textId="77777777" w:rsidR="00A56C2C" w:rsidRPr="00940CAC" w:rsidRDefault="00A56C2C" w:rsidP="00433234">
            <w:pPr>
              <w:pStyle w:val="NoSpacing"/>
              <w:jc w:val="center"/>
              <w:rPr>
                <w:rFonts w:ascii="Arial" w:hAnsi="Arial" w:cs="Arial"/>
                <w:sz w:val="24"/>
                <w:szCs w:val="24"/>
              </w:rPr>
            </w:pPr>
            <w:r w:rsidRPr="00940CAC">
              <w:rPr>
                <w:rFonts w:ascii="Arial" w:hAnsi="Arial" w:cs="Arial"/>
                <w:sz w:val="24"/>
                <w:szCs w:val="24"/>
              </w:rPr>
              <w:t>1-3</w:t>
            </w:r>
          </w:p>
        </w:tc>
      </w:tr>
    </w:tbl>
    <w:p w14:paraId="6A293EE5" w14:textId="04A69018" w:rsidR="00A56C2C" w:rsidRDefault="00A56C2C" w:rsidP="00433234">
      <w:pPr>
        <w:pStyle w:val="NoSpacing"/>
      </w:pPr>
    </w:p>
    <w:p w14:paraId="04F28904" w14:textId="677F1CF1" w:rsidR="00A56C2C" w:rsidRDefault="00A56C2C" w:rsidP="00433234">
      <w:pPr>
        <w:pStyle w:val="NoSpacing"/>
      </w:pPr>
    </w:p>
    <w:p w14:paraId="12863620" w14:textId="41D724AB" w:rsidR="00A56C2C" w:rsidRDefault="00A56C2C" w:rsidP="00433234">
      <w:pPr>
        <w:pStyle w:val="NoSpacing"/>
      </w:pPr>
    </w:p>
    <w:p w14:paraId="0BE26443" w14:textId="77777777" w:rsidR="00A56C2C" w:rsidRPr="00940CAC" w:rsidRDefault="00A56C2C" w:rsidP="00433234">
      <w:pPr>
        <w:pStyle w:val="NoSpacing"/>
        <w:rPr>
          <w:rFonts w:ascii="Arial" w:hAnsi="Arial" w:cs="Arial"/>
          <w:b/>
          <w:sz w:val="24"/>
          <w:szCs w:val="24"/>
        </w:rPr>
      </w:pPr>
      <w:r w:rsidRPr="00940CAC">
        <w:rPr>
          <w:rFonts w:ascii="Arial" w:hAnsi="Arial" w:cs="Arial"/>
          <w:b/>
          <w:sz w:val="24"/>
          <w:szCs w:val="24"/>
        </w:rPr>
        <w:t>Homework NB All HW set through SMHW</w:t>
      </w:r>
    </w:p>
    <w:p w14:paraId="072D0EE6" w14:textId="77777777" w:rsidR="00A56C2C" w:rsidRPr="00940CAC" w:rsidRDefault="00A56C2C" w:rsidP="00433234">
      <w:pPr>
        <w:pStyle w:val="NoSpacing"/>
        <w:rPr>
          <w:rFonts w:ascii="Arial" w:hAnsi="Arial" w:cs="Arial"/>
          <w:sz w:val="24"/>
          <w:szCs w:val="24"/>
        </w:rPr>
      </w:pPr>
    </w:p>
    <w:p w14:paraId="66A135A4" w14:textId="77777777" w:rsidR="00A56C2C" w:rsidRPr="00940CAC" w:rsidRDefault="00A56C2C" w:rsidP="00433234">
      <w:pPr>
        <w:pStyle w:val="NoSpacing"/>
        <w:rPr>
          <w:rFonts w:ascii="Arial" w:hAnsi="Arial" w:cs="Arial"/>
          <w:sz w:val="24"/>
          <w:szCs w:val="24"/>
        </w:rPr>
      </w:pPr>
      <w:r w:rsidRPr="00940CAC">
        <w:rPr>
          <w:rFonts w:ascii="Arial" w:hAnsi="Arial" w:cs="Arial"/>
          <w:sz w:val="24"/>
          <w:szCs w:val="24"/>
        </w:rPr>
        <w:t>KS3</w:t>
      </w:r>
    </w:p>
    <w:tbl>
      <w:tblPr>
        <w:tblStyle w:val="TableGrid"/>
        <w:tblW w:w="0" w:type="auto"/>
        <w:tblLook w:val="04A0" w:firstRow="1" w:lastRow="0" w:firstColumn="1" w:lastColumn="0" w:noHBand="0" w:noVBand="1"/>
      </w:tblPr>
      <w:tblGrid>
        <w:gridCol w:w="1129"/>
        <w:gridCol w:w="2835"/>
        <w:gridCol w:w="2798"/>
        <w:gridCol w:w="2254"/>
      </w:tblGrid>
      <w:tr w:rsidR="00A56C2C" w:rsidRPr="00940CAC" w14:paraId="0B1F4FA3" w14:textId="77777777" w:rsidTr="00A56C2C">
        <w:tc>
          <w:tcPr>
            <w:tcW w:w="1129" w:type="dxa"/>
          </w:tcPr>
          <w:p w14:paraId="5193B53C" w14:textId="77777777" w:rsidR="00A56C2C" w:rsidRPr="00940CAC" w:rsidRDefault="00A56C2C" w:rsidP="00433234">
            <w:pPr>
              <w:pStyle w:val="NoSpacing"/>
            </w:pPr>
            <w:r w:rsidRPr="00940CAC">
              <w:t>Year</w:t>
            </w:r>
          </w:p>
        </w:tc>
        <w:tc>
          <w:tcPr>
            <w:tcW w:w="2835" w:type="dxa"/>
          </w:tcPr>
          <w:p w14:paraId="2A9CA4C7" w14:textId="77777777" w:rsidR="00A56C2C" w:rsidRPr="00940CAC" w:rsidRDefault="00A56C2C" w:rsidP="00433234">
            <w:pPr>
              <w:pStyle w:val="NoSpacing"/>
            </w:pPr>
            <w:r w:rsidRPr="00940CAC">
              <w:t>Term 1</w:t>
            </w:r>
          </w:p>
        </w:tc>
        <w:tc>
          <w:tcPr>
            <w:tcW w:w="2798" w:type="dxa"/>
          </w:tcPr>
          <w:p w14:paraId="566A21EF" w14:textId="77777777" w:rsidR="00A56C2C" w:rsidRPr="00940CAC" w:rsidRDefault="00A56C2C" w:rsidP="00433234">
            <w:pPr>
              <w:pStyle w:val="NoSpacing"/>
            </w:pPr>
            <w:r w:rsidRPr="00940CAC">
              <w:t>Term 2</w:t>
            </w:r>
          </w:p>
        </w:tc>
        <w:tc>
          <w:tcPr>
            <w:tcW w:w="2254" w:type="dxa"/>
          </w:tcPr>
          <w:p w14:paraId="40A4BE24" w14:textId="77777777" w:rsidR="00A56C2C" w:rsidRPr="00940CAC" w:rsidRDefault="00A56C2C" w:rsidP="00433234">
            <w:pPr>
              <w:pStyle w:val="NoSpacing"/>
            </w:pPr>
            <w:r w:rsidRPr="00940CAC">
              <w:t>Term 3</w:t>
            </w:r>
          </w:p>
        </w:tc>
      </w:tr>
      <w:tr w:rsidR="00A56C2C" w:rsidRPr="00940CAC" w14:paraId="13C4B630" w14:textId="77777777" w:rsidTr="00A56C2C">
        <w:tc>
          <w:tcPr>
            <w:tcW w:w="1129" w:type="dxa"/>
          </w:tcPr>
          <w:p w14:paraId="4B3ECA8D" w14:textId="77777777" w:rsidR="00A56C2C" w:rsidRPr="00940CAC" w:rsidRDefault="00A56C2C" w:rsidP="00433234">
            <w:pPr>
              <w:pStyle w:val="NoSpacing"/>
            </w:pPr>
            <w:r w:rsidRPr="00940CAC">
              <w:t>7</w:t>
            </w:r>
          </w:p>
        </w:tc>
        <w:tc>
          <w:tcPr>
            <w:tcW w:w="2835" w:type="dxa"/>
          </w:tcPr>
          <w:p w14:paraId="42ED4EC0" w14:textId="77777777" w:rsidR="00A56C2C" w:rsidRPr="00940CAC" w:rsidRDefault="00A56C2C" w:rsidP="00433234">
            <w:pPr>
              <w:pStyle w:val="NoSpacing"/>
            </w:pPr>
            <w:r w:rsidRPr="00940CAC">
              <w:t xml:space="preserve">Independent Research Task &amp; knowledge organiser and retrieval activity. </w:t>
            </w:r>
          </w:p>
        </w:tc>
        <w:tc>
          <w:tcPr>
            <w:tcW w:w="2798" w:type="dxa"/>
          </w:tcPr>
          <w:p w14:paraId="24F2F930" w14:textId="77777777" w:rsidR="00A56C2C" w:rsidRPr="00940CAC" w:rsidRDefault="00A56C2C" w:rsidP="00433234">
            <w:pPr>
              <w:pStyle w:val="NoSpacing"/>
            </w:pPr>
            <w:r w:rsidRPr="00940CAC">
              <w:t>Independent Research Task &amp; knowledge organiser and retrieval activity.</w:t>
            </w:r>
          </w:p>
        </w:tc>
        <w:tc>
          <w:tcPr>
            <w:tcW w:w="2254" w:type="dxa"/>
          </w:tcPr>
          <w:p w14:paraId="184E6D53" w14:textId="77777777" w:rsidR="00A56C2C" w:rsidRPr="00940CAC" w:rsidRDefault="00A56C2C" w:rsidP="00433234">
            <w:pPr>
              <w:pStyle w:val="NoSpacing"/>
            </w:pPr>
            <w:r w:rsidRPr="00940CAC">
              <w:t>Independent Research Task &amp; knowledge organiser and retrieval activity.</w:t>
            </w:r>
          </w:p>
        </w:tc>
      </w:tr>
      <w:tr w:rsidR="00A56C2C" w:rsidRPr="00940CAC" w14:paraId="5761A1DD" w14:textId="77777777" w:rsidTr="00A56C2C">
        <w:tc>
          <w:tcPr>
            <w:tcW w:w="1129" w:type="dxa"/>
          </w:tcPr>
          <w:p w14:paraId="7C8E0947" w14:textId="77777777" w:rsidR="00A56C2C" w:rsidRPr="00940CAC" w:rsidRDefault="00A56C2C" w:rsidP="00433234">
            <w:pPr>
              <w:pStyle w:val="NoSpacing"/>
            </w:pPr>
            <w:r w:rsidRPr="00940CAC">
              <w:t>8</w:t>
            </w:r>
          </w:p>
        </w:tc>
        <w:tc>
          <w:tcPr>
            <w:tcW w:w="2835" w:type="dxa"/>
          </w:tcPr>
          <w:p w14:paraId="7006F1AF" w14:textId="77777777" w:rsidR="00A56C2C" w:rsidRPr="00940CAC" w:rsidRDefault="00A56C2C" w:rsidP="00433234">
            <w:pPr>
              <w:pStyle w:val="NoSpacing"/>
            </w:pPr>
            <w:r w:rsidRPr="00940CAC">
              <w:t>Independent Research Task &amp; knowledge organiser and retrieval activity.</w:t>
            </w:r>
          </w:p>
        </w:tc>
        <w:tc>
          <w:tcPr>
            <w:tcW w:w="2798" w:type="dxa"/>
          </w:tcPr>
          <w:p w14:paraId="5572C161" w14:textId="77777777" w:rsidR="00A56C2C" w:rsidRPr="00940CAC" w:rsidRDefault="00A56C2C" w:rsidP="00433234">
            <w:pPr>
              <w:pStyle w:val="NoSpacing"/>
            </w:pPr>
            <w:r w:rsidRPr="00940CAC">
              <w:t>Independent Research Task &amp; knowledge organiser and retrieval activity.</w:t>
            </w:r>
          </w:p>
        </w:tc>
        <w:tc>
          <w:tcPr>
            <w:tcW w:w="2254" w:type="dxa"/>
          </w:tcPr>
          <w:p w14:paraId="2E719B5A" w14:textId="77777777" w:rsidR="00A56C2C" w:rsidRPr="00940CAC" w:rsidRDefault="00A56C2C" w:rsidP="00433234">
            <w:pPr>
              <w:pStyle w:val="NoSpacing"/>
            </w:pPr>
            <w:r w:rsidRPr="00940CAC">
              <w:t>Independent Research Task &amp; knowledge organiser and retrieval activity.</w:t>
            </w:r>
          </w:p>
        </w:tc>
      </w:tr>
      <w:tr w:rsidR="00A56C2C" w:rsidRPr="00940CAC" w14:paraId="68DE026B" w14:textId="77777777" w:rsidTr="00A56C2C">
        <w:tc>
          <w:tcPr>
            <w:tcW w:w="1129" w:type="dxa"/>
          </w:tcPr>
          <w:p w14:paraId="578B70C7" w14:textId="77777777" w:rsidR="00A56C2C" w:rsidRPr="00940CAC" w:rsidRDefault="00A56C2C" w:rsidP="00433234">
            <w:pPr>
              <w:pStyle w:val="NoSpacing"/>
            </w:pPr>
            <w:r w:rsidRPr="00940CAC">
              <w:t>9</w:t>
            </w:r>
          </w:p>
        </w:tc>
        <w:tc>
          <w:tcPr>
            <w:tcW w:w="2835" w:type="dxa"/>
          </w:tcPr>
          <w:p w14:paraId="1B7265CD" w14:textId="77777777" w:rsidR="00A56C2C" w:rsidRPr="00940CAC" w:rsidRDefault="00A56C2C" w:rsidP="00433234">
            <w:pPr>
              <w:pStyle w:val="NoSpacing"/>
            </w:pPr>
            <w:r w:rsidRPr="00940CAC">
              <w:t>Independent Research Task &amp; knowledge organiser and retrieval activity.</w:t>
            </w:r>
          </w:p>
        </w:tc>
        <w:tc>
          <w:tcPr>
            <w:tcW w:w="2798" w:type="dxa"/>
          </w:tcPr>
          <w:p w14:paraId="0EB82558" w14:textId="77777777" w:rsidR="00A56C2C" w:rsidRPr="00940CAC" w:rsidRDefault="00A56C2C" w:rsidP="00433234">
            <w:pPr>
              <w:pStyle w:val="NoSpacing"/>
            </w:pPr>
            <w:r w:rsidRPr="00940CAC">
              <w:t>Independent Research Task &amp; knowledge organiser and retrieval activity.</w:t>
            </w:r>
          </w:p>
        </w:tc>
        <w:tc>
          <w:tcPr>
            <w:tcW w:w="2254" w:type="dxa"/>
          </w:tcPr>
          <w:p w14:paraId="497D5977" w14:textId="77777777" w:rsidR="00A56C2C" w:rsidRPr="00940CAC" w:rsidRDefault="00A56C2C" w:rsidP="00433234">
            <w:pPr>
              <w:pStyle w:val="NoSpacing"/>
            </w:pPr>
            <w:r w:rsidRPr="00940CAC">
              <w:t>Independent Research Task &amp; knowledge organiser and retrieval activity.</w:t>
            </w:r>
          </w:p>
        </w:tc>
      </w:tr>
    </w:tbl>
    <w:p w14:paraId="3FF87B7E" w14:textId="77777777" w:rsidR="00A56C2C" w:rsidRPr="00940CAC" w:rsidRDefault="00A56C2C" w:rsidP="00433234">
      <w:pPr>
        <w:pStyle w:val="NoSpacing"/>
      </w:pPr>
      <w:r w:rsidRPr="00940CAC">
        <w:t>KS4</w:t>
      </w:r>
    </w:p>
    <w:p w14:paraId="3AA65D6D" w14:textId="77777777" w:rsidR="00A56C2C" w:rsidRPr="00940CAC" w:rsidRDefault="00A56C2C" w:rsidP="005930CA">
      <w:pPr>
        <w:pStyle w:val="NoSpacing"/>
        <w:numPr>
          <w:ilvl w:val="0"/>
          <w:numId w:val="47"/>
        </w:numPr>
      </w:pPr>
      <w:r w:rsidRPr="00940CAC">
        <w:t>Key concept word learning in preparation for quizzes</w:t>
      </w:r>
    </w:p>
    <w:p w14:paraId="1B5AF179" w14:textId="77777777" w:rsidR="00A56C2C" w:rsidRPr="00940CAC" w:rsidRDefault="00A56C2C" w:rsidP="005930CA">
      <w:pPr>
        <w:pStyle w:val="NoSpacing"/>
        <w:numPr>
          <w:ilvl w:val="0"/>
          <w:numId w:val="47"/>
        </w:numPr>
      </w:pPr>
      <w:r w:rsidRPr="00940CAC">
        <w:t>Key information learning in preparation for NED tests</w:t>
      </w:r>
    </w:p>
    <w:p w14:paraId="0AEE5E64" w14:textId="77777777" w:rsidR="00A56C2C" w:rsidRPr="00940CAC" w:rsidRDefault="00A56C2C" w:rsidP="005930CA">
      <w:pPr>
        <w:pStyle w:val="NoSpacing"/>
        <w:numPr>
          <w:ilvl w:val="0"/>
          <w:numId w:val="47"/>
        </w:numPr>
      </w:pPr>
      <w:r w:rsidRPr="00940CAC">
        <w:t xml:space="preserve">Revision is set ahead of end of unit and year tests </w:t>
      </w:r>
    </w:p>
    <w:p w14:paraId="75A7D4FA" w14:textId="77777777" w:rsidR="00A56C2C" w:rsidRPr="00940CAC" w:rsidRDefault="00A56C2C" w:rsidP="005930CA">
      <w:pPr>
        <w:pStyle w:val="NoSpacing"/>
        <w:numPr>
          <w:ilvl w:val="0"/>
          <w:numId w:val="47"/>
        </w:numPr>
      </w:pPr>
      <w:r w:rsidRPr="00940CAC">
        <w:t xml:space="preserve">Some independent research tasks </w:t>
      </w:r>
    </w:p>
    <w:p w14:paraId="42A272EE" w14:textId="77777777" w:rsidR="00A56C2C" w:rsidRPr="00940CAC" w:rsidRDefault="00A56C2C" w:rsidP="00433234">
      <w:pPr>
        <w:pStyle w:val="NoSpacing"/>
      </w:pPr>
    </w:p>
    <w:p w14:paraId="6D1FF4E4" w14:textId="77777777" w:rsidR="00A56C2C" w:rsidRPr="00940CAC" w:rsidRDefault="00A56C2C" w:rsidP="00433234">
      <w:pPr>
        <w:pStyle w:val="NoSpacing"/>
      </w:pPr>
    </w:p>
    <w:p w14:paraId="7E02C643" w14:textId="77777777" w:rsidR="00A56C2C" w:rsidRPr="00940CAC" w:rsidRDefault="00A56C2C" w:rsidP="00433234">
      <w:pPr>
        <w:pStyle w:val="NoSpacing"/>
      </w:pPr>
      <w:r w:rsidRPr="00940CAC">
        <w:t>KS5 NB Follows 6</w:t>
      </w:r>
      <w:r w:rsidRPr="00940CAC">
        <w:rPr>
          <w:vertAlign w:val="superscript"/>
        </w:rPr>
        <w:t>th</w:t>
      </w:r>
      <w:r w:rsidRPr="00940CAC">
        <w:t xml:space="preserve"> Form Guidance for all subjects</w:t>
      </w:r>
    </w:p>
    <w:p w14:paraId="4B7CE6DC" w14:textId="77777777" w:rsidR="00A56C2C" w:rsidRPr="00940CAC" w:rsidRDefault="00A56C2C" w:rsidP="005930CA">
      <w:pPr>
        <w:pStyle w:val="ListParagraph"/>
        <w:numPr>
          <w:ilvl w:val="0"/>
          <w:numId w:val="48"/>
        </w:numPr>
        <w:spacing w:after="0" w:line="240" w:lineRule="auto"/>
        <w:rPr>
          <w:rFonts w:cstheme="minorHAnsi"/>
        </w:rPr>
      </w:pPr>
      <w:r w:rsidRPr="00940CAC">
        <w:rPr>
          <w:rFonts w:cstheme="minorHAnsi"/>
        </w:rPr>
        <w:t xml:space="preserve">9 hours every fortnight doing homework NB 3 hours each of Christianity, Philosophy &amp; Ethics. Includes research/ background reading/ completing AO1 and AO2 exam questions/ note taking/ revision/ creating revision materials </w:t>
      </w:r>
    </w:p>
    <w:p w14:paraId="11B15CC4" w14:textId="491B2CB6" w:rsidR="00A56C2C" w:rsidRDefault="00A56C2C" w:rsidP="005930CA">
      <w:pPr>
        <w:pStyle w:val="ListParagraph"/>
        <w:numPr>
          <w:ilvl w:val="0"/>
          <w:numId w:val="48"/>
        </w:numPr>
        <w:spacing w:after="0" w:line="240" w:lineRule="auto"/>
        <w:rPr>
          <w:rFonts w:cstheme="minorHAnsi"/>
        </w:rPr>
      </w:pPr>
      <w:r w:rsidRPr="00940CAC">
        <w:rPr>
          <w:rFonts w:cstheme="minorHAnsi"/>
        </w:rPr>
        <w:t>6 hours doing personal development. Includes Developing study skills/ research/ notetaking/ presentation of different viewpoints to be monitored through regular reviews of folders</w:t>
      </w:r>
    </w:p>
    <w:p w14:paraId="3B5324EC" w14:textId="2A95A0D9" w:rsidR="00A56C2C" w:rsidRDefault="00A56C2C" w:rsidP="00CB15B1">
      <w:pPr>
        <w:spacing w:after="0" w:line="240" w:lineRule="auto"/>
        <w:rPr>
          <w:rFonts w:cstheme="minorHAnsi"/>
        </w:rPr>
      </w:pPr>
    </w:p>
    <w:p w14:paraId="4948674B" w14:textId="79AF8681" w:rsidR="00A56C2C" w:rsidRDefault="00A56C2C" w:rsidP="00CB15B1">
      <w:pPr>
        <w:spacing w:after="0" w:line="240" w:lineRule="auto"/>
        <w:rPr>
          <w:rFonts w:cstheme="minorHAnsi"/>
        </w:rPr>
      </w:pPr>
    </w:p>
    <w:p w14:paraId="5DC7F008" w14:textId="5A5055C5" w:rsidR="00A56C2C" w:rsidRDefault="00A56C2C" w:rsidP="00CB15B1">
      <w:pPr>
        <w:spacing w:after="0" w:line="240" w:lineRule="auto"/>
        <w:rPr>
          <w:rFonts w:cstheme="minorHAnsi"/>
        </w:rPr>
      </w:pPr>
    </w:p>
    <w:p w14:paraId="56F751DD" w14:textId="690C6951" w:rsidR="00A56C2C" w:rsidRDefault="00A56C2C" w:rsidP="00CB15B1">
      <w:pPr>
        <w:spacing w:after="0" w:line="240" w:lineRule="auto"/>
        <w:rPr>
          <w:rFonts w:cstheme="minorHAnsi"/>
        </w:rPr>
      </w:pPr>
    </w:p>
    <w:p w14:paraId="1C31470F" w14:textId="297FBCE1" w:rsidR="00A56C2C" w:rsidRDefault="00A56C2C" w:rsidP="00CB15B1">
      <w:pPr>
        <w:spacing w:after="0" w:line="240" w:lineRule="auto"/>
        <w:rPr>
          <w:rFonts w:cstheme="minorHAnsi"/>
        </w:rPr>
      </w:pPr>
    </w:p>
    <w:p w14:paraId="247DC095" w14:textId="0751DA7E" w:rsidR="00A56C2C" w:rsidRDefault="00A56C2C" w:rsidP="00CB15B1">
      <w:pPr>
        <w:spacing w:after="0" w:line="240" w:lineRule="auto"/>
        <w:rPr>
          <w:rFonts w:cstheme="minorHAnsi"/>
        </w:rPr>
      </w:pPr>
    </w:p>
    <w:p w14:paraId="6A37B663" w14:textId="765CF104" w:rsidR="00A56C2C" w:rsidRDefault="00A56C2C" w:rsidP="00CB15B1">
      <w:pPr>
        <w:spacing w:after="0" w:line="240" w:lineRule="auto"/>
        <w:rPr>
          <w:rFonts w:cstheme="minorHAnsi"/>
        </w:rPr>
      </w:pPr>
    </w:p>
    <w:p w14:paraId="66972CB9" w14:textId="509BA23A" w:rsidR="00A56C2C" w:rsidRDefault="00A56C2C" w:rsidP="00CB15B1">
      <w:pPr>
        <w:spacing w:after="0" w:line="240" w:lineRule="auto"/>
        <w:rPr>
          <w:rFonts w:cstheme="minorHAnsi"/>
        </w:rPr>
      </w:pPr>
    </w:p>
    <w:p w14:paraId="7DAB6FEC" w14:textId="34F19D4E" w:rsidR="00A56C2C" w:rsidRDefault="00A56C2C" w:rsidP="00CB15B1">
      <w:pPr>
        <w:spacing w:after="0" w:line="240" w:lineRule="auto"/>
        <w:rPr>
          <w:rFonts w:cstheme="minorHAnsi"/>
        </w:rPr>
      </w:pPr>
    </w:p>
    <w:p w14:paraId="342C9AD2" w14:textId="2E3C29D4" w:rsidR="00A56C2C" w:rsidRDefault="00A56C2C" w:rsidP="00CB15B1">
      <w:pPr>
        <w:spacing w:after="0" w:line="240" w:lineRule="auto"/>
        <w:rPr>
          <w:rFonts w:cstheme="minorHAnsi"/>
        </w:rPr>
      </w:pPr>
    </w:p>
    <w:p w14:paraId="551D850D" w14:textId="68863829" w:rsidR="00A56C2C" w:rsidRDefault="00A56C2C" w:rsidP="00CB15B1">
      <w:pPr>
        <w:spacing w:after="0" w:line="240" w:lineRule="auto"/>
        <w:rPr>
          <w:rFonts w:cstheme="minorHAnsi"/>
        </w:rPr>
      </w:pPr>
    </w:p>
    <w:p w14:paraId="00256114" w14:textId="3509EA1F" w:rsidR="00A56C2C" w:rsidRDefault="00A56C2C" w:rsidP="00CB15B1">
      <w:pPr>
        <w:spacing w:after="0" w:line="240" w:lineRule="auto"/>
        <w:rPr>
          <w:rFonts w:cstheme="minorHAnsi"/>
        </w:rPr>
      </w:pPr>
    </w:p>
    <w:p w14:paraId="58678765" w14:textId="16C217A5" w:rsidR="00A56C2C" w:rsidRDefault="00A56C2C" w:rsidP="00CB15B1">
      <w:pPr>
        <w:spacing w:after="0" w:line="240" w:lineRule="auto"/>
        <w:rPr>
          <w:rFonts w:cstheme="minorHAnsi"/>
        </w:rPr>
      </w:pPr>
    </w:p>
    <w:p w14:paraId="2F11C246" w14:textId="5756CD26" w:rsidR="00A56C2C" w:rsidRDefault="00A56C2C" w:rsidP="00CB15B1">
      <w:pPr>
        <w:spacing w:after="0" w:line="240" w:lineRule="auto"/>
        <w:rPr>
          <w:rFonts w:cstheme="minorHAnsi"/>
        </w:rPr>
      </w:pPr>
    </w:p>
    <w:p w14:paraId="3808FCDA" w14:textId="4BD90D10" w:rsidR="00A56C2C" w:rsidRDefault="00A56C2C" w:rsidP="00CB15B1">
      <w:pPr>
        <w:spacing w:after="0" w:line="240" w:lineRule="auto"/>
        <w:rPr>
          <w:rFonts w:cstheme="minorHAnsi"/>
        </w:rPr>
      </w:pPr>
    </w:p>
    <w:p w14:paraId="60D6FECB" w14:textId="32F9A5BC" w:rsidR="00A56C2C" w:rsidRDefault="00A56C2C" w:rsidP="00CB15B1">
      <w:pPr>
        <w:spacing w:after="0" w:line="240" w:lineRule="auto"/>
        <w:rPr>
          <w:rFonts w:cstheme="minorHAnsi"/>
        </w:rPr>
      </w:pPr>
    </w:p>
    <w:p w14:paraId="2E57FE08" w14:textId="00B93F7E" w:rsidR="00A56C2C" w:rsidRDefault="00A56C2C" w:rsidP="00CB15B1">
      <w:pPr>
        <w:spacing w:after="0" w:line="240" w:lineRule="auto"/>
        <w:rPr>
          <w:rFonts w:cstheme="minorHAnsi"/>
        </w:rPr>
      </w:pPr>
    </w:p>
    <w:p w14:paraId="5DC57C4B" w14:textId="7C3E39F0" w:rsidR="00A56C2C" w:rsidRDefault="00A56C2C" w:rsidP="00CB15B1">
      <w:pPr>
        <w:spacing w:after="0" w:line="240" w:lineRule="auto"/>
        <w:rPr>
          <w:rFonts w:cstheme="minorHAnsi"/>
        </w:rPr>
      </w:pPr>
    </w:p>
    <w:p w14:paraId="7A4198AE" w14:textId="418B4C03" w:rsidR="00A56C2C" w:rsidRDefault="00A56C2C" w:rsidP="00CB15B1">
      <w:pPr>
        <w:spacing w:after="0" w:line="240" w:lineRule="auto"/>
        <w:rPr>
          <w:rFonts w:cstheme="minorHAnsi"/>
        </w:rPr>
      </w:pPr>
    </w:p>
    <w:p w14:paraId="17EFF239" w14:textId="6B2C3418" w:rsidR="00A56C2C" w:rsidRDefault="00A56C2C" w:rsidP="00CB15B1">
      <w:pPr>
        <w:spacing w:after="0" w:line="240" w:lineRule="auto"/>
        <w:rPr>
          <w:rFonts w:cstheme="minorHAnsi"/>
        </w:rPr>
      </w:pPr>
    </w:p>
    <w:p w14:paraId="19D77030" w14:textId="78F79177" w:rsidR="00A56C2C" w:rsidRDefault="00A56C2C" w:rsidP="00CB15B1">
      <w:pPr>
        <w:spacing w:after="0" w:line="240" w:lineRule="auto"/>
        <w:rPr>
          <w:rFonts w:cstheme="minorHAnsi"/>
        </w:rPr>
      </w:pPr>
    </w:p>
    <w:p w14:paraId="4C946CA1" w14:textId="751833A1" w:rsidR="00A56C2C" w:rsidRDefault="00A56C2C" w:rsidP="00CB15B1">
      <w:pPr>
        <w:spacing w:after="0" w:line="240" w:lineRule="auto"/>
        <w:rPr>
          <w:rFonts w:cstheme="minorHAnsi"/>
        </w:rPr>
      </w:pPr>
    </w:p>
    <w:p w14:paraId="3C818AD8" w14:textId="50B854EA" w:rsidR="00A56C2C" w:rsidRDefault="00A56C2C" w:rsidP="00CB15B1">
      <w:pPr>
        <w:spacing w:after="0" w:line="240" w:lineRule="auto"/>
        <w:rPr>
          <w:rFonts w:cstheme="minorHAnsi"/>
        </w:rPr>
      </w:pPr>
    </w:p>
    <w:p w14:paraId="4A9E63AF" w14:textId="3962FFC6" w:rsidR="00A56C2C" w:rsidRDefault="00A56C2C" w:rsidP="00CB15B1">
      <w:pPr>
        <w:spacing w:after="0" w:line="240" w:lineRule="auto"/>
        <w:rPr>
          <w:rFonts w:cstheme="minorHAnsi"/>
        </w:rPr>
      </w:pPr>
    </w:p>
    <w:p w14:paraId="25FB288C" w14:textId="2F4F3FA1" w:rsidR="00A56C2C" w:rsidRDefault="00A56C2C" w:rsidP="00CB15B1">
      <w:pPr>
        <w:spacing w:after="0" w:line="240" w:lineRule="auto"/>
        <w:rPr>
          <w:rFonts w:cstheme="minorHAnsi"/>
        </w:rPr>
      </w:pPr>
    </w:p>
    <w:p w14:paraId="0E48C2E2" w14:textId="1868FED8" w:rsidR="00A56C2C" w:rsidRDefault="00A56C2C" w:rsidP="00CB15B1">
      <w:pPr>
        <w:spacing w:after="0" w:line="240" w:lineRule="auto"/>
        <w:rPr>
          <w:rFonts w:cstheme="minorHAnsi"/>
        </w:rPr>
      </w:pPr>
    </w:p>
    <w:p w14:paraId="0F05546D" w14:textId="5A8496AA" w:rsidR="00A56C2C" w:rsidRDefault="00A56C2C" w:rsidP="00CB15B1">
      <w:pPr>
        <w:spacing w:after="0" w:line="240" w:lineRule="auto"/>
        <w:rPr>
          <w:rFonts w:cstheme="minorHAnsi"/>
        </w:rPr>
      </w:pPr>
    </w:p>
    <w:p w14:paraId="2B94D306" w14:textId="077049CD" w:rsidR="00A56C2C" w:rsidRDefault="00A56C2C" w:rsidP="00CB15B1">
      <w:pPr>
        <w:spacing w:after="0" w:line="240" w:lineRule="auto"/>
        <w:rPr>
          <w:rFonts w:cstheme="minorHAnsi"/>
        </w:rPr>
      </w:pPr>
    </w:p>
    <w:p w14:paraId="79CBEEEC" w14:textId="1F99CF71" w:rsidR="00A56C2C" w:rsidRDefault="00A56C2C" w:rsidP="00CB15B1">
      <w:pPr>
        <w:spacing w:after="0" w:line="240" w:lineRule="auto"/>
        <w:rPr>
          <w:rFonts w:cstheme="minorHAnsi"/>
        </w:rPr>
      </w:pPr>
    </w:p>
    <w:p w14:paraId="6AB7F7B1" w14:textId="2EA632BE" w:rsidR="00A56C2C" w:rsidRDefault="00A56C2C" w:rsidP="00CB15B1">
      <w:pPr>
        <w:spacing w:after="0" w:line="240" w:lineRule="auto"/>
        <w:rPr>
          <w:rFonts w:cstheme="minorHAnsi"/>
        </w:rPr>
      </w:pPr>
    </w:p>
    <w:p w14:paraId="38F57D03" w14:textId="3CC9BBB3" w:rsidR="00A56C2C" w:rsidRDefault="00A56C2C" w:rsidP="00CB15B1">
      <w:pPr>
        <w:spacing w:after="0" w:line="240" w:lineRule="auto"/>
        <w:rPr>
          <w:rFonts w:cstheme="minorHAnsi"/>
        </w:rPr>
      </w:pPr>
    </w:p>
    <w:p w14:paraId="2232932D" w14:textId="0944F453" w:rsidR="00A56C2C" w:rsidRDefault="00A56C2C" w:rsidP="00CB15B1">
      <w:pPr>
        <w:spacing w:after="0" w:line="240" w:lineRule="auto"/>
        <w:rPr>
          <w:rFonts w:cstheme="minorHAnsi"/>
        </w:rPr>
      </w:pPr>
    </w:p>
    <w:p w14:paraId="355DD8DD" w14:textId="6C555F6A" w:rsidR="00A56C2C" w:rsidRDefault="00A56C2C" w:rsidP="00CB15B1">
      <w:pPr>
        <w:spacing w:after="0" w:line="240" w:lineRule="auto"/>
        <w:rPr>
          <w:rFonts w:cstheme="minorHAnsi"/>
        </w:rPr>
      </w:pPr>
    </w:p>
    <w:p w14:paraId="223A4A23" w14:textId="313AF875" w:rsidR="00A56C2C" w:rsidRDefault="00A56C2C" w:rsidP="00CB15B1">
      <w:pPr>
        <w:spacing w:after="0" w:line="240" w:lineRule="auto"/>
        <w:rPr>
          <w:rFonts w:cstheme="minorHAnsi"/>
        </w:rPr>
      </w:pPr>
    </w:p>
    <w:p w14:paraId="4ED61C02" w14:textId="77777777" w:rsidR="00A56C2C" w:rsidRDefault="00A56C2C" w:rsidP="0074434C">
      <w:pPr>
        <w:spacing w:after="0" w:line="240" w:lineRule="auto"/>
        <w:textAlignment w:val="baseline"/>
        <w:rPr>
          <w:rFonts w:cstheme="minorHAnsi"/>
        </w:rPr>
      </w:pPr>
    </w:p>
    <w:p w14:paraId="18516A0D" w14:textId="77777777" w:rsidR="00070F6C" w:rsidRDefault="00070F6C" w:rsidP="0074434C">
      <w:pPr>
        <w:spacing w:after="0" w:line="240" w:lineRule="auto"/>
        <w:textAlignment w:val="baseline"/>
        <w:rPr>
          <w:rFonts w:ascii="Constantia" w:eastAsia="Times New Roman" w:hAnsi="Constantia" w:cs="Segoe UI"/>
          <w:b/>
          <w:bCs/>
          <w:color w:val="007789"/>
          <w:sz w:val="28"/>
          <w:szCs w:val="28"/>
          <w:lang w:val="en-US" w:eastAsia="en-GB"/>
        </w:rPr>
      </w:pPr>
    </w:p>
    <w:p w14:paraId="6644522B" w14:textId="77777777" w:rsidR="00070F6C" w:rsidRDefault="00070F6C" w:rsidP="0074434C">
      <w:pPr>
        <w:spacing w:after="0" w:line="240" w:lineRule="auto"/>
        <w:textAlignment w:val="baseline"/>
        <w:rPr>
          <w:rFonts w:ascii="Constantia" w:eastAsia="Times New Roman" w:hAnsi="Constantia" w:cs="Segoe UI"/>
          <w:b/>
          <w:bCs/>
          <w:color w:val="007789"/>
          <w:sz w:val="28"/>
          <w:szCs w:val="28"/>
          <w:lang w:val="en-US" w:eastAsia="en-GB"/>
        </w:rPr>
      </w:pPr>
    </w:p>
    <w:p w14:paraId="592BD1E9" w14:textId="065E2F2C" w:rsidR="00A56C2C" w:rsidRPr="0074434C" w:rsidRDefault="00A56C2C" w:rsidP="0074434C">
      <w:pPr>
        <w:spacing w:after="0" w:line="240" w:lineRule="auto"/>
        <w:textAlignment w:val="baseline"/>
        <w:rPr>
          <w:rFonts w:ascii="Segoe UI" w:eastAsia="Times New Roman" w:hAnsi="Segoe UI" w:cs="Segoe UI"/>
          <w:sz w:val="18"/>
          <w:szCs w:val="18"/>
          <w:lang w:eastAsia="en-GB"/>
        </w:rPr>
      </w:pPr>
      <w:r w:rsidRPr="0074434C">
        <w:rPr>
          <w:rFonts w:ascii="Constantia" w:eastAsia="Times New Roman" w:hAnsi="Constantia" w:cs="Segoe UI"/>
          <w:b/>
          <w:bCs/>
          <w:color w:val="007789"/>
          <w:sz w:val="28"/>
          <w:szCs w:val="28"/>
          <w:lang w:val="en-US" w:eastAsia="en-GB"/>
        </w:rPr>
        <w:t>Team Appraisal and CPL Focus:</w:t>
      </w:r>
      <w:r w:rsidRPr="0074434C">
        <w:rPr>
          <w:rFonts w:ascii="Constantia" w:eastAsia="Times New Roman" w:hAnsi="Constantia" w:cs="Segoe UI"/>
          <w:color w:val="007789"/>
          <w:sz w:val="28"/>
          <w:szCs w:val="28"/>
          <w:lang w:eastAsia="en-GB"/>
        </w:rPr>
        <w:t> </w:t>
      </w:r>
      <w:r w:rsidRPr="0074434C">
        <w:rPr>
          <w:rFonts w:ascii="Constantia" w:eastAsia="Times New Roman" w:hAnsi="Constantia" w:cs="Segoe UI"/>
          <w:color w:val="000000"/>
          <w:sz w:val="16"/>
          <w:szCs w:val="16"/>
          <w:lang w:eastAsia="en-GB"/>
        </w:rPr>
        <w:t> </w:t>
      </w:r>
    </w:p>
    <w:p w14:paraId="0120BEFA" w14:textId="77777777" w:rsidR="00A56C2C" w:rsidRPr="0074434C" w:rsidRDefault="00A56C2C" w:rsidP="0074434C">
      <w:pPr>
        <w:spacing w:after="0" w:line="240" w:lineRule="auto"/>
        <w:textAlignment w:val="baseline"/>
        <w:rPr>
          <w:rFonts w:ascii="Segoe UI" w:eastAsia="Times New Roman" w:hAnsi="Segoe UI" w:cs="Segoe UI"/>
          <w:sz w:val="18"/>
          <w:szCs w:val="18"/>
          <w:lang w:eastAsia="en-GB"/>
        </w:rPr>
      </w:pPr>
      <w:r w:rsidRPr="0074434C">
        <w:rPr>
          <w:rFonts w:ascii="Times New Roman" w:eastAsia="Times New Roman" w:hAnsi="Times New Roman" w:cs="Times New Roman"/>
          <w:color w:val="000000"/>
          <w:sz w:val="28"/>
          <w:szCs w:val="28"/>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3"/>
        <w:gridCol w:w="7187"/>
      </w:tblGrid>
      <w:tr w:rsidR="00A56C2C" w:rsidRPr="0074434C" w14:paraId="515602FC" w14:textId="77777777" w:rsidTr="0033672A">
        <w:tc>
          <w:tcPr>
            <w:tcW w:w="1823" w:type="dxa"/>
            <w:tcBorders>
              <w:top w:val="single" w:sz="6" w:space="0" w:color="auto"/>
              <w:left w:val="single" w:sz="6" w:space="0" w:color="auto"/>
              <w:bottom w:val="single" w:sz="6" w:space="0" w:color="auto"/>
              <w:right w:val="single" w:sz="6" w:space="0" w:color="auto"/>
            </w:tcBorders>
            <w:shd w:val="clear" w:color="auto" w:fill="auto"/>
            <w:hideMark/>
          </w:tcPr>
          <w:p w14:paraId="604B1C70" w14:textId="77777777" w:rsidR="00A56C2C" w:rsidRPr="0074434C" w:rsidRDefault="00A56C2C" w:rsidP="0074434C">
            <w:pPr>
              <w:spacing w:after="0" w:line="240" w:lineRule="auto"/>
              <w:textAlignment w:val="baseline"/>
              <w:rPr>
                <w:rFonts w:ascii="Times New Roman" w:eastAsia="Times New Roman" w:hAnsi="Times New Roman" w:cs="Times New Roman"/>
                <w:sz w:val="24"/>
                <w:szCs w:val="24"/>
                <w:lang w:eastAsia="en-GB"/>
              </w:rPr>
            </w:pPr>
            <w:r w:rsidRPr="0074434C">
              <w:rPr>
                <w:rFonts w:ascii="Constantia" w:eastAsia="Times New Roman" w:hAnsi="Constantia" w:cs="Times New Roman"/>
                <w:b/>
                <w:bCs/>
                <w:color w:val="000000"/>
                <w:sz w:val="28"/>
                <w:szCs w:val="28"/>
                <w:lang w:eastAsia="en-GB"/>
              </w:rPr>
              <w:t>Colleague</w:t>
            </w:r>
            <w:r w:rsidRPr="0074434C">
              <w:rPr>
                <w:rFonts w:ascii="Constantia" w:eastAsia="Times New Roman" w:hAnsi="Constantia" w:cs="Times New Roman"/>
                <w:color w:val="000000"/>
                <w:sz w:val="28"/>
                <w:szCs w:val="28"/>
                <w:lang w:eastAsia="en-GB"/>
              </w:rPr>
              <w:t> </w:t>
            </w:r>
          </w:p>
        </w:tc>
        <w:tc>
          <w:tcPr>
            <w:tcW w:w="7187" w:type="dxa"/>
            <w:tcBorders>
              <w:top w:val="single" w:sz="6" w:space="0" w:color="auto"/>
              <w:left w:val="nil"/>
              <w:bottom w:val="single" w:sz="6" w:space="0" w:color="auto"/>
              <w:right w:val="single" w:sz="6" w:space="0" w:color="auto"/>
            </w:tcBorders>
            <w:shd w:val="clear" w:color="auto" w:fill="auto"/>
            <w:hideMark/>
          </w:tcPr>
          <w:p w14:paraId="3C8EE78E" w14:textId="02ACFAC5" w:rsidR="00A56C2C" w:rsidRPr="0074434C" w:rsidRDefault="00A56C2C" w:rsidP="0074434C">
            <w:pPr>
              <w:spacing w:after="0" w:line="240" w:lineRule="auto"/>
              <w:textAlignment w:val="baseline"/>
              <w:rPr>
                <w:rFonts w:ascii="Times New Roman" w:eastAsia="Times New Roman" w:hAnsi="Times New Roman" w:cs="Times New Roman"/>
                <w:sz w:val="24"/>
                <w:szCs w:val="24"/>
                <w:lang w:eastAsia="en-GB"/>
              </w:rPr>
            </w:pPr>
            <w:r w:rsidRPr="0074434C">
              <w:rPr>
                <w:rFonts w:ascii="Constantia" w:eastAsia="Times New Roman" w:hAnsi="Constantia" w:cs="Times New Roman"/>
                <w:b/>
                <w:bCs/>
                <w:color w:val="000000"/>
                <w:sz w:val="28"/>
                <w:szCs w:val="28"/>
                <w:lang w:eastAsia="en-GB"/>
              </w:rPr>
              <w:t xml:space="preserve">CPL Focus for </w:t>
            </w:r>
            <w:r w:rsidR="00EA11EB">
              <w:rPr>
                <w:rFonts w:ascii="Constantia" w:eastAsia="Times New Roman" w:hAnsi="Constantia" w:cs="Times New Roman"/>
                <w:b/>
                <w:bCs/>
                <w:color w:val="000000"/>
                <w:sz w:val="28"/>
                <w:szCs w:val="28"/>
                <w:lang w:eastAsia="en-GB"/>
              </w:rPr>
              <w:t>2024-2025</w:t>
            </w:r>
            <w:r w:rsidRPr="0074434C">
              <w:rPr>
                <w:rFonts w:ascii="Constantia" w:eastAsia="Times New Roman" w:hAnsi="Constantia" w:cs="Times New Roman"/>
                <w:color w:val="000000"/>
                <w:sz w:val="28"/>
                <w:szCs w:val="28"/>
                <w:lang w:eastAsia="en-GB"/>
              </w:rPr>
              <w:t> </w:t>
            </w:r>
          </w:p>
        </w:tc>
      </w:tr>
      <w:tr w:rsidR="00A56C2C" w:rsidRPr="0074434C" w14:paraId="60D82841" w14:textId="77777777" w:rsidTr="0033672A">
        <w:tc>
          <w:tcPr>
            <w:tcW w:w="1823" w:type="dxa"/>
            <w:tcBorders>
              <w:top w:val="nil"/>
              <w:left w:val="single" w:sz="6" w:space="0" w:color="auto"/>
              <w:bottom w:val="single" w:sz="6" w:space="0" w:color="auto"/>
              <w:right w:val="single" w:sz="6" w:space="0" w:color="auto"/>
            </w:tcBorders>
            <w:shd w:val="clear" w:color="auto" w:fill="auto"/>
            <w:hideMark/>
          </w:tcPr>
          <w:p w14:paraId="6BBD5390" w14:textId="48946BFF" w:rsidR="00A56C2C" w:rsidRPr="0074434C" w:rsidRDefault="00A56C2C" w:rsidP="0033672A">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AFR</w:t>
            </w:r>
          </w:p>
        </w:tc>
        <w:tc>
          <w:tcPr>
            <w:tcW w:w="7187" w:type="dxa"/>
            <w:tcBorders>
              <w:top w:val="nil"/>
              <w:left w:val="nil"/>
              <w:bottom w:val="single" w:sz="6" w:space="0" w:color="auto"/>
              <w:right w:val="single" w:sz="6" w:space="0" w:color="auto"/>
            </w:tcBorders>
            <w:shd w:val="clear" w:color="auto" w:fill="auto"/>
            <w:hideMark/>
          </w:tcPr>
          <w:p w14:paraId="593BA93B" w14:textId="418A204A"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Constantia" w:eastAsia="Times New Roman" w:hAnsi="Constantia" w:cs="Times New Roman"/>
                <w:color w:val="000000"/>
                <w:sz w:val="28"/>
                <w:szCs w:val="28"/>
                <w:lang w:eastAsia="en-GB"/>
              </w:rPr>
              <w:t>NPQSL + Leading a Research Group</w:t>
            </w:r>
          </w:p>
        </w:tc>
      </w:tr>
      <w:tr w:rsidR="00A56C2C" w:rsidRPr="0074434C" w14:paraId="47098BA2" w14:textId="77777777" w:rsidTr="0033672A">
        <w:tc>
          <w:tcPr>
            <w:tcW w:w="1823" w:type="dxa"/>
            <w:tcBorders>
              <w:top w:val="nil"/>
              <w:left w:val="single" w:sz="6" w:space="0" w:color="auto"/>
              <w:bottom w:val="single" w:sz="6" w:space="0" w:color="auto"/>
              <w:right w:val="single" w:sz="6" w:space="0" w:color="auto"/>
            </w:tcBorders>
            <w:shd w:val="clear" w:color="auto" w:fill="auto"/>
            <w:hideMark/>
          </w:tcPr>
          <w:p w14:paraId="5F8D2E10" w14:textId="00FFE5F7" w:rsidR="00A56C2C" w:rsidRPr="0074434C" w:rsidRDefault="00F23B71" w:rsidP="0033672A">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MRI</w:t>
            </w:r>
          </w:p>
        </w:tc>
        <w:tc>
          <w:tcPr>
            <w:tcW w:w="7187" w:type="dxa"/>
            <w:tcBorders>
              <w:top w:val="nil"/>
              <w:left w:val="nil"/>
              <w:bottom w:val="single" w:sz="6" w:space="0" w:color="auto"/>
              <w:right w:val="single" w:sz="6" w:space="0" w:color="auto"/>
            </w:tcBorders>
            <w:shd w:val="clear" w:color="auto" w:fill="auto"/>
            <w:hideMark/>
          </w:tcPr>
          <w:p w14:paraId="462CFD98" w14:textId="30005638"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Constantia" w:eastAsia="Times New Roman" w:hAnsi="Constantia" w:cs="Times New Roman"/>
                <w:color w:val="000000"/>
                <w:sz w:val="28"/>
                <w:szCs w:val="28"/>
                <w:lang w:eastAsia="en-GB"/>
              </w:rPr>
              <w:t>Research group member</w:t>
            </w:r>
            <w:r w:rsidR="00A56C2C" w:rsidRPr="0074434C">
              <w:rPr>
                <w:rFonts w:ascii="Constantia" w:eastAsia="Times New Roman" w:hAnsi="Constantia" w:cs="Times New Roman"/>
                <w:color w:val="000000"/>
                <w:sz w:val="28"/>
                <w:szCs w:val="28"/>
                <w:lang w:eastAsia="en-GB"/>
              </w:rPr>
              <w:t> </w:t>
            </w:r>
          </w:p>
        </w:tc>
      </w:tr>
      <w:tr w:rsidR="00A56C2C" w:rsidRPr="0074434C" w14:paraId="10B5C0B8" w14:textId="77777777" w:rsidTr="0033672A">
        <w:tc>
          <w:tcPr>
            <w:tcW w:w="1823" w:type="dxa"/>
            <w:tcBorders>
              <w:top w:val="nil"/>
              <w:left w:val="single" w:sz="6" w:space="0" w:color="auto"/>
              <w:bottom w:val="single" w:sz="6" w:space="0" w:color="auto"/>
              <w:right w:val="single" w:sz="6" w:space="0" w:color="auto"/>
            </w:tcBorders>
            <w:shd w:val="clear" w:color="auto" w:fill="auto"/>
            <w:hideMark/>
          </w:tcPr>
          <w:p w14:paraId="323BB8C5" w14:textId="0D01C679"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Constantia" w:eastAsia="Times New Roman" w:hAnsi="Constantia" w:cs="Times New Roman"/>
                <w:color w:val="000000"/>
                <w:sz w:val="28"/>
                <w:szCs w:val="28"/>
                <w:lang w:eastAsia="en-GB"/>
              </w:rPr>
              <w:t>CSS</w:t>
            </w:r>
          </w:p>
        </w:tc>
        <w:tc>
          <w:tcPr>
            <w:tcW w:w="7187" w:type="dxa"/>
            <w:tcBorders>
              <w:top w:val="nil"/>
              <w:left w:val="nil"/>
              <w:bottom w:val="single" w:sz="6" w:space="0" w:color="auto"/>
              <w:right w:val="single" w:sz="6" w:space="0" w:color="auto"/>
            </w:tcBorders>
            <w:shd w:val="clear" w:color="auto" w:fill="auto"/>
          </w:tcPr>
          <w:p w14:paraId="382C25DF" w14:textId="1020777B"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Constantia" w:eastAsia="Times New Roman" w:hAnsi="Constantia" w:cs="Times New Roman"/>
                <w:color w:val="000000"/>
                <w:sz w:val="28"/>
                <w:szCs w:val="28"/>
                <w:lang w:eastAsia="en-GB"/>
              </w:rPr>
              <w:t>Research group member</w:t>
            </w:r>
            <w:r w:rsidRPr="0074434C">
              <w:rPr>
                <w:rFonts w:ascii="Constantia" w:eastAsia="Times New Roman" w:hAnsi="Constantia" w:cs="Times New Roman"/>
                <w:color w:val="000000"/>
                <w:sz w:val="28"/>
                <w:szCs w:val="28"/>
                <w:lang w:eastAsia="en-GB"/>
              </w:rPr>
              <w:t> </w:t>
            </w:r>
          </w:p>
        </w:tc>
      </w:tr>
      <w:tr w:rsidR="00A56C2C" w:rsidRPr="0074434C" w14:paraId="18B38643" w14:textId="77777777" w:rsidTr="0033672A">
        <w:tc>
          <w:tcPr>
            <w:tcW w:w="1823" w:type="dxa"/>
            <w:tcBorders>
              <w:top w:val="nil"/>
              <w:left w:val="single" w:sz="6" w:space="0" w:color="auto"/>
              <w:bottom w:val="single" w:sz="6" w:space="0" w:color="auto"/>
              <w:right w:val="single" w:sz="6" w:space="0" w:color="auto"/>
            </w:tcBorders>
            <w:shd w:val="clear" w:color="auto" w:fill="auto"/>
            <w:hideMark/>
          </w:tcPr>
          <w:p w14:paraId="27AF0B1E" w14:textId="295812A6"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FSH</w:t>
            </w:r>
          </w:p>
        </w:tc>
        <w:tc>
          <w:tcPr>
            <w:tcW w:w="7187" w:type="dxa"/>
            <w:tcBorders>
              <w:top w:val="nil"/>
              <w:left w:val="nil"/>
              <w:bottom w:val="single" w:sz="6" w:space="0" w:color="auto"/>
              <w:right w:val="single" w:sz="6" w:space="0" w:color="auto"/>
            </w:tcBorders>
            <w:shd w:val="clear" w:color="auto" w:fill="auto"/>
            <w:hideMark/>
          </w:tcPr>
          <w:p w14:paraId="014A4130" w14:textId="3511EAD3" w:rsidR="00A56C2C" w:rsidRPr="0074434C" w:rsidRDefault="00EA11EB" w:rsidP="0033672A">
            <w:pPr>
              <w:spacing w:after="0" w:line="240" w:lineRule="auto"/>
              <w:textAlignment w:val="baseline"/>
              <w:rPr>
                <w:rFonts w:ascii="Times New Roman" w:eastAsia="Times New Roman" w:hAnsi="Times New Roman" w:cs="Times New Roman"/>
                <w:sz w:val="24"/>
                <w:szCs w:val="24"/>
                <w:lang w:eastAsia="en-GB"/>
              </w:rPr>
            </w:pPr>
            <w:r>
              <w:rPr>
                <w:rFonts w:ascii="Constantia" w:eastAsia="Times New Roman" w:hAnsi="Constantia" w:cs="Times New Roman"/>
                <w:color w:val="000000"/>
                <w:sz w:val="28"/>
                <w:szCs w:val="28"/>
                <w:lang w:eastAsia="en-GB"/>
              </w:rPr>
              <w:t>QTS Assessment Route – University of Sussex + Research group member</w:t>
            </w:r>
            <w:r w:rsidR="00A56C2C" w:rsidRPr="0074434C">
              <w:rPr>
                <w:rFonts w:ascii="Constantia" w:eastAsia="Times New Roman" w:hAnsi="Constantia" w:cs="Times New Roman"/>
                <w:color w:val="000000"/>
                <w:sz w:val="28"/>
                <w:szCs w:val="28"/>
                <w:lang w:eastAsia="en-GB"/>
              </w:rPr>
              <w:t> </w:t>
            </w:r>
          </w:p>
        </w:tc>
      </w:tr>
    </w:tbl>
    <w:p w14:paraId="63175206" w14:textId="77777777" w:rsidR="00A56C2C" w:rsidRPr="0074434C" w:rsidRDefault="00A56C2C" w:rsidP="0074434C">
      <w:pPr>
        <w:spacing w:after="0" w:line="240" w:lineRule="auto"/>
        <w:textAlignment w:val="baseline"/>
        <w:rPr>
          <w:rFonts w:ascii="Segoe UI" w:eastAsia="Times New Roman" w:hAnsi="Segoe UI" w:cs="Segoe UI"/>
          <w:sz w:val="18"/>
          <w:szCs w:val="18"/>
          <w:lang w:eastAsia="en-GB"/>
        </w:rPr>
      </w:pPr>
      <w:r w:rsidRPr="0074434C">
        <w:rPr>
          <w:rFonts w:ascii="Constantia" w:eastAsia="Times New Roman" w:hAnsi="Constantia" w:cs="Segoe UI"/>
          <w:color w:val="007789"/>
          <w:sz w:val="28"/>
          <w:szCs w:val="28"/>
          <w:lang w:eastAsia="en-GB"/>
        </w:rPr>
        <w:t> </w:t>
      </w:r>
    </w:p>
    <w:p w14:paraId="10B2AE4A" w14:textId="4089A07D" w:rsidR="00A56C2C" w:rsidRDefault="00A56C2C" w:rsidP="0074434C">
      <w:pPr>
        <w:spacing w:after="0" w:line="240" w:lineRule="auto"/>
        <w:textAlignment w:val="baseline"/>
        <w:rPr>
          <w:rFonts w:ascii="Constantia" w:eastAsia="Times New Roman" w:hAnsi="Constantia" w:cs="Segoe UI"/>
          <w:color w:val="007789"/>
          <w:sz w:val="28"/>
          <w:szCs w:val="28"/>
          <w:lang w:eastAsia="en-GB"/>
        </w:rPr>
      </w:pPr>
      <w:r w:rsidRPr="0074434C">
        <w:rPr>
          <w:rFonts w:ascii="Constantia" w:eastAsia="Times New Roman" w:hAnsi="Constantia" w:cs="Segoe UI"/>
          <w:color w:val="007789"/>
          <w:sz w:val="28"/>
          <w:szCs w:val="28"/>
          <w:lang w:eastAsia="en-GB"/>
        </w:rPr>
        <w:t> </w:t>
      </w:r>
    </w:p>
    <w:p w14:paraId="7ADEA270" w14:textId="4A0AAA62" w:rsidR="003618B1" w:rsidRDefault="003618B1" w:rsidP="0074434C">
      <w:pPr>
        <w:spacing w:after="0" w:line="240" w:lineRule="auto"/>
        <w:textAlignment w:val="baseline"/>
        <w:rPr>
          <w:rFonts w:ascii="Segoe UI" w:eastAsia="Times New Roman" w:hAnsi="Segoe UI" w:cs="Segoe UI"/>
          <w:sz w:val="18"/>
          <w:szCs w:val="18"/>
          <w:lang w:eastAsia="en-GB"/>
        </w:rPr>
      </w:pPr>
    </w:p>
    <w:p w14:paraId="163749A5" w14:textId="621102D3" w:rsidR="003618B1" w:rsidRDefault="003618B1" w:rsidP="0074434C">
      <w:pPr>
        <w:spacing w:after="0" w:line="240" w:lineRule="auto"/>
        <w:textAlignment w:val="baseline"/>
        <w:rPr>
          <w:rFonts w:ascii="Segoe UI" w:eastAsia="Times New Roman" w:hAnsi="Segoe UI" w:cs="Segoe UI"/>
          <w:sz w:val="18"/>
          <w:szCs w:val="18"/>
          <w:lang w:eastAsia="en-GB"/>
        </w:rPr>
      </w:pPr>
    </w:p>
    <w:p w14:paraId="41A64839" w14:textId="232D77F1" w:rsidR="003618B1" w:rsidRDefault="003618B1" w:rsidP="0074434C">
      <w:pPr>
        <w:spacing w:after="0" w:line="240" w:lineRule="auto"/>
        <w:textAlignment w:val="baseline"/>
        <w:rPr>
          <w:rFonts w:ascii="Segoe UI" w:eastAsia="Times New Roman" w:hAnsi="Segoe UI" w:cs="Segoe UI"/>
          <w:sz w:val="18"/>
          <w:szCs w:val="18"/>
          <w:lang w:eastAsia="en-GB"/>
        </w:rPr>
      </w:pPr>
    </w:p>
    <w:p w14:paraId="225F2C19" w14:textId="382B82DD" w:rsidR="003618B1" w:rsidRDefault="003618B1" w:rsidP="0074434C">
      <w:pPr>
        <w:spacing w:after="0" w:line="240" w:lineRule="auto"/>
        <w:textAlignment w:val="baseline"/>
        <w:rPr>
          <w:rFonts w:ascii="Segoe UI" w:eastAsia="Times New Roman" w:hAnsi="Segoe UI" w:cs="Segoe UI"/>
          <w:sz w:val="18"/>
          <w:szCs w:val="18"/>
          <w:lang w:eastAsia="en-GB"/>
        </w:rPr>
      </w:pPr>
    </w:p>
    <w:p w14:paraId="78483292" w14:textId="04C90686" w:rsidR="003618B1" w:rsidRDefault="003618B1" w:rsidP="0074434C">
      <w:pPr>
        <w:spacing w:after="0" w:line="240" w:lineRule="auto"/>
        <w:textAlignment w:val="baseline"/>
        <w:rPr>
          <w:rFonts w:ascii="Segoe UI" w:eastAsia="Times New Roman" w:hAnsi="Segoe UI" w:cs="Segoe UI"/>
          <w:sz w:val="18"/>
          <w:szCs w:val="18"/>
          <w:lang w:eastAsia="en-GB"/>
        </w:rPr>
      </w:pPr>
    </w:p>
    <w:p w14:paraId="2F0C0358" w14:textId="7AE91770" w:rsidR="003618B1" w:rsidRDefault="003618B1" w:rsidP="0074434C">
      <w:pPr>
        <w:spacing w:after="0" w:line="240" w:lineRule="auto"/>
        <w:textAlignment w:val="baseline"/>
        <w:rPr>
          <w:rFonts w:ascii="Segoe UI" w:eastAsia="Times New Roman" w:hAnsi="Segoe UI" w:cs="Segoe UI"/>
          <w:sz w:val="18"/>
          <w:szCs w:val="18"/>
          <w:lang w:eastAsia="en-GB"/>
        </w:rPr>
      </w:pPr>
    </w:p>
    <w:p w14:paraId="5B352709" w14:textId="77777777" w:rsidR="003618B1" w:rsidRPr="0074434C" w:rsidRDefault="003618B1" w:rsidP="0074434C">
      <w:pPr>
        <w:spacing w:after="0" w:line="240" w:lineRule="auto"/>
        <w:textAlignment w:val="baseline"/>
        <w:rPr>
          <w:rFonts w:ascii="Segoe UI" w:eastAsia="Times New Roman" w:hAnsi="Segoe UI" w:cs="Segoe UI"/>
          <w:sz w:val="18"/>
          <w:szCs w:val="18"/>
          <w:lang w:eastAsia="en-GB"/>
        </w:rPr>
      </w:pPr>
    </w:p>
    <w:p w14:paraId="5445D53B" w14:textId="161224F8" w:rsidR="00A56C2C" w:rsidRDefault="00A56C2C" w:rsidP="00D33F38">
      <w:pPr>
        <w:pStyle w:val="FootnoteText"/>
      </w:pPr>
    </w:p>
    <w:p w14:paraId="512108DF" w14:textId="7B5E377D" w:rsidR="00A56C2C" w:rsidRDefault="00A56C2C" w:rsidP="00D33F38">
      <w:pPr>
        <w:pStyle w:val="FootnoteText"/>
      </w:pPr>
    </w:p>
    <w:p w14:paraId="6883A680" w14:textId="1D977284" w:rsidR="00A56C2C" w:rsidRDefault="00A56C2C" w:rsidP="00D33F38">
      <w:pPr>
        <w:pStyle w:val="FootnoteText"/>
      </w:pPr>
    </w:p>
    <w:p w14:paraId="5610E8A6" w14:textId="61BA1912" w:rsidR="00A56C2C" w:rsidRDefault="00A56C2C" w:rsidP="00D33F38">
      <w:pPr>
        <w:pStyle w:val="FootnoteText"/>
      </w:pPr>
    </w:p>
    <w:p w14:paraId="3B60AF8A" w14:textId="073B1F79" w:rsidR="00A56C2C" w:rsidRDefault="00A56C2C" w:rsidP="00D33F38">
      <w:pPr>
        <w:pStyle w:val="FootnoteText"/>
      </w:pPr>
    </w:p>
    <w:p w14:paraId="02330C60" w14:textId="7B6E60D0" w:rsidR="00A56C2C" w:rsidRDefault="00A56C2C" w:rsidP="00D33F38">
      <w:pPr>
        <w:pStyle w:val="FootnoteText"/>
      </w:pPr>
    </w:p>
    <w:p w14:paraId="548516A1" w14:textId="10C21434" w:rsidR="00A56C2C" w:rsidRDefault="00A56C2C" w:rsidP="00D33F38">
      <w:pPr>
        <w:pStyle w:val="FootnoteText"/>
      </w:pPr>
    </w:p>
    <w:p w14:paraId="008DD015" w14:textId="5B746A27" w:rsidR="00A56C2C" w:rsidRDefault="00A56C2C" w:rsidP="00D33F38">
      <w:pPr>
        <w:pStyle w:val="FootnoteText"/>
      </w:pPr>
    </w:p>
    <w:p w14:paraId="1C1940AC" w14:textId="0FD2D802" w:rsidR="00A56C2C" w:rsidRDefault="00A56C2C" w:rsidP="00D33F38">
      <w:pPr>
        <w:pStyle w:val="FootnoteText"/>
      </w:pPr>
    </w:p>
    <w:p w14:paraId="26B5902E" w14:textId="1E690B2E" w:rsidR="00A56C2C" w:rsidRDefault="00A56C2C" w:rsidP="00D33F38">
      <w:pPr>
        <w:pStyle w:val="FootnoteText"/>
      </w:pPr>
    </w:p>
    <w:p w14:paraId="3EDEAEB7" w14:textId="7FE1757F" w:rsidR="00A56C2C" w:rsidRDefault="00A56C2C" w:rsidP="00D33F38">
      <w:pPr>
        <w:pStyle w:val="FootnoteText"/>
      </w:pPr>
    </w:p>
    <w:p w14:paraId="0765933C" w14:textId="5ECE0F48" w:rsidR="00A56C2C" w:rsidRDefault="00A56C2C" w:rsidP="00D33F38">
      <w:pPr>
        <w:pStyle w:val="FootnoteText"/>
      </w:pPr>
    </w:p>
    <w:p w14:paraId="222D169F" w14:textId="36C9A6F5" w:rsidR="00A56C2C" w:rsidRDefault="00A56C2C" w:rsidP="00D33F38">
      <w:pPr>
        <w:pStyle w:val="FootnoteText"/>
      </w:pPr>
    </w:p>
    <w:p w14:paraId="7116CCA2" w14:textId="12B55592" w:rsidR="00A56C2C" w:rsidRDefault="00A56C2C" w:rsidP="00D33F38">
      <w:pPr>
        <w:pStyle w:val="FootnoteText"/>
      </w:pPr>
    </w:p>
    <w:p w14:paraId="51A0791C" w14:textId="1453146C" w:rsidR="00A56C2C" w:rsidRDefault="00A56C2C" w:rsidP="00D33F38">
      <w:pPr>
        <w:pStyle w:val="FootnoteText"/>
      </w:pPr>
    </w:p>
    <w:p w14:paraId="52432044" w14:textId="7439B0E8" w:rsidR="00A56C2C" w:rsidRDefault="00A56C2C" w:rsidP="00D33F38">
      <w:pPr>
        <w:pStyle w:val="FootnoteText"/>
      </w:pPr>
    </w:p>
    <w:p w14:paraId="6444BD2C" w14:textId="3C1A3BCB" w:rsidR="00A56C2C" w:rsidRDefault="00A56C2C" w:rsidP="00D33F38">
      <w:pPr>
        <w:pStyle w:val="FootnoteText"/>
      </w:pPr>
    </w:p>
    <w:p w14:paraId="5574A96B" w14:textId="7794636E" w:rsidR="00A56C2C" w:rsidRDefault="00A56C2C" w:rsidP="00D33F38">
      <w:pPr>
        <w:pStyle w:val="FootnoteText"/>
      </w:pPr>
    </w:p>
    <w:p w14:paraId="12B772F1" w14:textId="22C14452" w:rsidR="00A56C2C" w:rsidRDefault="00A56C2C" w:rsidP="00D33F38">
      <w:pPr>
        <w:pStyle w:val="FootnoteText"/>
      </w:pPr>
    </w:p>
    <w:p w14:paraId="6B66BD2D" w14:textId="5F745AD0" w:rsidR="00A56C2C" w:rsidRDefault="00A56C2C" w:rsidP="00D33F38">
      <w:pPr>
        <w:pStyle w:val="FootnoteText"/>
      </w:pPr>
    </w:p>
    <w:p w14:paraId="0DCCB3F5" w14:textId="0120820B" w:rsidR="00A56C2C" w:rsidRDefault="00A56C2C" w:rsidP="00D33F38">
      <w:pPr>
        <w:pStyle w:val="FootnoteText"/>
      </w:pPr>
    </w:p>
    <w:p w14:paraId="35C5C55E" w14:textId="75303501" w:rsidR="00A56C2C" w:rsidRDefault="00A56C2C" w:rsidP="007F7E9C">
      <w:pPr>
        <w:spacing w:after="0" w:line="240" w:lineRule="auto"/>
        <w:textAlignment w:val="baseline"/>
        <w:rPr>
          <w:rFonts w:ascii="Segoe UI" w:eastAsia="Times New Roman" w:hAnsi="Segoe UI" w:cs="Segoe UI"/>
          <w:sz w:val="18"/>
          <w:szCs w:val="18"/>
          <w:lang w:eastAsia="en-GB"/>
        </w:rPr>
      </w:pPr>
    </w:p>
    <w:p w14:paraId="556E5642" w14:textId="04EFF53A" w:rsidR="00A56C2C" w:rsidRDefault="00A56C2C" w:rsidP="007F7E9C">
      <w:pPr>
        <w:spacing w:after="0" w:line="240" w:lineRule="auto"/>
        <w:textAlignment w:val="baseline"/>
        <w:rPr>
          <w:rFonts w:ascii="Segoe UI" w:eastAsia="Times New Roman" w:hAnsi="Segoe UI" w:cs="Segoe UI"/>
          <w:sz w:val="18"/>
          <w:szCs w:val="18"/>
          <w:lang w:eastAsia="en-GB"/>
        </w:rPr>
      </w:pPr>
    </w:p>
    <w:p w14:paraId="0D167716"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7754E799"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01C0750E"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625309FA"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3046167A"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20947A85"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0B76CC09"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6ED3EEB6" w14:textId="77777777" w:rsidR="003618B1" w:rsidRDefault="003618B1" w:rsidP="001429C0">
      <w:pPr>
        <w:spacing w:after="0" w:line="240" w:lineRule="auto"/>
        <w:textAlignment w:val="baseline"/>
        <w:rPr>
          <w:rFonts w:ascii="Constantia" w:eastAsia="Times New Roman" w:hAnsi="Constantia" w:cs="Segoe UI"/>
          <w:b/>
          <w:bCs/>
          <w:color w:val="007789"/>
          <w:sz w:val="28"/>
          <w:szCs w:val="28"/>
          <w:lang w:val="en-US" w:eastAsia="en-GB"/>
        </w:rPr>
      </w:pPr>
    </w:p>
    <w:p w14:paraId="41970549" w14:textId="677E2EBD" w:rsidR="00A56C2C" w:rsidRDefault="00A56C2C" w:rsidP="001429C0">
      <w:pPr>
        <w:spacing w:after="0" w:line="240" w:lineRule="auto"/>
        <w:textAlignment w:val="baseline"/>
        <w:rPr>
          <w:rFonts w:ascii="Constantia" w:eastAsia="Times New Roman" w:hAnsi="Constantia" w:cs="Segoe UI"/>
          <w:b/>
          <w:bCs/>
          <w:color w:val="007789"/>
          <w:sz w:val="28"/>
          <w:szCs w:val="28"/>
          <w:lang w:val="en-US" w:eastAsia="en-GB"/>
        </w:rPr>
      </w:pPr>
      <w:r>
        <w:rPr>
          <w:rFonts w:ascii="Constantia" w:eastAsia="Times New Roman" w:hAnsi="Constantia" w:cs="Segoe UI"/>
          <w:b/>
          <w:bCs/>
          <w:color w:val="007789"/>
          <w:sz w:val="28"/>
          <w:szCs w:val="28"/>
          <w:lang w:val="en-US" w:eastAsia="en-GB"/>
        </w:rPr>
        <w:t>Appendix</w:t>
      </w:r>
    </w:p>
    <w:p w14:paraId="527851A6" w14:textId="6CE13587" w:rsidR="00A56C2C" w:rsidRDefault="00A56C2C" w:rsidP="001429C0">
      <w:pPr>
        <w:spacing w:after="0" w:line="240" w:lineRule="auto"/>
        <w:textAlignment w:val="baseline"/>
        <w:rPr>
          <w:rFonts w:ascii="Constantia" w:eastAsia="Times New Roman" w:hAnsi="Constantia" w:cs="Segoe UI"/>
          <w:b/>
          <w:bCs/>
          <w:color w:val="007789"/>
          <w:sz w:val="28"/>
          <w:szCs w:val="28"/>
          <w:lang w:val="en-US" w:eastAsia="en-GB"/>
        </w:rPr>
      </w:pPr>
    </w:p>
    <w:p w14:paraId="16CF6F49" w14:textId="55E8CDFF" w:rsidR="00A56C2C" w:rsidRPr="0074434C" w:rsidRDefault="00A56C2C" w:rsidP="001429C0">
      <w:pPr>
        <w:spacing w:after="0" w:line="240" w:lineRule="auto"/>
        <w:textAlignment w:val="baseline"/>
        <w:rPr>
          <w:rFonts w:ascii="Segoe UI" w:eastAsia="Times New Roman" w:hAnsi="Segoe UI" w:cs="Segoe UI"/>
          <w:sz w:val="18"/>
          <w:szCs w:val="18"/>
          <w:lang w:eastAsia="en-GB"/>
        </w:rPr>
      </w:pPr>
      <w:proofErr w:type="spellStart"/>
      <w:r>
        <w:rPr>
          <w:rFonts w:ascii="Constantia" w:eastAsia="Times New Roman" w:hAnsi="Constantia" w:cs="Segoe UI"/>
          <w:b/>
          <w:bCs/>
          <w:color w:val="007789"/>
          <w:sz w:val="28"/>
          <w:szCs w:val="28"/>
          <w:lang w:val="en-US" w:eastAsia="en-GB"/>
        </w:rPr>
        <w:t>i</w:t>
      </w:r>
      <w:proofErr w:type="spellEnd"/>
      <w:r>
        <w:rPr>
          <w:rFonts w:ascii="Constantia" w:eastAsia="Times New Roman" w:hAnsi="Constantia" w:cs="Segoe UI"/>
          <w:b/>
          <w:bCs/>
          <w:color w:val="007789"/>
          <w:sz w:val="28"/>
          <w:szCs w:val="28"/>
          <w:lang w:val="en-US" w:eastAsia="en-GB"/>
        </w:rPr>
        <w:t>)</w:t>
      </w:r>
    </w:p>
    <w:p w14:paraId="1DAB3DDB" w14:textId="59B2A15A" w:rsidR="00A56C2C" w:rsidRPr="006711F4" w:rsidRDefault="00A56C2C" w:rsidP="00693F68">
      <w:pPr>
        <w:spacing w:after="0" w:line="240" w:lineRule="auto"/>
        <w:textAlignment w:val="baseline"/>
        <w:rPr>
          <w:rFonts w:ascii="Segoe UI" w:eastAsia="Times New Roman" w:hAnsi="Segoe UI" w:cs="Segoe UI"/>
          <w:b/>
          <w:bCs/>
          <w:sz w:val="18"/>
          <w:szCs w:val="18"/>
          <w:lang w:eastAsia="en-GB"/>
        </w:rPr>
      </w:pPr>
      <w:r w:rsidRPr="006711F4">
        <w:rPr>
          <w:rFonts w:ascii="Segoe UI" w:eastAsia="Times New Roman" w:hAnsi="Segoe UI" w:cs="Segoe UI"/>
          <w:b/>
          <w:bCs/>
          <w:sz w:val="18"/>
          <w:szCs w:val="18"/>
          <w:lang w:eastAsia="en-GB"/>
        </w:rPr>
        <w:tab/>
      </w:r>
      <w:r w:rsidRPr="006711F4">
        <w:rPr>
          <w:rFonts w:ascii="Segoe UI" w:eastAsia="Times New Roman" w:hAnsi="Segoe UI" w:cs="Segoe UI"/>
          <w:b/>
          <w:bCs/>
          <w:sz w:val="18"/>
          <w:szCs w:val="18"/>
          <w:lang w:eastAsia="en-GB"/>
        </w:rPr>
        <w:tab/>
      </w:r>
      <w:r w:rsidRPr="006711F4">
        <w:rPr>
          <w:rFonts w:ascii="Segoe UI" w:eastAsia="Times New Roman" w:hAnsi="Segoe UI" w:cs="Segoe UI"/>
          <w:b/>
          <w:bCs/>
          <w:sz w:val="18"/>
          <w:szCs w:val="18"/>
          <w:lang w:eastAsia="en-GB"/>
        </w:rPr>
        <w:tab/>
        <w:t xml:space="preserve">          </w:t>
      </w:r>
    </w:p>
    <w:p w14:paraId="792A25E9" w14:textId="77777777" w:rsidR="00A56C2C" w:rsidRDefault="00A56C2C" w:rsidP="00693F68">
      <w:pPr>
        <w:spacing w:after="0" w:line="240" w:lineRule="auto"/>
        <w:textAlignment w:val="baseline"/>
        <w:rPr>
          <w:rFonts w:ascii="Segoe UI" w:eastAsia="Times New Roman" w:hAnsi="Segoe UI" w:cs="Segoe UI"/>
          <w:sz w:val="18"/>
          <w:szCs w:val="18"/>
          <w:lang w:eastAsia="en-GB"/>
        </w:rPr>
      </w:pPr>
    </w:p>
    <w:p w14:paraId="3353C54A" w14:textId="7010244D" w:rsidR="00A56C2C" w:rsidRPr="00693F68" w:rsidRDefault="00A56C2C" w:rsidP="00693F68">
      <w:pPr>
        <w:spacing w:after="0" w:line="240" w:lineRule="auto"/>
        <w:jc w:val="center"/>
        <w:textAlignment w:val="baseline"/>
        <w:rPr>
          <w:rFonts w:ascii="Segoe UI" w:eastAsia="Times New Roman" w:hAnsi="Segoe UI" w:cs="Segoe UI"/>
          <w:sz w:val="18"/>
          <w:szCs w:val="18"/>
          <w:lang w:eastAsia="en-GB"/>
        </w:rPr>
      </w:pPr>
      <w:r>
        <w:rPr>
          <w:b/>
        </w:rPr>
        <w:t>RPE PIA</w:t>
      </w:r>
    </w:p>
    <w:p w14:paraId="2FC478CF" w14:textId="364D96E8" w:rsidR="00A56C2C" w:rsidRDefault="00A56C2C" w:rsidP="00D54122">
      <w:pPr>
        <w:pStyle w:val="NoSpacing"/>
        <w:jc w:val="center"/>
        <w:rPr>
          <w:b/>
        </w:rPr>
      </w:pPr>
    </w:p>
    <w:p w14:paraId="59A322B6" w14:textId="77777777" w:rsidR="00A56C2C" w:rsidRDefault="00A56C2C" w:rsidP="00D54122">
      <w:pPr>
        <w:pStyle w:val="NoSpacing"/>
        <w:jc w:val="center"/>
        <w:rPr>
          <w:b/>
        </w:rPr>
      </w:pPr>
    </w:p>
    <w:p w14:paraId="5D2E394F" w14:textId="61C4EE92" w:rsidR="00A56C2C" w:rsidRDefault="00A56C2C" w:rsidP="00D54122">
      <w:pPr>
        <w:pStyle w:val="NoSpacing"/>
        <w:rPr>
          <w:b/>
        </w:rPr>
      </w:pPr>
    </w:p>
    <w:p w14:paraId="5B0132E6" w14:textId="580A95EB" w:rsidR="00070F6C" w:rsidRDefault="00070F6C" w:rsidP="00D54122">
      <w:pPr>
        <w:pStyle w:val="NoSpacing"/>
        <w:rPr>
          <w:b/>
        </w:rPr>
      </w:pPr>
    </w:p>
    <w:p w14:paraId="39ECCD78" w14:textId="44F31815" w:rsidR="00070F6C" w:rsidRPr="00070F6C" w:rsidRDefault="00070F6C" w:rsidP="00070F6C">
      <w:pPr>
        <w:pStyle w:val="NoSpacing"/>
        <w:jc w:val="both"/>
        <w:rPr>
          <w:b/>
        </w:rPr>
      </w:pPr>
      <w:r w:rsidRPr="00070F6C">
        <w:rPr>
          <w:b/>
          <w:noProof/>
        </w:rPr>
        <w:drawing>
          <wp:inline distT="0" distB="0" distL="0" distR="0" wp14:anchorId="4DDDBA8F" wp14:editId="422C884D">
            <wp:extent cx="5728587"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542" cy="991803"/>
                    </a:xfrm>
                    <a:prstGeom prst="rect">
                      <a:avLst/>
                    </a:prstGeom>
                    <a:noFill/>
                    <a:ln>
                      <a:noFill/>
                    </a:ln>
                  </pic:spPr>
                </pic:pic>
              </a:graphicData>
            </a:graphic>
          </wp:inline>
        </w:drawing>
      </w:r>
    </w:p>
    <w:p w14:paraId="47606A96" w14:textId="58E5D894" w:rsidR="00070F6C" w:rsidRDefault="00070F6C" w:rsidP="00070F6C">
      <w:pPr>
        <w:spacing w:after="0" w:line="240" w:lineRule="auto"/>
        <w:textAlignment w:val="baseline"/>
        <w:rPr>
          <w:rFonts w:ascii="Segoe UI" w:eastAsia="Times New Roman" w:hAnsi="Segoe UI" w:cs="Segoe UI"/>
          <w:sz w:val="18"/>
          <w:szCs w:val="18"/>
          <w:lang w:eastAsia="en-GB"/>
        </w:rPr>
      </w:pPr>
    </w:p>
    <w:p w14:paraId="04B288AD" w14:textId="4ABFED56" w:rsidR="00070F6C" w:rsidRDefault="00070F6C" w:rsidP="00070F6C">
      <w:pPr>
        <w:spacing w:after="0" w:line="240" w:lineRule="auto"/>
        <w:textAlignment w:val="baseline"/>
        <w:rPr>
          <w:rFonts w:ascii="Segoe UI" w:eastAsia="Times New Roman" w:hAnsi="Segoe UI" w:cs="Segoe UI"/>
          <w:sz w:val="18"/>
          <w:szCs w:val="18"/>
          <w:lang w:eastAsia="en-GB"/>
        </w:rPr>
      </w:pPr>
    </w:p>
    <w:p w14:paraId="54BCF87D" w14:textId="36BCBB71" w:rsidR="00070F6C" w:rsidRDefault="00B43A65" w:rsidP="00070F6C">
      <w:pPr>
        <w:spacing w:after="0" w:line="240" w:lineRule="auto"/>
        <w:textAlignment w:val="baseline"/>
        <w:rPr>
          <w:rFonts w:ascii="Segoe UI" w:eastAsia="Times New Roman" w:hAnsi="Segoe UI" w:cs="Segoe UI"/>
          <w:sz w:val="18"/>
          <w:szCs w:val="18"/>
          <w:lang w:eastAsia="en-GB"/>
        </w:rPr>
      </w:pPr>
      <w:r w:rsidRPr="00B43A65">
        <w:rPr>
          <w:noProof/>
        </w:rPr>
        <w:drawing>
          <wp:inline distT="0" distB="0" distL="0" distR="0" wp14:anchorId="48AEF83E" wp14:editId="44F6DC7D">
            <wp:extent cx="5731510" cy="4836499"/>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36499"/>
                    </a:xfrm>
                    <a:prstGeom prst="rect">
                      <a:avLst/>
                    </a:prstGeom>
                    <a:noFill/>
                    <a:ln>
                      <a:noFill/>
                    </a:ln>
                  </pic:spPr>
                </pic:pic>
              </a:graphicData>
            </a:graphic>
          </wp:inline>
        </w:drawing>
      </w:r>
    </w:p>
    <w:p w14:paraId="2AD599C5" w14:textId="5F78E891" w:rsidR="00A56C2C" w:rsidRDefault="00A56C2C" w:rsidP="007F7E9C">
      <w:pPr>
        <w:spacing w:after="0" w:line="240" w:lineRule="auto"/>
        <w:textAlignment w:val="baseline"/>
        <w:rPr>
          <w:rFonts w:ascii="Segoe UI" w:eastAsia="Times New Roman" w:hAnsi="Segoe UI" w:cs="Segoe UI"/>
          <w:sz w:val="18"/>
          <w:szCs w:val="18"/>
          <w:lang w:eastAsia="en-GB"/>
        </w:rPr>
      </w:pPr>
    </w:p>
    <w:p w14:paraId="3C7EDFE3" w14:textId="6A5FDFCE" w:rsidR="00A56C2C" w:rsidRDefault="00A56C2C" w:rsidP="007F7E9C">
      <w:pPr>
        <w:spacing w:after="0" w:line="240" w:lineRule="auto"/>
        <w:textAlignment w:val="baseline"/>
        <w:rPr>
          <w:rFonts w:ascii="Segoe UI" w:eastAsia="Times New Roman" w:hAnsi="Segoe UI" w:cs="Segoe UI"/>
          <w:sz w:val="18"/>
          <w:szCs w:val="18"/>
          <w:lang w:eastAsia="en-GB"/>
        </w:rPr>
      </w:pPr>
    </w:p>
    <w:p w14:paraId="1E054257" w14:textId="4ACED6C7" w:rsidR="00A56C2C" w:rsidRDefault="00A56C2C" w:rsidP="007F7E9C">
      <w:pPr>
        <w:spacing w:after="0" w:line="240" w:lineRule="auto"/>
        <w:textAlignment w:val="baseline"/>
        <w:rPr>
          <w:rFonts w:ascii="Segoe UI" w:eastAsia="Times New Roman" w:hAnsi="Segoe UI" w:cs="Segoe UI"/>
          <w:sz w:val="18"/>
          <w:szCs w:val="18"/>
          <w:lang w:eastAsia="en-GB"/>
        </w:rPr>
      </w:pPr>
    </w:p>
    <w:p w14:paraId="7C125B98" w14:textId="6750C51C" w:rsidR="00A56C2C" w:rsidRDefault="00A56C2C" w:rsidP="007F7E9C">
      <w:pPr>
        <w:spacing w:after="0" w:line="240" w:lineRule="auto"/>
        <w:textAlignment w:val="baseline"/>
        <w:rPr>
          <w:rFonts w:ascii="Segoe UI" w:eastAsia="Times New Roman" w:hAnsi="Segoe UI" w:cs="Segoe UI"/>
          <w:sz w:val="18"/>
          <w:szCs w:val="18"/>
          <w:lang w:eastAsia="en-GB"/>
        </w:rPr>
      </w:pPr>
    </w:p>
    <w:p w14:paraId="55FD2CB3" w14:textId="66E18161" w:rsidR="00A56C2C" w:rsidRDefault="00A56C2C" w:rsidP="000B42EA">
      <w:pPr>
        <w:spacing w:after="0" w:line="240" w:lineRule="auto"/>
        <w:textAlignment w:val="baseline"/>
        <w:rPr>
          <w:rFonts w:ascii="Constantia" w:eastAsia="Times New Roman" w:hAnsi="Constantia" w:cs="Segoe UI"/>
          <w:b/>
          <w:bCs/>
          <w:color w:val="007789"/>
          <w:sz w:val="28"/>
          <w:szCs w:val="28"/>
          <w:lang w:val="en-US" w:eastAsia="en-GB"/>
        </w:rPr>
      </w:pPr>
      <w:r>
        <w:rPr>
          <w:rFonts w:ascii="Constantia" w:eastAsia="Times New Roman" w:hAnsi="Constantia" w:cs="Segoe UI"/>
          <w:b/>
          <w:bCs/>
          <w:color w:val="007789"/>
          <w:sz w:val="28"/>
          <w:szCs w:val="28"/>
          <w:lang w:val="en-US" w:eastAsia="en-GB"/>
        </w:rPr>
        <w:t xml:space="preserve">ii) </w:t>
      </w:r>
    </w:p>
    <w:p w14:paraId="742D592D" w14:textId="6985ED4E" w:rsidR="00A56C2C" w:rsidRDefault="00A56C2C" w:rsidP="000B42EA">
      <w:pPr>
        <w:spacing w:after="0" w:line="240" w:lineRule="auto"/>
        <w:textAlignment w:val="baseline"/>
        <w:rPr>
          <w:rFonts w:ascii="Constantia" w:eastAsia="Times New Roman" w:hAnsi="Constantia" w:cs="Segoe UI"/>
          <w:b/>
          <w:bCs/>
          <w:color w:val="007789"/>
          <w:sz w:val="28"/>
          <w:szCs w:val="28"/>
          <w:lang w:val="en-US" w:eastAsia="en-GB"/>
        </w:rPr>
      </w:pPr>
      <w:r>
        <w:rPr>
          <w:noProof/>
        </w:rPr>
        <w:drawing>
          <wp:inline distT="0" distB="0" distL="0" distR="0" wp14:anchorId="0199CB5E" wp14:editId="0532FD2D">
            <wp:extent cx="5881829" cy="7834148"/>
            <wp:effectExtent l="190500" t="190500" r="195580" b="1860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08005" cy="7869012"/>
                    </a:xfrm>
                    <a:prstGeom prst="rect">
                      <a:avLst/>
                    </a:prstGeom>
                    <a:ln>
                      <a:noFill/>
                    </a:ln>
                    <a:effectLst>
                      <a:outerShdw blurRad="190500" algn="tl" rotWithShape="0">
                        <a:srgbClr val="000000">
                          <a:alpha val="70000"/>
                        </a:srgbClr>
                      </a:outerShdw>
                    </a:effectLst>
                  </pic:spPr>
                </pic:pic>
              </a:graphicData>
            </a:graphic>
          </wp:inline>
        </w:drawing>
      </w:r>
    </w:p>
    <w:p w14:paraId="1B83B621" w14:textId="77777777" w:rsidR="00A56C2C" w:rsidRPr="0074434C" w:rsidRDefault="00A56C2C" w:rsidP="000B42EA">
      <w:pPr>
        <w:spacing w:after="0" w:line="240" w:lineRule="auto"/>
        <w:textAlignment w:val="baseline"/>
        <w:rPr>
          <w:rFonts w:ascii="Segoe UI" w:eastAsia="Times New Roman" w:hAnsi="Segoe UI" w:cs="Segoe UI"/>
          <w:sz w:val="18"/>
          <w:szCs w:val="18"/>
          <w:lang w:eastAsia="en-GB"/>
        </w:rPr>
      </w:pPr>
    </w:p>
    <w:p w14:paraId="26A0060D" w14:textId="7F3D470C"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r>
        <w:rPr>
          <w:rFonts w:ascii="Constantia" w:eastAsia="Times New Roman" w:hAnsi="Constantia" w:cs="Segoe UI"/>
          <w:b/>
          <w:bCs/>
          <w:color w:val="007789"/>
          <w:sz w:val="28"/>
          <w:szCs w:val="28"/>
          <w:lang w:val="en-US" w:eastAsia="en-GB"/>
        </w:rPr>
        <w:t>iii)</w:t>
      </w:r>
    </w:p>
    <w:p w14:paraId="6CDB8547" w14:textId="3C94E09E"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p>
    <w:p w14:paraId="3679CF90" w14:textId="19AA7739"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p>
    <w:p w14:paraId="2C822EF2" w14:textId="21DDB7F2"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r w:rsidRPr="002127FE">
        <w:rPr>
          <w:rFonts w:ascii="Constantia" w:eastAsia="Times New Roman" w:hAnsi="Constantia" w:cs="Segoe UI"/>
          <w:b/>
          <w:bCs/>
          <w:noProof/>
          <w:color w:val="007789"/>
          <w:sz w:val="28"/>
          <w:szCs w:val="28"/>
          <w:lang w:val="en-US" w:eastAsia="en-GB"/>
        </w:rPr>
        <w:drawing>
          <wp:inline distT="0" distB="0" distL="0" distR="0" wp14:anchorId="7CDFD48D" wp14:editId="070D81B0">
            <wp:extent cx="5731510" cy="4883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88315"/>
                    </a:xfrm>
                    <a:prstGeom prst="rect">
                      <a:avLst/>
                    </a:prstGeom>
                    <a:noFill/>
                    <a:ln>
                      <a:noFill/>
                    </a:ln>
                  </pic:spPr>
                </pic:pic>
              </a:graphicData>
            </a:graphic>
          </wp:inline>
        </w:drawing>
      </w:r>
    </w:p>
    <w:p w14:paraId="219BDCEA" w14:textId="4F246930"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r w:rsidRPr="0079069A">
        <w:rPr>
          <w:rFonts w:ascii="Constantia" w:eastAsia="Times New Roman" w:hAnsi="Constantia" w:cs="Segoe UI"/>
          <w:b/>
          <w:bCs/>
          <w:noProof/>
          <w:color w:val="007789"/>
          <w:sz w:val="28"/>
          <w:szCs w:val="28"/>
          <w:lang w:val="en-US" w:eastAsia="en-GB"/>
        </w:rPr>
        <w:drawing>
          <wp:inline distT="0" distB="0" distL="0" distR="0" wp14:anchorId="785968DB" wp14:editId="63C88FA0">
            <wp:extent cx="5731510" cy="712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12470"/>
                    </a:xfrm>
                    <a:prstGeom prst="rect">
                      <a:avLst/>
                    </a:prstGeom>
                    <a:noFill/>
                    <a:ln>
                      <a:noFill/>
                    </a:ln>
                  </pic:spPr>
                </pic:pic>
              </a:graphicData>
            </a:graphic>
          </wp:inline>
        </w:drawing>
      </w:r>
    </w:p>
    <w:p w14:paraId="178D0A11" w14:textId="77777777" w:rsidR="00A56C2C" w:rsidRPr="001403BB" w:rsidRDefault="00A56C2C" w:rsidP="00A872E0">
      <w:pPr>
        <w:numPr>
          <w:ilvl w:val="0"/>
          <w:numId w:val="49"/>
        </w:numPr>
        <w:spacing w:after="0" w:line="240" w:lineRule="auto"/>
        <w:textAlignment w:val="baseline"/>
        <w:rPr>
          <w:rFonts w:ascii="Constantia" w:eastAsia="Times New Roman" w:hAnsi="Constantia" w:cs="Segoe UI"/>
          <w:b/>
          <w:bCs/>
          <w:color w:val="007789"/>
          <w:sz w:val="28"/>
          <w:szCs w:val="28"/>
          <w:lang w:eastAsia="en-GB"/>
        </w:rPr>
      </w:pPr>
      <w:r w:rsidRPr="001403BB">
        <w:rPr>
          <w:rFonts w:ascii="Constantia" w:eastAsia="Times New Roman" w:hAnsi="Constantia" w:cs="Segoe UI"/>
          <w:b/>
          <w:bCs/>
          <w:color w:val="007789"/>
          <w:sz w:val="28"/>
          <w:szCs w:val="28"/>
          <w:lang w:eastAsia="en-GB"/>
        </w:rPr>
        <w:t>BLUE/</w:t>
      </w:r>
      <w:r w:rsidRPr="001403BB">
        <w:rPr>
          <w:rFonts w:ascii="Constantia" w:eastAsia="Times New Roman" w:hAnsi="Constantia" w:cs="Segoe UI"/>
          <w:b/>
          <w:bCs/>
          <w:sz w:val="28"/>
          <w:szCs w:val="28"/>
          <w:lang w:eastAsia="en-GB"/>
        </w:rPr>
        <w:t>BLACK</w:t>
      </w:r>
      <w:r w:rsidRPr="001403BB">
        <w:rPr>
          <w:rFonts w:ascii="Constantia" w:eastAsia="Times New Roman" w:hAnsi="Constantia" w:cs="Segoe UI"/>
          <w:b/>
          <w:bCs/>
          <w:color w:val="007789"/>
          <w:sz w:val="28"/>
          <w:szCs w:val="28"/>
          <w:lang w:eastAsia="en-GB"/>
        </w:rPr>
        <w:t xml:space="preserve"> = FOR WHAT YOU </w:t>
      </w:r>
      <w:r w:rsidRPr="001403BB">
        <w:rPr>
          <w:rFonts w:ascii="Constantia" w:eastAsia="Times New Roman" w:hAnsi="Constantia" w:cs="Segoe UI"/>
          <w:b/>
          <w:bCs/>
          <w:color w:val="007789"/>
          <w:sz w:val="28"/>
          <w:szCs w:val="28"/>
          <w:u w:val="single"/>
          <w:lang w:eastAsia="en-GB"/>
        </w:rPr>
        <w:t>DID KNOW</w:t>
      </w:r>
      <w:r w:rsidRPr="001403BB">
        <w:rPr>
          <w:rFonts w:ascii="Constantia" w:eastAsia="Times New Roman" w:hAnsi="Constantia" w:cs="Segoe UI"/>
          <w:b/>
          <w:bCs/>
          <w:color w:val="007789"/>
          <w:sz w:val="28"/>
          <w:szCs w:val="28"/>
          <w:lang w:eastAsia="en-GB"/>
        </w:rPr>
        <w:t> WITHOUT LOOKING IN YOUR BOOK</w:t>
      </w:r>
      <w:r w:rsidRPr="001403BB">
        <w:rPr>
          <w:rFonts w:ascii="Times New Roman" w:eastAsia="Times New Roman" w:hAnsi="Times New Roman" w:cs="Times New Roman"/>
          <w:b/>
          <w:bCs/>
          <w:color w:val="007789"/>
          <w:sz w:val="28"/>
          <w:szCs w:val="28"/>
          <w:lang w:val="en-US" w:eastAsia="en-GB"/>
        </w:rPr>
        <w:t>​</w:t>
      </w:r>
    </w:p>
    <w:p w14:paraId="18C7F9EE" w14:textId="50C9CFF8" w:rsidR="00A56C2C" w:rsidRPr="001403BB" w:rsidRDefault="00A56C2C" w:rsidP="00A872E0">
      <w:pPr>
        <w:numPr>
          <w:ilvl w:val="0"/>
          <w:numId w:val="49"/>
        </w:numPr>
        <w:spacing w:after="0" w:line="240" w:lineRule="auto"/>
        <w:textAlignment w:val="baseline"/>
        <w:rPr>
          <w:rFonts w:ascii="Constantia" w:eastAsia="Times New Roman" w:hAnsi="Constantia" w:cs="Segoe UI"/>
          <w:b/>
          <w:bCs/>
          <w:color w:val="F644E9"/>
          <w:sz w:val="28"/>
          <w:szCs w:val="28"/>
          <w:lang w:eastAsia="en-GB"/>
        </w:rPr>
      </w:pPr>
      <w:r w:rsidRPr="001403BB">
        <w:rPr>
          <w:rFonts w:ascii="Constantia" w:eastAsia="Times New Roman" w:hAnsi="Constantia" w:cs="Segoe UI"/>
          <w:b/>
          <w:bCs/>
          <w:color w:val="F644E9"/>
          <w:sz w:val="28"/>
          <w:szCs w:val="28"/>
          <w:lang w:eastAsia="en-GB"/>
        </w:rPr>
        <w:t>Different colour (not green) for answers you </w:t>
      </w:r>
      <w:r w:rsidRPr="001403BB">
        <w:rPr>
          <w:rFonts w:ascii="Constantia" w:eastAsia="Times New Roman" w:hAnsi="Constantia" w:cs="Segoe UI"/>
          <w:b/>
          <w:bCs/>
          <w:color w:val="F644E9"/>
          <w:sz w:val="28"/>
          <w:szCs w:val="28"/>
          <w:u w:val="single"/>
          <w:lang w:eastAsia="en-GB"/>
        </w:rPr>
        <w:t>didn’t know and had to look through your book</w:t>
      </w:r>
      <w:r w:rsidRPr="001403BB">
        <w:rPr>
          <w:rFonts w:ascii="Constantia" w:eastAsia="Times New Roman" w:hAnsi="Constantia" w:cs="Segoe UI"/>
          <w:b/>
          <w:bCs/>
          <w:color w:val="F644E9"/>
          <w:sz w:val="28"/>
          <w:szCs w:val="28"/>
          <w:lang w:eastAsia="en-GB"/>
        </w:rPr>
        <w:t>.</w:t>
      </w:r>
      <w:r w:rsidRPr="001403BB">
        <w:rPr>
          <w:rFonts w:ascii="Times New Roman" w:eastAsia="Times New Roman" w:hAnsi="Times New Roman" w:cs="Times New Roman"/>
          <w:b/>
          <w:bCs/>
          <w:color w:val="F644E9"/>
          <w:sz w:val="28"/>
          <w:szCs w:val="28"/>
          <w:lang w:val="en-US" w:eastAsia="en-GB"/>
        </w:rPr>
        <w:t>​</w:t>
      </w:r>
    </w:p>
    <w:p w14:paraId="4ACBEB70" w14:textId="77777777" w:rsidR="00A56C2C" w:rsidRPr="001403BB" w:rsidRDefault="00A56C2C" w:rsidP="00A872E0">
      <w:pPr>
        <w:numPr>
          <w:ilvl w:val="0"/>
          <w:numId w:val="49"/>
        </w:numPr>
        <w:spacing w:after="0" w:line="240" w:lineRule="auto"/>
        <w:textAlignment w:val="baseline"/>
        <w:rPr>
          <w:rFonts w:ascii="Constantia" w:eastAsia="Times New Roman" w:hAnsi="Constantia" w:cs="Segoe UI"/>
          <w:b/>
          <w:bCs/>
          <w:color w:val="007789"/>
          <w:sz w:val="28"/>
          <w:szCs w:val="28"/>
          <w:lang w:eastAsia="en-GB"/>
        </w:rPr>
      </w:pPr>
      <w:r w:rsidRPr="001403BB">
        <w:rPr>
          <w:rFonts w:ascii="Constantia" w:eastAsia="Times New Roman" w:hAnsi="Constantia" w:cs="Segoe UI"/>
          <w:b/>
          <w:bCs/>
          <w:color w:val="00B050"/>
          <w:sz w:val="28"/>
          <w:szCs w:val="28"/>
          <w:lang w:eastAsia="en-GB"/>
        </w:rPr>
        <w:t>Green = corrections after we have gone through the answers</w:t>
      </w:r>
      <w:r w:rsidRPr="001403BB">
        <w:rPr>
          <w:rFonts w:ascii="Times New Roman" w:eastAsia="Times New Roman" w:hAnsi="Times New Roman" w:cs="Times New Roman"/>
          <w:b/>
          <w:bCs/>
          <w:color w:val="007789"/>
          <w:sz w:val="28"/>
          <w:szCs w:val="28"/>
          <w:lang w:eastAsia="en-GB"/>
        </w:rPr>
        <w:t>​</w:t>
      </w:r>
    </w:p>
    <w:p w14:paraId="42E43419" w14:textId="0603E598"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p>
    <w:p w14:paraId="5E8BA8C5" w14:textId="2ED68262" w:rsidR="00A56C2C" w:rsidRDefault="00A56C2C" w:rsidP="00F313B8">
      <w:pPr>
        <w:spacing w:after="0" w:line="240" w:lineRule="auto"/>
        <w:textAlignment w:val="baseline"/>
        <w:rPr>
          <w:rFonts w:ascii="Constantia" w:eastAsia="Times New Roman" w:hAnsi="Constantia" w:cs="Segoe UI"/>
          <w:b/>
          <w:bCs/>
          <w:color w:val="007789"/>
          <w:sz w:val="28"/>
          <w:szCs w:val="28"/>
          <w:lang w:val="en-US" w:eastAsia="en-GB"/>
        </w:rPr>
      </w:pPr>
    </w:p>
    <w:p w14:paraId="7249CA07"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Define ‘atonement’</w:t>
      </w:r>
    </w:p>
    <w:p w14:paraId="13D86468"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Name the most important events in the life of Jesus</w:t>
      </w:r>
    </w:p>
    <w:p w14:paraId="6F90B8FA"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What are the main Christian ideas about the Creation?</w:t>
      </w:r>
    </w:p>
    <w:p w14:paraId="1E154ECD"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Describe what Christians believe about the nature of God?</w:t>
      </w:r>
    </w:p>
    <w:p w14:paraId="327CCB3E"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Define ‘omnibenevolence’</w:t>
      </w:r>
    </w:p>
    <w:p w14:paraId="788DC8E9"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What is meant by ‘theodicy’?</w:t>
      </w:r>
    </w:p>
    <w:p w14:paraId="7261861B"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Explain what is the Apostle’s Creed?</w:t>
      </w:r>
    </w:p>
    <w:p w14:paraId="2262B691" w14:textId="77777777"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Explain what the trinity is and why is important?</w:t>
      </w:r>
    </w:p>
    <w:p w14:paraId="1C1C1306" w14:textId="77777777" w:rsidR="00A56C2C"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Why is the resurrection so important to Christians?</w:t>
      </w:r>
    </w:p>
    <w:p w14:paraId="7654A3E5" w14:textId="25E34D60" w:rsidR="00A56C2C" w:rsidRPr="001277D2" w:rsidRDefault="00A56C2C" w:rsidP="00A872E0">
      <w:pPr>
        <w:numPr>
          <w:ilvl w:val="0"/>
          <w:numId w:val="50"/>
        </w:numPr>
        <w:spacing w:after="0" w:line="240" w:lineRule="auto"/>
        <w:textAlignment w:val="baseline"/>
        <w:rPr>
          <w:rFonts w:ascii="Constantia" w:eastAsia="Times New Roman" w:hAnsi="Constantia" w:cs="Segoe UI"/>
          <w:b/>
          <w:bCs/>
          <w:sz w:val="28"/>
          <w:szCs w:val="28"/>
          <w:lang w:eastAsia="en-GB"/>
        </w:rPr>
      </w:pPr>
      <w:r w:rsidRPr="001277D2">
        <w:rPr>
          <w:rFonts w:ascii="Constantia" w:eastAsia="Times New Roman" w:hAnsi="Constantia" w:cs="Segoe UI"/>
          <w:b/>
          <w:bCs/>
          <w:sz w:val="28"/>
          <w:szCs w:val="28"/>
          <w:lang w:val="en-US" w:eastAsia="en-GB"/>
        </w:rPr>
        <w:t>Why is the ascension so important to Christians?</w:t>
      </w:r>
    </w:p>
    <w:p w14:paraId="2649E08A" w14:textId="62EB046D" w:rsidR="00A56C2C" w:rsidRDefault="00A56C2C" w:rsidP="001277D2">
      <w:pPr>
        <w:spacing w:after="0" w:line="240" w:lineRule="auto"/>
        <w:jc w:val="right"/>
        <w:textAlignment w:val="baseline"/>
        <w:rPr>
          <w:rFonts w:ascii="Constantia" w:eastAsia="Times New Roman" w:hAnsi="Constantia" w:cs="Segoe UI"/>
          <w:b/>
          <w:bCs/>
          <w:color w:val="007789"/>
          <w:sz w:val="28"/>
          <w:szCs w:val="28"/>
          <w:lang w:val="en-US" w:eastAsia="en-GB"/>
        </w:rPr>
      </w:pPr>
      <w:r w:rsidRPr="001277D2">
        <w:rPr>
          <w:rFonts w:ascii="Constantia" w:eastAsia="Times New Roman" w:hAnsi="Constantia" w:cs="Segoe UI"/>
          <w:b/>
          <w:bCs/>
          <w:noProof/>
          <w:color w:val="007789"/>
          <w:sz w:val="28"/>
          <w:szCs w:val="28"/>
          <w:lang w:eastAsia="en-GB"/>
        </w:rPr>
        <w:drawing>
          <wp:inline distT="0" distB="0" distL="0" distR="0" wp14:anchorId="6D15ABD4" wp14:editId="33B46878">
            <wp:extent cx="1203954" cy="1219003"/>
            <wp:effectExtent l="0" t="0" r="0" b="63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18672" cy="1233905"/>
                    </a:xfrm>
                    <a:prstGeom prst="rect">
                      <a:avLst/>
                    </a:prstGeom>
                  </pic:spPr>
                </pic:pic>
              </a:graphicData>
            </a:graphic>
          </wp:inline>
        </w:drawing>
      </w:r>
    </w:p>
    <w:p w14:paraId="5520FB9B" w14:textId="7464718D" w:rsidR="00A56C2C" w:rsidRDefault="00A56C2C" w:rsidP="00F53B9B">
      <w:pPr>
        <w:pStyle w:val="paragraph"/>
        <w:spacing w:before="0" w:beforeAutospacing="0" w:after="0" w:afterAutospacing="0"/>
        <w:textAlignment w:val="baseline"/>
        <w:rPr>
          <w:rFonts w:ascii="Segoe UI" w:hAnsi="Segoe UI" w:cs="Segoe UI"/>
          <w:sz w:val="18"/>
          <w:szCs w:val="18"/>
        </w:rPr>
      </w:pPr>
    </w:p>
    <w:p w14:paraId="4C6535B1" w14:textId="61C9B0B9" w:rsidR="00A56C2C" w:rsidRDefault="00A56C2C" w:rsidP="00F53B9B">
      <w:pPr>
        <w:pStyle w:val="paragraph"/>
        <w:spacing w:before="0" w:beforeAutospacing="0" w:after="0" w:afterAutospacing="0"/>
        <w:textAlignment w:val="baseline"/>
        <w:rPr>
          <w:rFonts w:ascii="Segoe UI" w:hAnsi="Segoe UI" w:cs="Segoe UI"/>
          <w:sz w:val="18"/>
          <w:szCs w:val="18"/>
        </w:rPr>
      </w:pPr>
    </w:p>
    <w:p w14:paraId="118D98DA" w14:textId="77777777" w:rsidR="00A56C2C" w:rsidRPr="00F53B9B" w:rsidRDefault="00A56C2C" w:rsidP="00F53B9B">
      <w:pPr>
        <w:pStyle w:val="paragraph"/>
        <w:spacing w:before="0" w:beforeAutospacing="0" w:after="0" w:afterAutospacing="0"/>
        <w:textAlignment w:val="baseline"/>
        <w:rPr>
          <w:rFonts w:ascii="Segoe UI" w:hAnsi="Segoe UI" w:cs="Segoe UI"/>
          <w:sz w:val="18"/>
          <w:szCs w:val="18"/>
        </w:rPr>
      </w:pPr>
    </w:p>
    <w:p w14:paraId="249763AA" w14:textId="5ED736BD" w:rsidR="00A56C2C" w:rsidRDefault="00A56C2C" w:rsidP="007F7E9C">
      <w:pPr>
        <w:spacing w:after="0" w:line="240" w:lineRule="auto"/>
        <w:textAlignment w:val="baseline"/>
        <w:rPr>
          <w:rFonts w:ascii="Segoe UI" w:eastAsia="Times New Roman" w:hAnsi="Segoe UI" w:cs="Segoe UI"/>
          <w:sz w:val="18"/>
          <w:szCs w:val="18"/>
          <w:lang w:eastAsia="en-GB"/>
        </w:rPr>
      </w:pPr>
    </w:p>
    <w:p w14:paraId="015BE388" w14:textId="3D3476FA" w:rsidR="00A56C2C" w:rsidRDefault="00A56C2C" w:rsidP="007F7E9C">
      <w:pPr>
        <w:spacing w:after="0" w:line="240" w:lineRule="auto"/>
        <w:textAlignment w:val="baseline"/>
        <w:rPr>
          <w:rFonts w:ascii="Segoe UI" w:eastAsia="Times New Roman" w:hAnsi="Segoe UI" w:cs="Segoe UI"/>
          <w:sz w:val="18"/>
          <w:szCs w:val="18"/>
          <w:lang w:eastAsia="en-GB"/>
        </w:rPr>
      </w:pPr>
    </w:p>
    <w:p w14:paraId="20C532DC" w14:textId="483CDF4A" w:rsidR="00A56C2C" w:rsidRDefault="00A56C2C" w:rsidP="007F7E9C">
      <w:pPr>
        <w:spacing w:after="0" w:line="240" w:lineRule="auto"/>
        <w:textAlignment w:val="baseline"/>
        <w:rPr>
          <w:rFonts w:ascii="Segoe UI" w:eastAsia="Times New Roman" w:hAnsi="Segoe UI" w:cs="Segoe UI"/>
          <w:sz w:val="18"/>
          <w:szCs w:val="18"/>
          <w:lang w:eastAsia="en-GB"/>
        </w:rPr>
      </w:pPr>
    </w:p>
    <w:p w14:paraId="624EEAA7" w14:textId="088D0188" w:rsidR="00A56C2C" w:rsidRDefault="00A56C2C" w:rsidP="007F7E9C">
      <w:pPr>
        <w:spacing w:after="0" w:line="240" w:lineRule="auto"/>
        <w:textAlignment w:val="baseline"/>
        <w:rPr>
          <w:rFonts w:ascii="Segoe UI" w:eastAsia="Times New Roman" w:hAnsi="Segoe UI" w:cs="Segoe UI"/>
          <w:sz w:val="18"/>
          <w:szCs w:val="18"/>
          <w:lang w:eastAsia="en-GB"/>
        </w:rPr>
      </w:pPr>
    </w:p>
    <w:p w14:paraId="2480715C" w14:textId="74FDA861" w:rsidR="00A56C2C" w:rsidRPr="0074434C" w:rsidRDefault="00A56C2C" w:rsidP="007F7E9C">
      <w:pPr>
        <w:spacing w:after="0" w:line="240" w:lineRule="auto"/>
        <w:textAlignment w:val="baseline"/>
        <w:rPr>
          <w:rFonts w:ascii="Segoe UI" w:eastAsia="Times New Roman" w:hAnsi="Segoe UI" w:cs="Segoe UI"/>
          <w:sz w:val="18"/>
          <w:szCs w:val="18"/>
          <w:lang w:eastAsia="en-GB"/>
        </w:rPr>
      </w:pPr>
    </w:p>
    <w:p w14:paraId="2E60115E" w14:textId="77777777" w:rsidR="00A56C2C" w:rsidRDefault="00A56C2C" w:rsidP="00D33F3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721A"/>
    <w:multiLevelType w:val="hybridMultilevel"/>
    <w:tmpl w:val="551EC3B4"/>
    <w:lvl w:ilvl="0" w:tplc="2C261DAC">
      <w:numFmt w:val="bullet"/>
      <w:lvlText w:val="•"/>
      <w:lvlJc w:val="left"/>
      <w:pPr>
        <w:ind w:left="720" w:hanging="360"/>
      </w:pPr>
      <w:rPr>
        <w:rFonts w:ascii="Times New Roman" w:eastAsiaTheme="minorHAnsi" w:hAnsi="Times New Roman" w:cs="Times New Roman"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E0489"/>
    <w:multiLevelType w:val="hybridMultilevel"/>
    <w:tmpl w:val="F8FEEA6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A35184"/>
    <w:multiLevelType w:val="hybridMultilevel"/>
    <w:tmpl w:val="D1181B2E"/>
    <w:lvl w:ilvl="0" w:tplc="2C261DAC">
      <w:numFmt w:val="bullet"/>
      <w:lvlText w:val="•"/>
      <w:lvlJc w:val="left"/>
      <w:pPr>
        <w:ind w:left="720" w:hanging="360"/>
      </w:pPr>
      <w:rPr>
        <w:rFonts w:ascii="Times New Roman" w:eastAsiaTheme="minorHAnsi" w:hAnsi="Times New Roman" w:cs="Times New Roman"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26FDB"/>
    <w:multiLevelType w:val="multilevel"/>
    <w:tmpl w:val="7AAA65D8"/>
    <w:lvl w:ilvl="0">
      <w:start w:val="1"/>
      <w:numFmt w:val="decimal"/>
      <w:lvlText w:val="%1."/>
      <w:lvlJc w:val="left"/>
      <w:pPr>
        <w:tabs>
          <w:tab w:val="num" w:pos="720"/>
        </w:tabs>
        <w:ind w:left="720" w:hanging="360"/>
      </w:pPr>
    </w:lvl>
    <w:lvl w:ilvl="1">
      <w:start w:val="1"/>
      <w:numFmt w:val="upperLetter"/>
      <w:lvlText w:val="%2)"/>
      <w:lvlJc w:val="left"/>
      <w:pPr>
        <w:ind w:left="501" w:hanging="360"/>
      </w:pPr>
      <w:rPr>
        <w:rFonts w:hint="default"/>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67EDD"/>
    <w:multiLevelType w:val="hybridMultilevel"/>
    <w:tmpl w:val="78E4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20338"/>
    <w:multiLevelType w:val="multilevel"/>
    <w:tmpl w:val="6E14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B262A8"/>
    <w:multiLevelType w:val="multilevel"/>
    <w:tmpl w:val="10644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C45DEA"/>
    <w:multiLevelType w:val="hybridMultilevel"/>
    <w:tmpl w:val="6C32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D44F8"/>
    <w:multiLevelType w:val="multilevel"/>
    <w:tmpl w:val="90745F44"/>
    <w:lvl w:ilvl="0">
      <w:start w:val="2"/>
      <w:numFmt w:val="decimal"/>
      <w:lvlText w:val="%1."/>
      <w:lvlJc w:val="left"/>
      <w:pPr>
        <w:tabs>
          <w:tab w:val="num" w:pos="720"/>
        </w:tabs>
        <w:ind w:left="720" w:hanging="360"/>
      </w:pPr>
      <w:rPr>
        <w:rFonts w:hint="default"/>
      </w:rPr>
    </w:lvl>
    <w:lvl w:ilvl="1">
      <w:start w:val="4"/>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D1B4CB3"/>
    <w:multiLevelType w:val="hybridMultilevel"/>
    <w:tmpl w:val="873A2BC6"/>
    <w:lvl w:ilvl="0" w:tplc="A7ECAFF2">
      <w:start w:val="1"/>
      <w:numFmt w:val="bullet"/>
      <w:lvlText w:val=""/>
      <w:lvlJc w:val="left"/>
      <w:pPr>
        <w:ind w:left="720" w:hanging="360"/>
      </w:pPr>
      <w:rPr>
        <w:rFonts w:ascii="Symbol" w:hAnsi="Symbol" w:hint="default"/>
      </w:rPr>
    </w:lvl>
    <w:lvl w:ilvl="1" w:tplc="68340A4E">
      <w:start w:val="1"/>
      <w:numFmt w:val="bullet"/>
      <w:lvlText w:val="o"/>
      <w:lvlJc w:val="left"/>
      <w:pPr>
        <w:ind w:left="1440" w:hanging="360"/>
      </w:pPr>
      <w:rPr>
        <w:rFonts w:ascii="Courier New" w:hAnsi="Courier New" w:hint="default"/>
      </w:rPr>
    </w:lvl>
    <w:lvl w:ilvl="2" w:tplc="97E0EAF2">
      <w:start w:val="1"/>
      <w:numFmt w:val="bullet"/>
      <w:lvlText w:val=""/>
      <w:lvlJc w:val="left"/>
      <w:pPr>
        <w:ind w:left="2160" w:hanging="360"/>
      </w:pPr>
      <w:rPr>
        <w:rFonts w:ascii="Wingdings" w:hAnsi="Wingdings" w:hint="default"/>
      </w:rPr>
    </w:lvl>
    <w:lvl w:ilvl="3" w:tplc="CBDC4BB2">
      <w:start w:val="1"/>
      <w:numFmt w:val="bullet"/>
      <w:lvlText w:val=""/>
      <w:lvlJc w:val="left"/>
      <w:pPr>
        <w:ind w:left="2880" w:hanging="360"/>
      </w:pPr>
      <w:rPr>
        <w:rFonts w:ascii="Symbol" w:hAnsi="Symbol" w:hint="default"/>
      </w:rPr>
    </w:lvl>
    <w:lvl w:ilvl="4" w:tplc="7CBE2ABE">
      <w:start w:val="1"/>
      <w:numFmt w:val="bullet"/>
      <w:lvlText w:val="o"/>
      <w:lvlJc w:val="left"/>
      <w:pPr>
        <w:ind w:left="3600" w:hanging="360"/>
      </w:pPr>
      <w:rPr>
        <w:rFonts w:ascii="Courier New" w:hAnsi="Courier New" w:hint="default"/>
      </w:rPr>
    </w:lvl>
    <w:lvl w:ilvl="5" w:tplc="3EB88E04">
      <w:start w:val="1"/>
      <w:numFmt w:val="bullet"/>
      <w:lvlText w:val=""/>
      <w:lvlJc w:val="left"/>
      <w:pPr>
        <w:ind w:left="4320" w:hanging="360"/>
      </w:pPr>
      <w:rPr>
        <w:rFonts w:ascii="Wingdings" w:hAnsi="Wingdings" w:hint="default"/>
      </w:rPr>
    </w:lvl>
    <w:lvl w:ilvl="6" w:tplc="D75C6E56">
      <w:start w:val="1"/>
      <w:numFmt w:val="bullet"/>
      <w:lvlText w:val=""/>
      <w:lvlJc w:val="left"/>
      <w:pPr>
        <w:ind w:left="5040" w:hanging="360"/>
      </w:pPr>
      <w:rPr>
        <w:rFonts w:ascii="Symbol" w:hAnsi="Symbol" w:hint="default"/>
      </w:rPr>
    </w:lvl>
    <w:lvl w:ilvl="7" w:tplc="4B149DEA">
      <w:start w:val="1"/>
      <w:numFmt w:val="bullet"/>
      <w:lvlText w:val="o"/>
      <w:lvlJc w:val="left"/>
      <w:pPr>
        <w:ind w:left="5760" w:hanging="360"/>
      </w:pPr>
      <w:rPr>
        <w:rFonts w:ascii="Courier New" w:hAnsi="Courier New" w:hint="default"/>
      </w:rPr>
    </w:lvl>
    <w:lvl w:ilvl="8" w:tplc="9A5E88FC">
      <w:start w:val="1"/>
      <w:numFmt w:val="bullet"/>
      <w:lvlText w:val=""/>
      <w:lvlJc w:val="left"/>
      <w:pPr>
        <w:ind w:left="6480" w:hanging="360"/>
      </w:pPr>
      <w:rPr>
        <w:rFonts w:ascii="Wingdings" w:hAnsi="Wingdings" w:hint="default"/>
      </w:rPr>
    </w:lvl>
  </w:abstractNum>
  <w:abstractNum w:abstractNumId="10" w15:restartNumberingAfterBreak="0">
    <w:nsid w:val="1EBC45B5"/>
    <w:multiLevelType w:val="multilevel"/>
    <w:tmpl w:val="C6C2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3F7366"/>
    <w:multiLevelType w:val="hybridMultilevel"/>
    <w:tmpl w:val="CBFC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F4D98"/>
    <w:multiLevelType w:val="hybridMultilevel"/>
    <w:tmpl w:val="1C6A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1495A"/>
    <w:multiLevelType w:val="hybridMultilevel"/>
    <w:tmpl w:val="705A88F2"/>
    <w:lvl w:ilvl="0" w:tplc="209440E0">
      <w:start w:val="1"/>
      <w:numFmt w:val="bullet"/>
      <w:lvlText w:val="•"/>
      <w:lvlJc w:val="left"/>
      <w:pPr>
        <w:tabs>
          <w:tab w:val="num" w:pos="720"/>
        </w:tabs>
        <w:ind w:left="720" w:hanging="360"/>
      </w:pPr>
      <w:rPr>
        <w:rFonts w:ascii="Arial" w:hAnsi="Arial" w:hint="default"/>
      </w:rPr>
    </w:lvl>
    <w:lvl w:ilvl="1" w:tplc="651079CC" w:tentative="1">
      <w:start w:val="1"/>
      <w:numFmt w:val="bullet"/>
      <w:lvlText w:val="•"/>
      <w:lvlJc w:val="left"/>
      <w:pPr>
        <w:tabs>
          <w:tab w:val="num" w:pos="1440"/>
        </w:tabs>
        <w:ind w:left="1440" w:hanging="360"/>
      </w:pPr>
      <w:rPr>
        <w:rFonts w:ascii="Arial" w:hAnsi="Arial" w:hint="default"/>
      </w:rPr>
    </w:lvl>
    <w:lvl w:ilvl="2" w:tplc="2904D894" w:tentative="1">
      <w:start w:val="1"/>
      <w:numFmt w:val="bullet"/>
      <w:lvlText w:val="•"/>
      <w:lvlJc w:val="left"/>
      <w:pPr>
        <w:tabs>
          <w:tab w:val="num" w:pos="2160"/>
        </w:tabs>
        <w:ind w:left="2160" w:hanging="360"/>
      </w:pPr>
      <w:rPr>
        <w:rFonts w:ascii="Arial" w:hAnsi="Arial" w:hint="default"/>
      </w:rPr>
    </w:lvl>
    <w:lvl w:ilvl="3" w:tplc="2BE20962" w:tentative="1">
      <w:start w:val="1"/>
      <w:numFmt w:val="bullet"/>
      <w:lvlText w:val="•"/>
      <w:lvlJc w:val="left"/>
      <w:pPr>
        <w:tabs>
          <w:tab w:val="num" w:pos="2880"/>
        </w:tabs>
        <w:ind w:left="2880" w:hanging="360"/>
      </w:pPr>
      <w:rPr>
        <w:rFonts w:ascii="Arial" w:hAnsi="Arial" w:hint="default"/>
      </w:rPr>
    </w:lvl>
    <w:lvl w:ilvl="4" w:tplc="79C03462" w:tentative="1">
      <w:start w:val="1"/>
      <w:numFmt w:val="bullet"/>
      <w:lvlText w:val="•"/>
      <w:lvlJc w:val="left"/>
      <w:pPr>
        <w:tabs>
          <w:tab w:val="num" w:pos="3600"/>
        </w:tabs>
        <w:ind w:left="3600" w:hanging="360"/>
      </w:pPr>
      <w:rPr>
        <w:rFonts w:ascii="Arial" w:hAnsi="Arial" w:hint="default"/>
      </w:rPr>
    </w:lvl>
    <w:lvl w:ilvl="5" w:tplc="F79484B0" w:tentative="1">
      <w:start w:val="1"/>
      <w:numFmt w:val="bullet"/>
      <w:lvlText w:val="•"/>
      <w:lvlJc w:val="left"/>
      <w:pPr>
        <w:tabs>
          <w:tab w:val="num" w:pos="4320"/>
        </w:tabs>
        <w:ind w:left="4320" w:hanging="360"/>
      </w:pPr>
      <w:rPr>
        <w:rFonts w:ascii="Arial" w:hAnsi="Arial" w:hint="default"/>
      </w:rPr>
    </w:lvl>
    <w:lvl w:ilvl="6" w:tplc="E278D02A" w:tentative="1">
      <w:start w:val="1"/>
      <w:numFmt w:val="bullet"/>
      <w:lvlText w:val="•"/>
      <w:lvlJc w:val="left"/>
      <w:pPr>
        <w:tabs>
          <w:tab w:val="num" w:pos="5040"/>
        </w:tabs>
        <w:ind w:left="5040" w:hanging="360"/>
      </w:pPr>
      <w:rPr>
        <w:rFonts w:ascii="Arial" w:hAnsi="Arial" w:hint="default"/>
      </w:rPr>
    </w:lvl>
    <w:lvl w:ilvl="7" w:tplc="8B7A4B44" w:tentative="1">
      <w:start w:val="1"/>
      <w:numFmt w:val="bullet"/>
      <w:lvlText w:val="•"/>
      <w:lvlJc w:val="left"/>
      <w:pPr>
        <w:tabs>
          <w:tab w:val="num" w:pos="5760"/>
        </w:tabs>
        <w:ind w:left="5760" w:hanging="360"/>
      </w:pPr>
      <w:rPr>
        <w:rFonts w:ascii="Arial" w:hAnsi="Arial" w:hint="default"/>
      </w:rPr>
    </w:lvl>
    <w:lvl w:ilvl="8" w:tplc="E564AF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6B5646"/>
    <w:multiLevelType w:val="hybridMultilevel"/>
    <w:tmpl w:val="0F6C0C3C"/>
    <w:lvl w:ilvl="0" w:tplc="6012E9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6B064D"/>
    <w:multiLevelType w:val="hybridMultilevel"/>
    <w:tmpl w:val="EF42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F33C3"/>
    <w:multiLevelType w:val="hybridMultilevel"/>
    <w:tmpl w:val="0D3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26802"/>
    <w:multiLevelType w:val="hybridMultilevel"/>
    <w:tmpl w:val="E848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F5AA4"/>
    <w:multiLevelType w:val="multilevel"/>
    <w:tmpl w:val="4304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5812A4"/>
    <w:multiLevelType w:val="hybridMultilevel"/>
    <w:tmpl w:val="93B8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D3036"/>
    <w:multiLevelType w:val="multilevel"/>
    <w:tmpl w:val="9FDE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2C0DD3"/>
    <w:multiLevelType w:val="multilevel"/>
    <w:tmpl w:val="32B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64664C"/>
    <w:multiLevelType w:val="hybridMultilevel"/>
    <w:tmpl w:val="940E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22752"/>
    <w:multiLevelType w:val="hybridMultilevel"/>
    <w:tmpl w:val="55C6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E4E84"/>
    <w:multiLevelType w:val="hybridMultilevel"/>
    <w:tmpl w:val="ED2A1F06"/>
    <w:lvl w:ilvl="0" w:tplc="A5589CEC">
      <w:start w:val="1"/>
      <w:numFmt w:val="bullet"/>
      <w:lvlText w:val=""/>
      <w:lvlJc w:val="left"/>
      <w:pPr>
        <w:ind w:left="720" w:hanging="360"/>
      </w:pPr>
      <w:rPr>
        <w:rFonts w:ascii="Symbol" w:hAnsi="Symbol" w:hint="default"/>
      </w:rPr>
    </w:lvl>
    <w:lvl w:ilvl="1" w:tplc="7E6454FC">
      <w:start w:val="1"/>
      <w:numFmt w:val="bullet"/>
      <w:lvlText w:val="o"/>
      <w:lvlJc w:val="left"/>
      <w:pPr>
        <w:ind w:left="1440" w:hanging="360"/>
      </w:pPr>
      <w:rPr>
        <w:rFonts w:ascii="Courier New" w:hAnsi="Courier New" w:hint="default"/>
      </w:rPr>
    </w:lvl>
    <w:lvl w:ilvl="2" w:tplc="B620875A">
      <w:start w:val="1"/>
      <w:numFmt w:val="bullet"/>
      <w:lvlText w:val=""/>
      <w:lvlJc w:val="left"/>
      <w:pPr>
        <w:ind w:left="2160" w:hanging="360"/>
      </w:pPr>
      <w:rPr>
        <w:rFonts w:ascii="Wingdings" w:hAnsi="Wingdings" w:hint="default"/>
      </w:rPr>
    </w:lvl>
    <w:lvl w:ilvl="3" w:tplc="0F3CE492">
      <w:start w:val="1"/>
      <w:numFmt w:val="bullet"/>
      <w:lvlText w:val=""/>
      <w:lvlJc w:val="left"/>
      <w:pPr>
        <w:ind w:left="2880" w:hanging="360"/>
      </w:pPr>
      <w:rPr>
        <w:rFonts w:ascii="Symbol" w:hAnsi="Symbol" w:hint="default"/>
      </w:rPr>
    </w:lvl>
    <w:lvl w:ilvl="4" w:tplc="4738AB36">
      <w:start w:val="1"/>
      <w:numFmt w:val="bullet"/>
      <w:lvlText w:val="o"/>
      <w:lvlJc w:val="left"/>
      <w:pPr>
        <w:ind w:left="3600" w:hanging="360"/>
      </w:pPr>
      <w:rPr>
        <w:rFonts w:ascii="Courier New" w:hAnsi="Courier New" w:hint="default"/>
      </w:rPr>
    </w:lvl>
    <w:lvl w:ilvl="5" w:tplc="B6960CF6">
      <w:start w:val="1"/>
      <w:numFmt w:val="bullet"/>
      <w:lvlText w:val=""/>
      <w:lvlJc w:val="left"/>
      <w:pPr>
        <w:ind w:left="4320" w:hanging="360"/>
      </w:pPr>
      <w:rPr>
        <w:rFonts w:ascii="Wingdings" w:hAnsi="Wingdings" w:hint="default"/>
      </w:rPr>
    </w:lvl>
    <w:lvl w:ilvl="6" w:tplc="9998CF46">
      <w:start w:val="1"/>
      <w:numFmt w:val="bullet"/>
      <w:lvlText w:val=""/>
      <w:lvlJc w:val="left"/>
      <w:pPr>
        <w:ind w:left="5040" w:hanging="360"/>
      </w:pPr>
      <w:rPr>
        <w:rFonts w:ascii="Symbol" w:hAnsi="Symbol" w:hint="default"/>
      </w:rPr>
    </w:lvl>
    <w:lvl w:ilvl="7" w:tplc="371236EC">
      <w:start w:val="1"/>
      <w:numFmt w:val="bullet"/>
      <w:lvlText w:val="o"/>
      <w:lvlJc w:val="left"/>
      <w:pPr>
        <w:ind w:left="5760" w:hanging="360"/>
      </w:pPr>
      <w:rPr>
        <w:rFonts w:ascii="Courier New" w:hAnsi="Courier New" w:hint="default"/>
      </w:rPr>
    </w:lvl>
    <w:lvl w:ilvl="8" w:tplc="5E3A4706">
      <w:start w:val="1"/>
      <w:numFmt w:val="bullet"/>
      <w:lvlText w:val=""/>
      <w:lvlJc w:val="left"/>
      <w:pPr>
        <w:ind w:left="6480" w:hanging="360"/>
      </w:pPr>
      <w:rPr>
        <w:rFonts w:ascii="Wingdings" w:hAnsi="Wingdings" w:hint="default"/>
      </w:rPr>
    </w:lvl>
  </w:abstractNum>
  <w:abstractNum w:abstractNumId="25" w15:restartNumberingAfterBreak="0">
    <w:nsid w:val="475B3060"/>
    <w:multiLevelType w:val="multilevel"/>
    <w:tmpl w:val="2E2C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1F3171"/>
    <w:multiLevelType w:val="multilevel"/>
    <w:tmpl w:val="11F0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6A69B1"/>
    <w:multiLevelType w:val="multilevel"/>
    <w:tmpl w:val="05F8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18732D"/>
    <w:multiLevelType w:val="hybridMultilevel"/>
    <w:tmpl w:val="C914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85666"/>
    <w:multiLevelType w:val="hybridMultilevel"/>
    <w:tmpl w:val="99E44E2C"/>
    <w:lvl w:ilvl="0" w:tplc="5E8EC4B4">
      <w:start w:val="1"/>
      <w:numFmt w:val="bullet"/>
      <w:lvlText w:val=""/>
      <w:lvlJc w:val="left"/>
      <w:pPr>
        <w:tabs>
          <w:tab w:val="num" w:pos="720"/>
        </w:tabs>
        <w:ind w:left="720" w:hanging="360"/>
      </w:pPr>
      <w:rPr>
        <w:rFonts w:ascii="Wingdings" w:hAnsi="Wingdings" w:hint="default"/>
      </w:rPr>
    </w:lvl>
    <w:lvl w:ilvl="1" w:tplc="CE982B56" w:tentative="1">
      <w:start w:val="1"/>
      <w:numFmt w:val="bullet"/>
      <w:lvlText w:val=""/>
      <w:lvlJc w:val="left"/>
      <w:pPr>
        <w:tabs>
          <w:tab w:val="num" w:pos="1440"/>
        </w:tabs>
        <w:ind w:left="1440" w:hanging="360"/>
      </w:pPr>
      <w:rPr>
        <w:rFonts w:ascii="Wingdings" w:hAnsi="Wingdings" w:hint="default"/>
      </w:rPr>
    </w:lvl>
    <w:lvl w:ilvl="2" w:tplc="E5742BCE" w:tentative="1">
      <w:start w:val="1"/>
      <w:numFmt w:val="bullet"/>
      <w:lvlText w:val=""/>
      <w:lvlJc w:val="left"/>
      <w:pPr>
        <w:tabs>
          <w:tab w:val="num" w:pos="2160"/>
        </w:tabs>
        <w:ind w:left="2160" w:hanging="360"/>
      </w:pPr>
      <w:rPr>
        <w:rFonts w:ascii="Wingdings" w:hAnsi="Wingdings" w:hint="default"/>
      </w:rPr>
    </w:lvl>
    <w:lvl w:ilvl="3" w:tplc="F6F493DE" w:tentative="1">
      <w:start w:val="1"/>
      <w:numFmt w:val="bullet"/>
      <w:lvlText w:val=""/>
      <w:lvlJc w:val="left"/>
      <w:pPr>
        <w:tabs>
          <w:tab w:val="num" w:pos="2880"/>
        </w:tabs>
        <w:ind w:left="2880" w:hanging="360"/>
      </w:pPr>
      <w:rPr>
        <w:rFonts w:ascii="Wingdings" w:hAnsi="Wingdings" w:hint="default"/>
      </w:rPr>
    </w:lvl>
    <w:lvl w:ilvl="4" w:tplc="56C08A54" w:tentative="1">
      <w:start w:val="1"/>
      <w:numFmt w:val="bullet"/>
      <w:lvlText w:val=""/>
      <w:lvlJc w:val="left"/>
      <w:pPr>
        <w:tabs>
          <w:tab w:val="num" w:pos="3600"/>
        </w:tabs>
        <w:ind w:left="3600" w:hanging="360"/>
      </w:pPr>
      <w:rPr>
        <w:rFonts w:ascii="Wingdings" w:hAnsi="Wingdings" w:hint="default"/>
      </w:rPr>
    </w:lvl>
    <w:lvl w:ilvl="5" w:tplc="2BBAF896" w:tentative="1">
      <w:start w:val="1"/>
      <w:numFmt w:val="bullet"/>
      <w:lvlText w:val=""/>
      <w:lvlJc w:val="left"/>
      <w:pPr>
        <w:tabs>
          <w:tab w:val="num" w:pos="4320"/>
        </w:tabs>
        <w:ind w:left="4320" w:hanging="360"/>
      </w:pPr>
      <w:rPr>
        <w:rFonts w:ascii="Wingdings" w:hAnsi="Wingdings" w:hint="default"/>
      </w:rPr>
    </w:lvl>
    <w:lvl w:ilvl="6" w:tplc="4350BC04" w:tentative="1">
      <w:start w:val="1"/>
      <w:numFmt w:val="bullet"/>
      <w:lvlText w:val=""/>
      <w:lvlJc w:val="left"/>
      <w:pPr>
        <w:tabs>
          <w:tab w:val="num" w:pos="5040"/>
        </w:tabs>
        <w:ind w:left="5040" w:hanging="360"/>
      </w:pPr>
      <w:rPr>
        <w:rFonts w:ascii="Wingdings" w:hAnsi="Wingdings" w:hint="default"/>
      </w:rPr>
    </w:lvl>
    <w:lvl w:ilvl="7" w:tplc="930477B6" w:tentative="1">
      <w:start w:val="1"/>
      <w:numFmt w:val="bullet"/>
      <w:lvlText w:val=""/>
      <w:lvlJc w:val="left"/>
      <w:pPr>
        <w:tabs>
          <w:tab w:val="num" w:pos="5760"/>
        </w:tabs>
        <w:ind w:left="5760" w:hanging="360"/>
      </w:pPr>
      <w:rPr>
        <w:rFonts w:ascii="Wingdings" w:hAnsi="Wingdings" w:hint="default"/>
      </w:rPr>
    </w:lvl>
    <w:lvl w:ilvl="8" w:tplc="09E6022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F06F7"/>
    <w:multiLevelType w:val="hybridMultilevel"/>
    <w:tmpl w:val="BD4EF540"/>
    <w:lvl w:ilvl="0" w:tplc="261C5090">
      <w:start w:val="1"/>
      <w:numFmt w:val="decimal"/>
      <w:lvlText w:val="%1."/>
      <w:lvlJc w:val="left"/>
      <w:pPr>
        <w:tabs>
          <w:tab w:val="num" w:pos="720"/>
        </w:tabs>
        <w:ind w:left="720" w:hanging="360"/>
      </w:pPr>
    </w:lvl>
    <w:lvl w:ilvl="1" w:tplc="20B646F6" w:tentative="1">
      <w:start w:val="1"/>
      <w:numFmt w:val="decimal"/>
      <w:lvlText w:val="%2."/>
      <w:lvlJc w:val="left"/>
      <w:pPr>
        <w:tabs>
          <w:tab w:val="num" w:pos="1440"/>
        </w:tabs>
        <w:ind w:left="1440" w:hanging="360"/>
      </w:pPr>
    </w:lvl>
    <w:lvl w:ilvl="2" w:tplc="E2EC341A" w:tentative="1">
      <w:start w:val="1"/>
      <w:numFmt w:val="decimal"/>
      <w:lvlText w:val="%3."/>
      <w:lvlJc w:val="left"/>
      <w:pPr>
        <w:tabs>
          <w:tab w:val="num" w:pos="2160"/>
        </w:tabs>
        <w:ind w:left="2160" w:hanging="360"/>
      </w:pPr>
    </w:lvl>
    <w:lvl w:ilvl="3" w:tplc="1E60C8EE" w:tentative="1">
      <w:start w:val="1"/>
      <w:numFmt w:val="decimal"/>
      <w:lvlText w:val="%4."/>
      <w:lvlJc w:val="left"/>
      <w:pPr>
        <w:tabs>
          <w:tab w:val="num" w:pos="2880"/>
        </w:tabs>
        <w:ind w:left="2880" w:hanging="360"/>
      </w:pPr>
    </w:lvl>
    <w:lvl w:ilvl="4" w:tplc="08CE2988" w:tentative="1">
      <w:start w:val="1"/>
      <w:numFmt w:val="decimal"/>
      <w:lvlText w:val="%5."/>
      <w:lvlJc w:val="left"/>
      <w:pPr>
        <w:tabs>
          <w:tab w:val="num" w:pos="3600"/>
        </w:tabs>
        <w:ind w:left="3600" w:hanging="360"/>
      </w:pPr>
    </w:lvl>
    <w:lvl w:ilvl="5" w:tplc="AE1ABC3E" w:tentative="1">
      <w:start w:val="1"/>
      <w:numFmt w:val="decimal"/>
      <w:lvlText w:val="%6."/>
      <w:lvlJc w:val="left"/>
      <w:pPr>
        <w:tabs>
          <w:tab w:val="num" w:pos="4320"/>
        </w:tabs>
        <w:ind w:left="4320" w:hanging="360"/>
      </w:pPr>
    </w:lvl>
    <w:lvl w:ilvl="6" w:tplc="46F0C6E2" w:tentative="1">
      <w:start w:val="1"/>
      <w:numFmt w:val="decimal"/>
      <w:lvlText w:val="%7."/>
      <w:lvlJc w:val="left"/>
      <w:pPr>
        <w:tabs>
          <w:tab w:val="num" w:pos="5040"/>
        </w:tabs>
        <w:ind w:left="5040" w:hanging="360"/>
      </w:pPr>
    </w:lvl>
    <w:lvl w:ilvl="7" w:tplc="5E3802BA" w:tentative="1">
      <w:start w:val="1"/>
      <w:numFmt w:val="decimal"/>
      <w:lvlText w:val="%8."/>
      <w:lvlJc w:val="left"/>
      <w:pPr>
        <w:tabs>
          <w:tab w:val="num" w:pos="5760"/>
        </w:tabs>
        <w:ind w:left="5760" w:hanging="360"/>
      </w:pPr>
    </w:lvl>
    <w:lvl w:ilvl="8" w:tplc="10CCDF70" w:tentative="1">
      <w:start w:val="1"/>
      <w:numFmt w:val="decimal"/>
      <w:lvlText w:val="%9."/>
      <w:lvlJc w:val="left"/>
      <w:pPr>
        <w:tabs>
          <w:tab w:val="num" w:pos="6480"/>
        </w:tabs>
        <w:ind w:left="6480" w:hanging="360"/>
      </w:pPr>
    </w:lvl>
  </w:abstractNum>
  <w:abstractNum w:abstractNumId="31" w15:restartNumberingAfterBreak="0">
    <w:nsid w:val="4FFE1C8A"/>
    <w:multiLevelType w:val="multilevel"/>
    <w:tmpl w:val="46F4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660DA9"/>
    <w:multiLevelType w:val="multilevel"/>
    <w:tmpl w:val="66FC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186B74"/>
    <w:multiLevelType w:val="hybridMultilevel"/>
    <w:tmpl w:val="B7ACF26E"/>
    <w:lvl w:ilvl="0" w:tplc="08090001">
      <w:start w:val="1"/>
      <w:numFmt w:val="bullet"/>
      <w:lvlText w:val=""/>
      <w:lvlJc w:val="left"/>
      <w:pPr>
        <w:ind w:left="720" w:hanging="360"/>
      </w:pPr>
      <w:rPr>
        <w:rFonts w:ascii="Symbol" w:hAnsi="Symbol" w:hint="default"/>
      </w:rPr>
    </w:lvl>
    <w:lvl w:ilvl="1" w:tplc="113C8B36">
      <w:numFmt w:val="bullet"/>
      <w:lvlText w:val="•"/>
      <w:lvlJc w:val="left"/>
      <w:pPr>
        <w:ind w:left="1440" w:hanging="360"/>
      </w:pPr>
      <w:rPr>
        <w:rFonts w:ascii="SymbolMT" w:eastAsiaTheme="minorHAnsi" w:hAnsi="SymbolMT" w:cs="SymbolMT" w:hint="default"/>
        <w:b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77172A"/>
    <w:multiLevelType w:val="hybridMultilevel"/>
    <w:tmpl w:val="BB34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3F4659"/>
    <w:multiLevelType w:val="hybridMultilevel"/>
    <w:tmpl w:val="10F4CFBA"/>
    <w:lvl w:ilvl="0" w:tplc="BA9A46B0">
      <w:start w:val="1"/>
      <w:numFmt w:val="bullet"/>
      <w:lvlText w:val=""/>
      <w:lvlJc w:val="left"/>
      <w:pPr>
        <w:ind w:left="720" w:hanging="360"/>
      </w:pPr>
      <w:rPr>
        <w:rFonts w:ascii="Symbol" w:hAnsi="Symbol" w:hint="default"/>
      </w:rPr>
    </w:lvl>
    <w:lvl w:ilvl="1" w:tplc="22AA36F4">
      <w:start w:val="1"/>
      <w:numFmt w:val="bullet"/>
      <w:lvlText w:val="o"/>
      <w:lvlJc w:val="left"/>
      <w:pPr>
        <w:ind w:left="1440" w:hanging="360"/>
      </w:pPr>
      <w:rPr>
        <w:rFonts w:ascii="Courier New" w:hAnsi="Courier New" w:hint="default"/>
      </w:rPr>
    </w:lvl>
    <w:lvl w:ilvl="2" w:tplc="A3C8B274">
      <w:start w:val="1"/>
      <w:numFmt w:val="bullet"/>
      <w:lvlText w:val=""/>
      <w:lvlJc w:val="left"/>
      <w:pPr>
        <w:ind w:left="2160" w:hanging="360"/>
      </w:pPr>
      <w:rPr>
        <w:rFonts w:ascii="Wingdings" w:hAnsi="Wingdings" w:hint="default"/>
      </w:rPr>
    </w:lvl>
    <w:lvl w:ilvl="3" w:tplc="786C60E8">
      <w:start w:val="1"/>
      <w:numFmt w:val="bullet"/>
      <w:lvlText w:val=""/>
      <w:lvlJc w:val="left"/>
      <w:pPr>
        <w:ind w:left="2880" w:hanging="360"/>
      </w:pPr>
      <w:rPr>
        <w:rFonts w:ascii="Symbol" w:hAnsi="Symbol" w:hint="default"/>
      </w:rPr>
    </w:lvl>
    <w:lvl w:ilvl="4" w:tplc="3802FD10">
      <w:start w:val="1"/>
      <w:numFmt w:val="bullet"/>
      <w:lvlText w:val="o"/>
      <w:lvlJc w:val="left"/>
      <w:pPr>
        <w:ind w:left="3600" w:hanging="360"/>
      </w:pPr>
      <w:rPr>
        <w:rFonts w:ascii="Courier New" w:hAnsi="Courier New" w:hint="default"/>
      </w:rPr>
    </w:lvl>
    <w:lvl w:ilvl="5" w:tplc="15E42B5C">
      <w:start w:val="1"/>
      <w:numFmt w:val="bullet"/>
      <w:lvlText w:val=""/>
      <w:lvlJc w:val="left"/>
      <w:pPr>
        <w:ind w:left="4320" w:hanging="360"/>
      </w:pPr>
      <w:rPr>
        <w:rFonts w:ascii="Wingdings" w:hAnsi="Wingdings" w:hint="default"/>
      </w:rPr>
    </w:lvl>
    <w:lvl w:ilvl="6" w:tplc="C5C0C878">
      <w:start w:val="1"/>
      <w:numFmt w:val="bullet"/>
      <w:lvlText w:val=""/>
      <w:lvlJc w:val="left"/>
      <w:pPr>
        <w:ind w:left="5040" w:hanging="360"/>
      </w:pPr>
      <w:rPr>
        <w:rFonts w:ascii="Symbol" w:hAnsi="Symbol" w:hint="default"/>
      </w:rPr>
    </w:lvl>
    <w:lvl w:ilvl="7" w:tplc="5A221F64">
      <w:start w:val="1"/>
      <w:numFmt w:val="bullet"/>
      <w:lvlText w:val="o"/>
      <w:lvlJc w:val="left"/>
      <w:pPr>
        <w:ind w:left="5760" w:hanging="360"/>
      </w:pPr>
      <w:rPr>
        <w:rFonts w:ascii="Courier New" w:hAnsi="Courier New" w:hint="default"/>
      </w:rPr>
    </w:lvl>
    <w:lvl w:ilvl="8" w:tplc="BCAE0DA4">
      <w:start w:val="1"/>
      <w:numFmt w:val="bullet"/>
      <w:lvlText w:val=""/>
      <w:lvlJc w:val="left"/>
      <w:pPr>
        <w:ind w:left="6480" w:hanging="360"/>
      </w:pPr>
      <w:rPr>
        <w:rFonts w:ascii="Wingdings" w:hAnsi="Wingdings" w:hint="default"/>
      </w:rPr>
    </w:lvl>
  </w:abstractNum>
  <w:abstractNum w:abstractNumId="36" w15:restartNumberingAfterBreak="0">
    <w:nsid w:val="5BB44275"/>
    <w:multiLevelType w:val="multilevel"/>
    <w:tmpl w:val="7DD25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595138"/>
    <w:multiLevelType w:val="multilevel"/>
    <w:tmpl w:val="1730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4C6116"/>
    <w:multiLevelType w:val="multilevel"/>
    <w:tmpl w:val="C5D4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7C2285"/>
    <w:multiLevelType w:val="hybridMultilevel"/>
    <w:tmpl w:val="1BC8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DC6A11"/>
    <w:multiLevelType w:val="hybridMultilevel"/>
    <w:tmpl w:val="CDF6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25238A"/>
    <w:multiLevelType w:val="hybridMultilevel"/>
    <w:tmpl w:val="7078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BF6822"/>
    <w:multiLevelType w:val="hybridMultilevel"/>
    <w:tmpl w:val="534A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062239"/>
    <w:multiLevelType w:val="hybridMultilevel"/>
    <w:tmpl w:val="4A76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6E401A"/>
    <w:multiLevelType w:val="hybridMultilevel"/>
    <w:tmpl w:val="ADDA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9C218B"/>
    <w:multiLevelType w:val="multilevel"/>
    <w:tmpl w:val="18AE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8E703D"/>
    <w:multiLevelType w:val="multilevel"/>
    <w:tmpl w:val="40D0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DB6BC3"/>
    <w:multiLevelType w:val="multilevel"/>
    <w:tmpl w:val="E8FE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6333CE"/>
    <w:multiLevelType w:val="multilevel"/>
    <w:tmpl w:val="3824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F3462A6"/>
    <w:multiLevelType w:val="multilevel"/>
    <w:tmpl w:val="8710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140880"/>
    <w:multiLevelType w:val="hybridMultilevel"/>
    <w:tmpl w:val="51CA4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67367C"/>
    <w:multiLevelType w:val="hybridMultilevel"/>
    <w:tmpl w:val="555078E2"/>
    <w:lvl w:ilvl="0" w:tplc="08090001">
      <w:start w:val="1"/>
      <w:numFmt w:val="bullet"/>
      <w:lvlText w:val=""/>
      <w:lvlJc w:val="left"/>
      <w:pPr>
        <w:ind w:left="720" w:hanging="360"/>
      </w:pPr>
      <w:rPr>
        <w:rFonts w:ascii="Symbol" w:hAnsi="Symbol" w:hint="default"/>
      </w:rPr>
    </w:lvl>
    <w:lvl w:ilvl="1" w:tplc="0908B63A">
      <w:numFmt w:val="bullet"/>
      <w:lvlText w:val="•"/>
      <w:lvlJc w:val="left"/>
      <w:pPr>
        <w:ind w:left="1440" w:hanging="360"/>
      </w:pPr>
      <w:rPr>
        <w:rFonts w:ascii="Constantia" w:eastAsiaTheme="minorHAnsi" w:hAnsi="Constantia" w:cs="Gill Sans 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DD52AE"/>
    <w:multiLevelType w:val="hybridMultilevel"/>
    <w:tmpl w:val="4C88884E"/>
    <w:lvl w:ilvl="0" w:tplc="A74ECDB2">
      <w:start w:val="1"/>
      <w:numFmt w:val="bullet"/>
      <w:lvlText w:val=""/>
      <w:lvlJc w:val="left"/>
      <w:pPr>
        <w:ind w:left="720" w:hanging="360"/>
      </w:pPr>
      <w:rPr>
        <w:rFonts w:ascii="Symbol" w:hAnsi="Symbol" w:hint="default"/>
      </w:rPr>
    </w:lvl>
    <w:lvl w:ilvl="1" w:tplc="C04CD652">
      <w:start w:val="1"/>
      <w:numFmt w:val="bullet"/>
      <w:lvlText w:val="o"/>
      <w:lvlJc w:val="left"/>
      <w:pPr>
        <w:ind w:left="1440" w:hanging="360"/>
      </w:pPr>
      <w:rPr>
        <w:rFonts w:ascii="Courier New" w:hAnsi="Courier New" w:hint="default"/>
      </w:rPr>
    </w:lvl>
    <w:lvl w:ilvl="2" w:tplc="C0728C0E">
      <w:start w:val="1"/>
      <w:numFmt w:val="bullet"/>
      <w:lvlText w:val=""/>
      <w:lvlJc w:val="left"/>
      <w:pPr>
        <w:ind w:left="2160" w:hanging="360"/>
      </w:pPr>
      <w:rPr>
        <w:rFonts w:ascii="Wingdings" w:hAnsi="Wingdings" w:hint="default"/>
      </w:rPr>
    </w:lvl>
    <w:lvl w:ilvl="3" w:tplc="93D0FEFE">
      <w:start w:val="1"/>
      <w:numFmt w:val="bullet"/>
      <w:lvlText w:val=""/>
      <w:lvlJc w:val="left"/>
      <w:pPr>
        <w:ind w:left="2880" w:hanging="360"/>
      </w:pPr>
      <w:rPr>
        <w:rFonts w:ascii="Symbol" w:hAnsi="Symbol" w:hint="default"/>
      </w:rPr>
    </w:lvl>
    <w:lvl w:ilvl="4" w:tplc="1194E106">
      <w:start w:val="1"/>
      <w:numFmt w:val="bullet"/>
      <w:lvlText w:val="o"/>
      <w:lvlJc w:val="left"/>
      <w:pPr>
        <w:ind w:left="3600" w:hanging="360"/>
      </w:pPr>
      <w:rPr>
        <w:rFonts w:ascii="Courier New" w:hAnsi="Courier New" w:hint="default"/>
      </w:rPr>
    </w:lvl>
    <w:lvl w:ilvl="5" w:tplc="368019EA">
      <w:start w:val="1"/>
      <w:numFmt w:val="bullet"/>
      <w:lvlText w:val=""/>
      <w:lvlJc w:val="left"/>
      <w:pPr>
        <w:ind w:left="4320" w:hanging="360"/>
      </w:pPr>
      <w:rPr>
        <w:rFonts w:ascii="Wingdings" w:hAnsi="Wingdings" w:hint="default"/>
      </w:rPr>
    </w:lvl>
    <w:lvl w:ilvl="6" w:tplc="8D0A465A">
      <w:start w:val="1"/>
      <w:numFmt w:val="bullet"/>
      <w:lvlText w:val=""/>
      <w:lvlJc w:val="left"/>
      <w:pPr>
        <w:ind w:left="5040" w:hanging="360"/>
      </w:pPr>
      <w:rPr>
        <w:rFonts w:ascii="Symbol" w:hAnsi="Symbol" w:hint="default"/>
      </w:rPr>
    </w:lvl>
    <w:lvl w:ilvl="7" w:tplc="3C46B5C8">
      <w:start w:val="1"/>
      <w:numFmt w:val="bullet"/>
      <w:lvlText w:val="o"/>
      <w:lvlJc w:val="left"/>
      <w:pPr>
        <w:ind w:left="5760" w:hanging="360"/>
      </w:pPr>
      <w:rPr>
        <w:rFonts w:ascii="Courier New" w:hAnsi="Courier New" w:hint="default"/>
      </w:rPr>
    </w:lvl>
    <w:lvl w:ilvl="8" w:tplc="5E5ED6FA">
      <w:start w:val="1"/>
      <w:numFmt w:val="bullet"/>
      <w:lvlText w:val=""/>
      <w:lvlJc w:val="left"/>
      <w:pPr>
        <w:ind w:left="6480" w:hanging="360"/>
      </w:pPr>
      <w:rPr>
        <w:rFonts w:ascii="Wingdings" w:hAnsi="Wingdings" w:hint="default"/>
      </w:rPr>
    </w:lvl>
  </w:abstractNum>
  <w:abstractNum w:abstractNumId="53" w15:restartNumberingAfterBreak="0">
    <w:nsid w:val="73F55AC4"/>
    <w:multiLevelType w:val="multilevel"/>
    <w:tmpl w:val="A07C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9F4FDD"/>
    <w:multiLevelType w:val="hybridMultilevel"/>
    <w:tmpl w:val="36D8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DD0515"/>
    <w:multiLevelType w:val="multilevel"/>
    <w:tmpl w:val="32FAFF0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2B0E02"/>
    <w:multiLevelType w:val="multilevel"/>
    <w:tmpl w:val="0D5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3D1F42"/>
    <w:multiLevelType w:val="hybridMultilevel"/>
    <w:tmpl w:val="E0B2A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A954F1"/>
    <w:multiLevelType w:val="hybridMultilevel"/>
    <w:tmpl w:val="CFD25090"/>
    <w:lvl w:ilvl="0" w:tplc="00EA90A0">
      <w:start w:val="1"/>
      <w:numFmt w:val="bullet"/>
      <w:lvlText w:val=""/>
      <w:lvlJc w:val="left"/>
      <w:pPr>
        <w:ind w:left="720" w:hanging="360"/>
      </w:pPr>
      <w:rPr>
        <w:rFonts w:ascii="Symbol" w:hAnsi="Symbol" w:hint="default"/>
      </w:rPr>
    </w:lvl>
    <w:lvl w:ilvl="1" w:tplc="F39C3FAE">
      <w:start w:val="1"/>
      <w:numFmt w:val="bullet"/>
      <w:lvlText w:val="o"/>
      <w:lvlJc w:val="left"/>
      <w:pPr>
        <w:ind w:left="1440" w:hanging="360"/>
      </w:pPr>
      <w:rPr>
        <w:rFonts w:ascii="Courier New" w:hAnsi="Courier New" w:hint="default"/>
      </w:rPr>
    </w:lvl>
    <w:lvl w:ilvl="2" w:tplc="8AB2436A">
      <w:start w:val="1"/>
      <w:numFmt w:val="bullet"/>
      <w:lvlText w:val=""/>
      <w:lvlJc w:val="left"/>
      <w:pPr>
        <w:ind w:left="2160" w:hanging="360"/>
      </w:pPr>
      <w:rPr>
        <w:rFonts w:ascii="Wingdings" w:hAnsi="Wingdings" w:hint="default"/>
      </w:rPr>
    </w:lvl>
    <w:lvl w:ilvl="3" w:tplc="92728B0A">
      <w:start w:val="1"/>
      <w:numFmt w:val="bullet"/>
      <w:lvlText w:val=""/>
      <w:lvlJc w:val="left"/>
      <w:pPr>
        <w:ind w:left="2880" w:hanging="360"/>
      </w:pPr>
      <w:rPr>
        <w:rFonts w:ascii="Symbol" w:hAnsi="Symbol" w:hint="default"/>
      </w:rPr>
    </w:lvl>
    <w:lvl w:ilvl="4" w:tplc="7D48945C">
      <w:start w:val="1"/>
      <w:numFmt w:val="bullet"/>
      <w:lvlText w:val="o"/>
      <w:lvlJc w:val="left"/>
      <w:pPr>
        <w:ind w:left="3600" w:hanging="360"/>
      </w:pPr>
      <w:rPr>
        <w:rFonts w:ascii="Courier New" w:hAnsi="Courier New" w:hint="default"/>
      </w:rPr>
    </w:lvl>
    <w:lvl w:ilvl="5" w:tplc="3A7C1658">
      <w:start w:val="1"/>
      <w:numFmt w:val="bullet"/>
      <w:lvlText w:val=""/>
      <w:lvlJc w:val="left"/>
      <w:pPr>
        <w:ind w:left="4320" w:hanging="360"/>
      </w:pPr>
      <w:rPr>
        <w:rFonts w:ascii="Wingdings" w:hAnsi="Wingdings" w:hint="default"/>
      </w:rPr>
    </w:lvl>
    <w:lvl w:ilvl="6" w:tplc="A4EEC294">
      <w:start w:val="1"/>
      <w:numFmt w:val="bullet"/>
      <w:lvlText w:val=""/>
      <w:lvlJc w:val="left"/>
      <w:pPr>
        <w:ind w:left="5040" w:hanging="360"/>
      </w:pPr>
      <w:rPr>
        <w:rFonts w:ascii="Symbol" w:hAnsi="Symbol" w:hint="default"/>
      </w:rPr>
    </w:lvl>
    <w:lvl w:ilvl="7" w:tplc="5C0A508E">
      <w:start w:val="1"/>
      <w:numFmt w:val="bullet"/>
      <w:lvlText w:val="o"/>
      <w:lvlJc w:val="left"/>
      <w:pPr>
        <w:ind w:left="5760" w:hanging="360"/>
      </w:pPr>
      <w:rPr>
        <w:rFonts w:ascii="Courier New" w:hAnsi="Courier New" w:hint="default"/>
      </w:rPr>
    </w:lvl>
    <w:lvl w:ilvl="8" w:tplc="B2E80518">
      <w:start w:val="1"/>
      <w:numFmt w:val="bullet"/>
      <w:lvlText w:val=""/>
      <w:lvlJc w:val="left"/>
      <w:pPr>
        <w:ind w:left="6480" w:hanging="360"/>
      </w:pPr>
      <w:rPr>
        <w:rFonts w:ascii="Wingdings" w:hAnsi="Wingdings" w:hint="default"/>
      </w:rPr>
    </w:lvl>
  </w:abstractNum>
  <w:abstractNum w:abstractNumId="59" w15:restartNumberingAfterBreak="0">
    <w:nsid w:val="7C29724D"/>
    <w:multiLevelType w:val="hybridMultilevel"/>
    <w:tmpl w:val="31469330"/>
    <w:lvl w:ilvl="0" w:tplc="2C261DAC">
      <w:numFmt w:val="bullet"/>
      <w:lvlText w:val="•"/>
      <w:lvlJc w:val="left"/>
      <w:pPr>
        <w:ind w:left="720" w:hanging="360"/>
      </w:pPr>
      <w:rPr>
        <w:rFonts w:ascii="Times New Roman" w:eastAsiaTheme="minorHAnsi" w:hAnsi="Times New Roman" w:cs="Times New Roman"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503822"/>
    <w:multiLevelType w:val="multilevel"/>
    <w:tmpl w:val="7DFC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E3379A"/>
    <w:multiLevelType w:val="multilevel"/>
    <w:tmpl w:val="766A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F1233C9"/>
    <w:multiLevelType w:val="hybridMultilevel"/>
    <w:tmpl w:val="8E66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4582265">
    <w:abstractNumId w:val="26"/>
  </w:num>
  <w:num w:numId="2" w16cid:durableId="886988225">
    <w:abstractNumId w:val="48"/>
  </w:num>
  <w:num w:numId="3" w16cid:durableId="42292406">
    <w:abstractNumId w:val="46"/>
  </w:num>
  <w:num w:numId="4" w16cid:durableId="462308582">
    <w:abstractNumId w:val="60"/>
  </w:num>
  <w:num w:numId="5" w16cid:durableId="571506261">
    <w:abstractNumId w:val="45"/>
  </w:num>
  <w:num w:numId="6" w16cid:durableId="485821035">
    <w:abstractNumId w:val="38"/>
  </w:num>
  <w:num w:numId="7" w16cid:durableId="355231815">
    <w:abstractNumId w:val="53"/>
  </w:num>
  <w:num w:numId="8" w16cid:durableId="1760055469">
    <w:abstractNumId w:val="32"/>
  </w:num>
  <w:num w:numId="9" w16cid:durableId="79959486">
    <w:abstractNumId w:val="27"/>
  </w:num>
  <w:num w:numId="10" w16cid:durableId="1503813127">
    <w:abstractNumId w:val="21"/>
  </w:num>
  <w:num w:numId="11" w16cid:durableId="1869756722">
    <w:abstractNumId w:val="56"/>
  </w:num>
  <w:num w:numId="12" w16cid:durableId="1332947416">
    <w:abstractNumId w:val="25"/>
  </w:num>
  <w:num w:numId="13" w16cid:durableId="2102598811">
    <w:abstractNumId w:val="49"/>
  </w:num>
  <w:num w:numId="14" w16cid:durableId="1279870025">
    <w:abstractNumId w:val="5"/>
  </w:num>
  <w:num w:numId="15" w16cid:durableId="1982533356">
    <w:abstractNumId w:val="61"/>
  </w:num>
  <w:num w:numId="16" w16cid:durableId="445734967">
    <w:abstractNumId w:val="37"/>
  </w:num>
  <w:num w:numId="17" w16cid:durableId="1261333896">
    <w:abstractNumId w:val="47"/>
  </w:num>
  <w:num w:numId="18" w16cid:durableId="276251977">
    <w:abstractNumId w:val="31"/>
  </w:num>
  <w:num w:numId="19" w16cid:durableId="1048795323">
    <w:abstractNumId w:val="20"/>
  </w:num>
  <w:num w:numId="20" w16cid:durableId="24720345">
    <w:abstractNumId w:val="18"/>
  </w:num>
  <w:num w:numId="21" w16cid:durableId="1152868438">
    <w:abstractNumId w:val="10"/>
  </w:num>
  <w:num w:numId="22" w16cid:durableId="2068916289">
    <w:abstractNumId w:val="50"/>
  </w:num>
  <w:num w:numId="23" w16cid:durableId="884098511">
    <w:abstractNumId w:val="51"/>
  </w:num>
  <w:num w:numId="24" w16cid:durableId="499278718">
    <w:abstractNumId w:val="4"/>
  </w:num>
  <w:num w:numId="25" w16cid:durableId="1674261623">
    <w:abstractNumId w:val="23"/>
  </w:num>
  <w:num w:numId="26" w16cid:durableId="1176311694">
    <w:abstractNumId w:val="24"/>
  </w:num>
  <w:num w:numId="27" w16cid:durableId="2046440445">
    <w:abstractNumId w:val="9"/>
  </w:num>
  <w:num w:numId="28" w16cid:durableId="1519780569">
    <w:abstractNumId w:val="52"/>
  </w:num>
  <w:num w:numId="29" w16cid:durableId="504056821">
    <w:abstractNumId w:val="58"/>
  </w:num>
  <w:num w:numId="30" w16cid:durableId="571476630">
    <w:abstractNumId w:val="35"/>
  </w:num>
  <w:num w:numId="31" w16cid:durableId="349991629">
    <w:abstractNumId w:val="22"/>
  </w:num>
  <w:num w:numId="32" w16cid:durableId="545407832">
    <w:abstractNumId w:val="34"/>
  </w:num>
  <w:num w:numId="33" w16cid:durableId="441530780">
    <w:abstractNumId w:val="57"/>
  </w:num>
  <w:num w:numId="34" w16cid:durableId="1345479380">
    <w:abstractNumId w:val="43"/>
  </w:num>
  <w:num w:numId="35" w16cid:durableId="1161963455">
    <w:abstractNumId w:val="39"/>
  </w:num>
  <w:num w:numId="36" w16cid:durableId="1134903489">
    <w:abstractNumId w:val="12"/>
  </w:num>
  <w:num w:numId="37" w16cid:durableId="1296255149">
    <w:abstractNumId w:val="41"/>
  </w:num>
  <w:num w:numId="38" w16cid:durableId="1692797222">
    <w:abstractNumId w:val="17"/>
  </w:num>
  <w:num w:numId="39" w16cid:durableId="429667045">
    <w:abstractNumId w:val="19"/>
  </w:num>
  <w:num w:numId="40" w16cid:durableId="20935205">
    <w:abstractNumId w:val="16"/>
  </w:num>
  <w:num w:numId="41" w16cid:durableId="1849715317">
    <w:abstractNumId w:val="7"/>
  </w:num>
  <w:num w:numId="42" w16cid:durableId="71901690">
    <w:abstractNumId w:val="40"/>
  </w:num>
  <w:num w:numId="43" w16cid:durableId="395708217">
    <w:abstractNumId w:val="59"/>
  </w:num>
  <w:num w:numId="44" w16cid:durableId="1304044783">
    <w:abstractNumId w:val="2"/>
  </w:num>
  <w:num w:numId="45" w16cid:durableId="1735002055">
    <w:abstractNumId w:val="0"/>
  </w:num>
  <w:num w:numId="46" w16cid:durableId="337387150">
    <w:abstractNumId w:val="28"/>
  </w:num>
  <w:num w:numId="47" w16cid:durableId="479806028">
    <w:abstractNumId w:val="44"/>
  </w:num>
  <w:num w:numId="48" w16cid:durableId="1903833955">
    <w:abstractNumId w:val="62"/>
  </w:num>
  <w:num w:numId="49" w16cid:durableId="749890782">
    <w:abstractNumId w:val="13"/>
  </w:num>
  <w:num w:numId="50" w16cid:durableId="577402521">
    <w:abstractNumId w:val="30"/>
  </w:num>
  <w:num w:numId="51" w16cid:durableId="1045178263">
    <w:abstractNumId w:val="3"/>
  </w:num>
  <w:num w:numId="52" w16cid:durableId="1563180458">
    <w:abstractNumId w:val="36"/>
  </w:num>
  <w:num w:numId="53" w16cid:durableId="2004427736">
    <w:abstractNumId w:val="55"/>
  </w:num>
  <w:num w:numId="54" w16cid:durableId="1754929364">
    <w:abstractNumId w:val="6"/>
  </w:num>
  <w:num w:numId="55" w16cid:durableId="433594698">
    <w:abstractNumId w:val="14"/>
  </w:num>
  <w:num w:numId="56" w16cid:durableId="2124808969">
    <w:abstractNumId w:val="8"/>
  </w:num>
  <w:num w:numId="57" w16cid:durableId="1449426050">
    <w:abstractNumId w:val="1"/>
  </w:num>
  <w:num w:numId="58" w16cid:durableId="451629258">
    <w:abstractNumId w:val="42"/>
  </w:num>
  <w:num w:numId="59" w16cid:durableId="308361165">
    <w:abstractNumId w:val="54"/>
  </w:num>
  <w:num w:numId="60" w16cid:durableId="982153362">
    <w:abstractNumId w:val="33"/>
  </w:num>
  <w:num w:numId="61" w16cid:durableId="1696492418">
    <w:abstractNumId w:val="11"/>
  </w:num>
  <w:num w:numId="62" w16cid:durableId="845676822">
    <w:abstractNumId w:val="29"/>
  </w:num>
  <w:num w:numId="63" w16cid:durableId="968587304">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0E"/>
    <w:rsid w:val="00006101"/>
    <w:rsid w:val="000151A4"/>
    <w:rsid w:val="000218E0"/>
    <w:rsid w:val="00035897"/>
    <w:rsid w:val="00035AA6"/>
    <w:rsid w:val="000461F2"/>
    <w:rsid w:val="0005060B"/>
    <w:rsid w:val="00061B40"/>
    <w:rsid w:val="00070F6C"/>
    <w:rsid w:val="00072624"/>
    <w:rsid w:val="00081AC3"/>
    <w:rsid w:val="000854DD"/>
    <w:rsid w:val="000859A4"/>
    <w:rsid w:val="000900E5"/>
    <w:rsid w:val="00093E09"/>
    <w:rsid w:val="0009411E"/>
    <w:rsid w:val="00095744"/>
    <w:rsid w:val="000A5A85"/>
    <w:rsid w:val="000B42EA"/>
    <w:rsid w:val="000B6370"/>
    <w:rsid w:val="000D3C09"/>
    <w:rsid w:val="000D3E1D"/>
    <w:rsid w:val="000E4648"/>
    <w:rsid w:val="000E77F2"/>
    <w:rsid w:val="000E7D33"/>
    <w:rsid w:val="00106277"/>
    <w:rsid w:val="00112E5E"/>
    <w:rsid w:val="00120DEF"/>
    <w:rsid w:val="001277D2"/>
    <w:rsid w:val="001351F4"/>
    <w:rsid w:val="001403BB"/>
    <w:rsid w:val="00140E49"/>
    <w:rsid w:val="001429C0"/>
    <w:rsid w:val="00143E02"/>
    <w:rsid w:val="001516CA"/>
    <w:rsid w:val="001538D2"/>
    <w:rsid w:val="0015445C"/>
    <w:rsid w:val="001552FB"/>
    <w:rsid w:val="0016191E"/>
    <w:rsid w:val="001655D9"/>
    <w:rsid w:val="00171519"/>
    <w:rsid w:val="001736C0"/>
    <w:rsid w:val="0017626B"/>
    <w:rsid w:val="00182C75"/>
    <w:rsid w:val="001869B7"/>
    <w:rsid w:val="001934DE"/>
    <w:rsid w:val="00193F50"/>
    <w:rsid w:val="001A58CD"/>
    <w:rsid w:val="001B20B5"/>
    <w:rsid w:val="001B224C"/>
    <w:rsid w:val="001B40E4"/>
    <w:rsid w:val="001C07DF"/>
    <w:rsid w:val="001C1589"/>
    <w:rsid w:val="001D4323"/>
    <w:rsid w:val="001D6A31"/>
    <w:rsid w:val="001D70C9"/>
    <w:rsid w:val="001E6612"/>
    <w:rsid w:val="001F10A8"/>
    <w:rsid w:val="001F7289"/>
    <w:rsid w:val="001F7C89"/>
    <w:rsid w:val="00200B88"/>
    <w:rsid w:val="00205BE8"/>
    <w:rsid w:val="00210CD0"/>
    <w:rsid w:val="002117F1"/>
    <w:rsid w:val="002127FE"/>
    <w:rsid w:val="00224E9D"/>
    <w:rsid w:val="00233880"/>
    <w:rsid w:val="0023625D"/>
    <w:rsid w:val="00237250"/>
    <w:rsid w:val="002539F1"/>
    <w:rsid w:val="00254BF7"/>
    <w:rsid w:val="00257B6E"/>
    <w:rsid w:val="00261F0E"/>
    <w:rsid w:val="00272D87"/>
    <w:rsid w:val="00284330"/>
    <w:rsid w:val="00285718"/>
    <w:rsid w:val="00291130"/>
    <w:rsid w:val="002A1FB4"/>
    <w:rsid w:val="002A4FBF"/>
    <w:rsid w:val="002B626F"/>
    <w:rsid w:val="002C00EC"/>
    <w:rsid w:val="002C222E"/>
    <w:rsid w:val="002C394D"/>
    <w:rsid w:val="002C5C95"/>
    <w:rsid w:val="002C6FAD"/>
    <w:rsid w:val="002D5E52"/>
    <w:rsid w:val="002E391D"/>
    <w:rsid w:val="002F4C89"/>
    <w:rsid w:val="00304021"/>
    <w:rsid w:val="00311910"/>
    <w:rsid w:val="00314D6B"/>
    <w:rsid w:val="00332056"/>
    <w:rsid w:val="0033672A"/>
    <w:rsid w:val="00341CF1"/>
    <w:rsid w:val="00343B5E"/>
    <w:rsid w:val="00344262"/>
    <w:rsid w:val="003456B6"/>
    <w:rsid w:val="003474A3"/>
    <w:rsid w:val="00351526"/>
    <w:rsid w:val="00354B86"/>
    <w:rsid w:val="00360FF4"/>
    <w:rsid w:val="003618B1"/>
    <w:rsid w:val="003744DA"/>
    <w:rsid w:val="00375E77"/>
    <w:rsid w:val="003779F6"/>
    <w:rsid w:val="00377BB9"/>
    <w:rsid w:val="00380C9F"/>
    <w:rsid w:val="00383BCC"/>
    <w:rsid w:val="00391BE8"/>
    <w:rsid w:val="00394521"/>
    <w:rsid w:val="00397E8B"/>
    <w:rsid w:val="003A4E79"/>
    <w:rsid w:val="003A775B"/>
    <w:rsid w:val="003B4F20"/>
    <w:rsid w:val="003C0A05"/>
    <w:rsid w:val="003C176E"/>
    <w:rsid w:val="003C29D0"/>
    <w:rsid w:val="003D48AB"/>
    <w:rsid w:val="003E2809"/>
    <w:rsid w:val="003E3E94"/>
    <w:rsid w:val="0040184A"/>
    <w:rsid w:val="00406436"/>
    <w:rsid w:val="00410677"/>
    <w:rsid w:val="00413D63"/>
    <w:rsid w:val="00417786"/>
    <w:rsid w:val="004253A9"/>
    <w:rsid w:val="00432924"/>
    <w:rsid w:val="00433234"/>
    <w:rsid w:val="0043459C"/>
    <w:rsid w:val="004363C3"/>
    <w:rsid w:val="00436E2C"/>
    <w:rsid w:val="00444F27"/>
    <w:rsid w:val="00463CF0"/>
    <w:rsid w:val="0046435D"/>
    <w:rsid w:val="0047002F"/>
    <w:rsid w:val="004725A5"/>
    <w:rsid w:val="00473DEC"/>
    <w:rsid w:val="00475F90"/>
    <w:rsid w:val="0049266D"/>
    <w:rsid w:val="00493324"/>
    <w:rsid w:val="00495BA3"/>
    <w:rsid w:val="004A19EB"/>
    <w:rsid w:val="004A655E"/>
    <w:rsid w:val="004C74FD"/>
    <w:rsid w:val="004D6696"/>
    <w:rsid w:val="004D7715"/>
    <w:rsid w:val="004E0D7D"/>
    <w:rsid w:val="004E75E6"/>
    <w:rsid w:val="004F2760"/>
    <w:rsid w:val="005010DB"/>
    <w:rsid w:val="0050158B"/>
    <w:rsid w:val="0050388D"/>
    <w:rsid w:val="00510A42"/>
    <w:rsid w:val="00512562"/>
    <w:rsid w:val="00512DCA"/>
    <w:rsid w:val="0051491B"/>
    <w:rsid w:val="00521399"/>
    <w:rsid w:val="00523935"/>
    <w:rsid w:val="00530007"/>
    <w:rsid w:val="00533511"/>
    <w:rsid w:val="00533D1F"/>
    <w:rsid w:val="00534845"/>
    <w:rsid w:val="00544BBA"/>
    <w:rsid w:val="00546F01"/>
    <w:rsid w:val="0055282E"/>
    <w:rsid w:val="00553A7D"/>
    <w:rsid w:val="00555307"/>
    <w:rsid w:val="005667C5"/>
    <w:rsid w:val="00566CD7"/>
    <w:rsid w:val="00571F45"/>
    <w:rsid w:val="00575252"/>
    <w:rsid w:val="00583569"/>
    <w:rsid w:val="005930CA"/>
    <w:rsid w:val="00595A61"/>
    <w:rsid w:val="00596E47"/>
    <w:rsid w:val="005A1AF9"/>
    <w:rsid w:val="005A33F6"/>
    <w:rsid w:val="005A4B4B"/>
    <w:rsid w:val="005A76B7"/>
    <w:rsid w:val="005D1BB1"/>
    <w:rsid w:val="005D5791"/>
    <w:rsid w:val="005E3941"/>
    <w:rsid w:val="005E4616"/>
    <w:rsid w:val="005E66AE"/>
    <w:rsid w:val="005F2EA9"/>
    <w:rsid w:val="00601A61"/>
    <w:rsid w:val="00605F7C"/>
    <w:rsid w:val="00607BF9"/>
    <w:rsid w:val="00610DA2"/>
    <w:rsid w:val="00617694"/>
    <w:rsid w:val="0063261D"/>
    <w:rsid w:val="00643908"/>
    <w:rsid w:val="00653122"/>
    <w:rsid w:val="00661FBD"/>
    <w:rsid w:val="006711F4"/>
    <w:rsid w:val="00675541"/>
    <w:rsid w:val="0068357A"/>
    <w:rsid w:val="00690471"/>
    <w:rsid w:val="00692E06"/>
    <w:rsid w:val="00693F68"/>
    <w:rsid w:val="006A2921"/>
    <w:rsid w:val="006A4634"/>
    <w:rsid w:val="006A5B49"/>
    <w:rsid w:val="006A7569"/>
    <w:rsid w:val="006B0FA9"/>
    <w:rsid w:val="006B1B5B"/>
    <w:rsid w:val="006B78D8"/>
    <w:rsid w:val="006C177A"/>
    <w:rsid w:val="006C2F12"/>
    <w:rsid w:val="006D392A"/>
    <w:rsid w:val="006D4928"/>
    <w:rsid w:val="006D5354"/>
    <w:rsid w:val="006E7BE5"/>
    <w:rsid w:val="006F58FE"/>
    <w:rsid w:val="00707CA9"/>
    <w:rsid w:val="00707EBA"/>
    <w:rsid w:val="007265FD"/>
    <w:rsid w:val="007269B8"/>
    <w:rsid w:val="00731695"/>
    <w:rsid w:val="0074434C"/>
    <w:rsid w:val="00744E53"/>
    <w:rsid w:val="00747879"/>
    <w:rsid w:val="00753449"/>
    <w:rsid w:val="00753587"/>
    <w:rsid w:val="00761C27"/>
    <w:rsid w:val="00767912"/>
    <w:rsid w:val="0077140D"/>
    <w:rsid w:val="00771D1B"/>
    <w:rsid w:val="00776C65"/>
    <w:rsid w:val="007854D3"/>
    <w:rsid w:val="0079069A"/>
    <w:rsid w:val="007A2756"/>
    <w:rsid w:val="007A3FD7"/>
    <w:rsid w:val="007B5782"/>
    <w:rsid w:val="007C7FA8"/>
    <w:rsid w:val="007E3F6B"/>
    <w:rsid w:val="007F15DF"/>
    <w:rsid w:val="007F5998"/>
    <w:rsid w:val="007F599D"/>
    <w:rsid w:val="007F6459"/>
    <w:rsid w:val="007F7E9C"/>
    <w:rsid w:val="00800521"/>
    <w:rsid w:val="0080271D"/>
    <w:rsid w:val="008038CB"/>
    <w:rsid w:val="00805C79"/>
    <w:rsid w:val="00807D3D"/>
    <w:rsid w:val="008118EC"/>
    <w:rsid w:val="00812BA7"/>
    <w:rsid w:val="00817ABB"/>
    <w:rsid w:val="00821A12"/>
    <w:rsid w:val="008224D0"/>
    <w:rsid w:val="00830A2D"/>
    <w:rsid w:val="00831C95"/>
    <w:rsid w:val="008323E8"/>
    <w:rsid w:val="00836D86"/>
    <w:rsid w:val="00841CC1"/>
    <w:rsid w:val="00841DCD"/>
    <w:rsid w:val="00846C82"/>
    <w:rsid w:val="008517E2"/>
    <w:rsid w:val="00852B64"/>
    <w:rsid w:val="00857612"/>
    <w:rsid w:val="008706FC"/>
    <w:rsid w:val="00876A1E"/>
    <w:rsid w:val="008770D8"/>
    <w:rsid w:val="00880735"/>
    <w:rsid w:val="00890F5D"/>
    <w:rsid w:val="008A3B95"/>
    <w:rsid w:val="008A46A1"/>
    <w:rsid w:val="008A6157"/>
    <w:rsid w:val="008B12C6"/>
    <w:rsid w:val="008B2919"/>
    <w:rsid w:val="008C4EAC"/>
    <w:rsid w:val="008D0CD2"/>
    <w:rsid w:val="008D25CC"/>
    <w:rsid w:val="008E3BAA"/>
    <w:rsid w:val="008E3C96"/>
    <w:rsid w:val="008E3CC4"/>
    <w:rsid w:val="008E3E86"/>
    <w:rsid w:val="0090022C"/>
    <w:rsid w:val="00901E6F"/>
    <w:rsid w:val="00902764"/>
    <w:rsid w:val="0090298B"/>
    <w:rsid w:val="00904181"/>
    <w:rsid w:val="009058F4"/>
    <w:rsid w:val="009073B9"/>
    <w:rsid w:val="00917301"/>
    <w:rsid w:val="00924E40"/>
    <w:rsid w:val="009407AE"/>
    <w:rsid w:val="009440D1"/>
    <w:rsid w:val="0094740E"/>
    <w:rsid w:val="00950CB7"/>
    <w:rsid w:val="00957236"/>
    <w:rsid w:val="00965B23"/>
    <w:rsid w:val="00966962"/>
    <w:rsid w:val="00975060"/>
    <w:rsid w:val="00986E14"/>
    <w:rsid w:val="009871F7"/>
    <w:rsid w:val="00987854"/>
    <w:rsid w:val="00987F77"/>
    <w:rsid w:val="00992A41"/>
    <w:rsid w:val="00995E86"/>
    <w:rsid w:val="009A3F51"/>
    <w:rsid w:val="009A41A0"/>
    <w:rsid w:val="009A4968"/>
    <w:rsid w:val="009A506C"/>
    <w:rsid w:val="009B0C71"/>
    <w:rsid w:val="009C40FD"/>
    <w:rsid w:val="009C787E"/>
    <w:rsid w:val="009D1591"/>
    <w:rsid w:val="009D546E"/>
    <w:rsid w:val="009E792D"/>
    <w:rsid w:val="009F6C0B"/>
    <w:rsid w:val="00A10491"/>
    <w:rsid w:val="00A122A6"/>
    <w:rsid w:val="00A21CD8"/>
    <w:rsid w:val="00A24EDC"/>
    <w:rsid w:val="00A35C75"/>
    <w:rsid w:val="00A37474"/>
    <w:rsid w:val="00A501BA"/>
    <w:rsid w:val="00A51634"/>
    <w:rsid w:val="00A56C2C"/>
    <w:rsid w:val="00A664C8"/>
    <w:rsid w:val="00A714F8"/>
    <w:rsid w:val="00A756CB"/>
    <w:rsid w:val="00A76CA6"/>
    <w:rsid w:val="00A864AE"/>
    <w:rsid w:val="00A872E0"/>
    <w:rsid w:val="00A935F0"/>
    <w:rsid w:val="00A97B05"/>
    <w:rsid w:val="00A97FAB"/>
    <w:rsid w:val="00AB4AC7"/>
    <w:rsid w:val="00AB548F"/>
    <w:rsid w:val="00AD0FCA"/>
    <w:rsid w:val="00AD1085"/>
    <w:rsid w:val="00AD538D"/>
    <w:rsid w:val="00AE265E"/>
    <w:rsid w:val="00AE6AF7"/>
    <w:rsid w:val="00AF2A8D"/>
    <w:rsid w:val="00AF68CE"/>
    <w:rsid w:val="00B033A4"/>
    <w:rsid w:val="00B03FB0"/>
    <w:rsid w:val="00B07E4A"/>
    <w:rsid w:val="00B14AFF"/>
    <w:rsid w:val="00B33D70"/>
    <w:rsid w:val="00B40B66"/>
    <w:rsid w:val="00B40BC7"/>
    <w:rsid w:val="00B40DD9"/>
    <w:rsid w:val="00B42DB1"/>
    <w:rsid w:val="00B43A65"/>
    <w:rsid w:val="00B506F4"/>
    <w:rsid w:val="00B649C8"/>
    <w:rsid w:val="00B6535B"/>
    <w:rsid w:val="00B70038"/>
    <w:rsid w:val="00B72381"/>
    <w:rsid w:val="00B73428"/>
    <w:rsid w:val="00B74DBD"/>
    <w:rsid w:val="00B76526"/>
    <w:rsid w:val="00B8375B"/>
    <w:rsid w:val="00B84E46"/>
    <w:rsid w:val="00B863CF"/>
    <w:rsid w:val="00B91E8B"/>
    <w:rsid w:val="00B92F77"/>
    <w:rsid w:val="00BA15F8"/>
    <w:rsid w:val="00BA37EA"/>
    <w:rsid w:val="00BA739F"/>
    <w:rsid w:val="00BB74A0"/>
    <w:rsid w:val="00BC0EE8"/>
    <w:rsid w:val="00BC1C12"/>
    <w:rsid w:val="00BD162E"/>
    <w:rsid w:val="00BD7FC9"/>
    <w:rsid w:val="00BE11BD"/>
    <w:rsid w:val="00BE2396"/>
    <w:rsid w:val="00BE23F9"/>
    <w:rsid w:val="00C01269"/>
    <w:rsid w:val="00C02527"/>
    <w:rsid w:val="00C065C3"/>
    <w:rsid w:val="00C17E27"/>
    <w:rsid w:val="00C2551D"/>
    <w:rsid w:val="00C308FC"/>
    <w:rsid w:val="00C32D4B"/>
    <w:rsid w:val="00C420D3"/>
    <w:rsid w:val="00C523DD"/>
    <w:rsid w:val="00C54169"/>
    <w:rsid w:val="00C64825"/>
    <w:rsid w:val="00C64827"/>
    <w:rsid w:val="00C648F2"/>
    <w:rsid w:val="00C67571"/>
    <w:rsid w:val="00C678FF"/>
    <w:rsid w:val="00C75020"/>
    <w:rsid w:val="00C82DED"/>
    <w:rsid w:val="00C86C9C"/>
    <w:rsid w:val="00C9305D"/>
    <w:rsid w:val="00C93B32"/>
    <w:rsid w:val="00C94A8E"/>
    <w:rsid w:val="00CA2786"/>
    <w:rsid w:val="00CA2A8B"/>
    <w:rsid w:val="00CB15B1"/>
    <w:rsid w:val="00CB185D"/>
    <w:rsid w:val="00CB2F9B"/>
    <w:rsid w:val="00CB4829"/>
    <w:rsid w:val="00CB4C59"/>
    <w:rsid w:val="00CB745D"/>
    <w:rsid w:val="00CC2F2F"/>
    <w:rsid w:val="00CC7B47"/>
    <w:rsid w:val="00CF0F0D"/>
    <w:rsid w:val="00CF45F7"/>
    <w:rsid w:val="00CF53BC"/>
    <w:rsid w:val="00D02499"/>
    <w:rsid w:val="00D02EB9"/>
    <w:rsid w:val="00D043B7"/>
    <w:rsid w:val="00D11B6B"/>
    <w:rsid w:val="00D17604"/>
    <w:rsid w:val="00D23B50"/>
    <w:rsid w:val="00D33F38"/>
    <w:rsid w:val="00D3648B"/>
    <w:rsid w:val="00D36A46"/>
    <w:rsid w:val="00D41D3B"/>
    <w:rsid w:val="00D46DA5"/>
    <w:rsid w:val="00D478CA"/>
    <w:rsid w:val="00D5150F"/>
    <w:rsid w:val="00D54122"/>
    <w:rsid w:val="00D64350"/>
    <w:rsid w:val="00D650C3"/>
    <w:rsid w:val="00D65387"/>
    <w:rsid w:val="00D74F96"/>
    <w:rsid w:val="00D76CF3"/>
    <w:rsid w:val="00D86246"/>
    <w:rsid w:val="00D87015"/>
    <w:rsid w:val="00D91166"/>
    <w:rsid w:val="00DA0C60"/>
    <w:rsid w:val="00DA3E19"/>
    <w:rsid w:val="00DA54AD"/>
    <w:rsid w:val="00DA63F3"/>
    <w:rsid w:val="00DB1CAC"/>
    <w:rsid w:val="00DB2155"/>
    <w:rsid w:val="00DB323D"/>
    <w:rsid w:val="00DB6364"/>
    <w:rsid w:val="00DB6643"/>
    <w:rsid w:val="00DB71A9"/>
    <w:rsid w:val="00DB72E3"/>
    <w:rsid w:val="00DC23C4"/>
    <w:rsid w:val="00DD1C51"/>
    <w:rsid w:val="00DD33EF"/>
    <w:rsid w:val="00DD5C12"/>
    <w:rsid w:val="00DE4208"/>
    <w:rsid w:val="00DE577D"/>
    <w:rsid w:val="00DE61B2"/>
    <w:rsid w:val="00DE7AEF"/>
    <w:rsid w:val="00DE7C83"/>
    <w:rsid w:val="00DF0838"/>
    <w:rsid w:val="00DF463D"/>
    <w:rsid w:val="00DF608C"/>
    <w:rsid w:val="00E008B7"/>
    <w:rsid w:val="00E00B5C"/>
    <w:rsid w:val="00E01456"/>
    <w:rsid w:val="00E015A9"/>
    <w:rsid w:val="00E01AE1"/>
    <w:rsid w:val="00E032BA"/>
    <w:rsid w:val="00E07628"/>
    <w:rsid w:val="00E1316F"/>
    <w:rsid w:val="00E15F98"/>
    <w:rsid w:val="00E22B3F"/>
    <w:rsid w:val="00E24FBA"/>
    <w:rsid w:val="00E2625F"/>
    <w:rsid w:val="00E27430"/>
    <w:rsid w:val="00E27571"/>
    <w:rsid w:val="00E30271"/>
    <w:rsid w:val="00E32CE3"/>
    <w:rsid w:val="00E35B87"/>
    <w:rsid w:val="00E35E55"/>
    <w:rsid w:val="00E41EE5"/>
    <w:rsid w:val="00E42DDA"/>
    <w:rsid w:val="00E4468D"/>
    <w:rsid w:val="00E54522"/>
    <w:rsid w:val="00E5567C"/>
    <w:rsid w:val="00E610B5"/>
    <w:rsid w:val="00E650C4"/>
    <w:rsid w:val="00E66FA3"/>
    <w:rsid w:val="00E72288"/>
    <w:rsid w:val="00E82C31"/>
    <w:rsid w:val="00E83257"/>
    <w:rsid w:val="00E936FA"/>
    <w:rsid w:val="00E9634A"/>
    <w:rsid w:val="00EA11EB"/>
    <w:rsid w:val="00EB4F50"/>
    <w:rsid w:val="00EB651B"/>
    <w:rsid w:val="00EC16C3"/>
    <w:rsid w:val="00EC6607"/>
    <w:rsid w:val="00EC6681"/>
    <w:rsid w:val="00ED04F9"/>
    <w:rsid w:val="00ED0BF7"/>
    <w:rsid w:val="00ED5725"/>
    <w:rsid w:val="00EE3E10"/>
    <w:rsid w:val="00EF1E4A"/>
    <w:rsid w:val="00EF2864"/>
    <w:rsid w:val="00EF4361"/>
    <w:rsid w:val="00EF714C"/>
    <w:rsid w:val="00F0260E"/>
    <w:rsid w:val="00F028FB"/>
    <w:rsid w:val="00F10CEC"/>
    <w:rsid w:val="00F23B71"/>
    <w:rsid w:val="00F23D23"/>
    <w:rsid w:val="00F24351"/>
    <w:rsid w:val="00F24F35"/>
    <w:rsid w:val="00F313B8"/>
    <w:rsid w:val="00F31AA1"/>
    <w:rsid w:val="00F33D2D"/>
    <w:rsid w:val="00F4605E"/>
    <w:rsid w:val="00F474A5"/>
    <w:rsid w:val="00F5142B"/>
    <w:rsid w:val="00F527DD"/>
    <w:rsid w:val="00F53897"/>
    <w:rsid w:val="00F53B9B"/>
    <w:rsid w:val="00F54FBB"/>
    <w:rsid w:val="00F56B6D"/>
    <w:rsid w:val="00F56DC0"/>
    <w:rsid w:val="00F57D01"/>
    <w:rsid w:val="00F60616"/>
    <w:rsid w:val="00F62639"/>
    <w:rsid w:val="00F63307"/>
    <w:rsid w:val="00F71558"/>
    <w:rsid w:val="00F746E5"/>
    <w:rsid w:val="00F749FF"/>
    <w:rsid w:val="00F92CE9"/>
    <w:rsid w:val="00FA24CE"/>
    <w:rsid w:val="00FA260C"/>
    <w:rsid w:val="00FA599E"/>
    <w:rsid w:val="00FB1684"/>
    <w:rsid w:val="00FB63F4"/>
    <w:rsid w:val="00FC26F7"/>
    <w:rsid w:val="00FC426F"/>
    <w:rsid w:val="00FD4EA1"/>
    <w:rsid w:val="00FF6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37BA6"/>
  <w15:chartTrackingRefBased/>
  <w15:docId w15:val="{96BC1DE5-3EA0-421D-8924-57D17B932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breaktextspan">
    <w:name w:val="pagebreaktextspan"/>
    <w:basedOn w:val="DefaultParagraphFont"/>
    <w:rsid w:val="00F0260E"/>
  </w:style>
  <w:style w:type="character" w:customStyle="1" w:styleId="eop">
    <w:name w:val="eop"/>
    <w:basedOn w:val="DefaultParagraphFont"/>
    <w:rsid w:val="00F0260E"/>
  </w:style>
  <w:style w:type="character" w:customStyle="1" w:styleId="wacimagecontainer">
    <w:name w:val="wacimagecontainer"/>
    <w:basedOn w:val="DefaultParagraphFont"/>
    <w:rsid w:val="002A1FB4"/>
  </w:style>
  <w:style w:type="paragraph" w:customStyle="1" w:styleId="paragraph">
    <w:name w:val="paragraph"/>
    <w:basedOn w:val="Normal"/>
    <w:rsid w:val="00D33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3F38"/>
  </w:style>
  <w:style w:type="paragraph" w:customStyle="1" w:styleId="Default">
    <w:name w:val="Default"/>
    <w:rsid w:val="00D33F38"/>
    <w:pPr>
      <w:autoSpaceDE w:val="0"/>
      <w:autoSpaceDN w:val="0"/>
      <w:adjustRightInd w:val="0"/>
      <w:spacing w:after="0" w:line="240" w:lineRule="auto"/>
    </w:pPr>
    <w:rPr>
      <w:rFonts w:ascii="Gill Sans MT" w:hAnsi="Gill Sans MT" w:cs="Gill Sans MT"/>
      <w:color w:val="000000"/>
      <w:sz w:val="24"/>
      <w:szCs w:val="24"/>
    </w:rPr>
  </w:style>
  <w:style w:type="paragraph" w:styleId="EndnoteText">
    <w:name w:val="endnote text"/>
    <w:basedOn w:val="Normal"/>
    <w:link w:val="EndnoteTextChar"/>
    <w:uiPriority w:val="99"/>
    <w:semiHidden/>
    <w:unhideWhenUsed/>
    <w:rsid w:val="00D33F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3F38"/>
    <w:rPr>
      <w:sz w:val="20"/>
      <w:szCs w:val="20"/>
    </w:rPr>
  </w:style>
  <w:style w:type="character" w:styleId="EndnoteReference">
    <w:name w:val="endnote reference"/>
    <w:basedOn w:val="DefaultParagraphFont"/>
    <w:uiPriority w:val="99"/>
    <w:semiHidden/>
    <w:unhideWhenUsed/>
    <w:rsid w:val="00D33F38"/>
    <w:rPr>
      <w:vertAlign w:val="superscript"/>
    </w:rPr>
  </w:style>
  <w:style w:type="paragraph" w:styleId="BalloonText">
    <w:name w:val="Balloon Text"/>
    <w:basedOn w:val="Normal"/>
    <w:link w:val="BalloonTextChar"/>
    <w:uiPriority w:val="99"/>
    <w:semiHidden/>
    <w:unhideWhenUsed/>
    <w:rsid w:val="004E7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5E6"/>
    <w:rPr>
      <w:rFonts w:ascii="Segoe UI" w:hAnsi="Segoe UI" w:cs="Segoe UI"/>
      <w:sz w:val="18"/>
      <w:szCs w:val="18"/>
    </w:rPr>
  </w:style>
  <w:style w:type="paragraph" w:styleId="ListParagraph">
    <w:name w:val="List Paragraph"/>
    <w:basedOn w:val="Normal"/>
    <w:uiPriority w:val="34"/>
    <w:qFormat/>
    <w:rsid w:val="007B5782"/>
    <w:pPr>
      <w:ind w:left="720"/>
      <w:contextualSpacing/>
    </w:pPr>
  </w:style>
  <w:style w:type="table" w:styleId="TableGrid">
    <w:name w:val="Table Grid"/>
    <w:basedOn w:val="TableNormal"/>
    <w:uiPriority w:val="59"/>
    <w:rsid w:val="001552F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10677"/>
    <w:rPr>
      <w:color w:val="0563C1" w:themeColor="hyperlink"/>
      <w:u w:val="single"/>
    </w:rPr>
  </w:style>
  <w:style w:type="paragraph" w:customStyle="1" w:styleId="TableParagraph">
    <w:name w:val="Table Paragraph"/>
    <w:basedOn w:val="Normal"/>
    <w:uiPriority w:val="1"/>
    <w:qFormat/>
    <w:rsid w:val="00D91166"/>
    <w:pPr>
      <w:widowControl w:val="0"/>
      <w:autoSpaceDE w:val="0"/>
      <w:autoSpaceDN w:val="0"/>
      <w:spacing w:after="0" w:line="240" w:lineRule="auto"/>
      <w:ind w:left="828" w:hanging="360"/>
    </w:pPr>
    <w:rPr>
      <w:rFonts w:ascii="Arial" w:eastAsia="Arial" w:hAnsi="Arial" w:cs="Arial"/>
      <w:lang w:eastAsia="en-GB" w:bidi="en-GB"/>
    </w:rPr>
  </w:style>
  <w:style w:type="paragraph" w:styleId="NoSpacing">
    <w:name w:val="No Spacing"/>
    <w:uiPriority w:val="1"/>
    <w:qFormat/>
    <w:rsid w:val="00433234"/>
    <w:pPr>
      <w:spacing w:after="0" w:line="240" w:lineRule="auto"/>
    </w:pPr>
  </w:style>
  <w:style w:type="character" w:customStyle="1" w:styleId="spellingerror">
    <w:name w:val="spellingerror"/>
    <w:basedOn w:val="DefaultParagraphFont"/>
    <w:rsid w:val="00553A7D"/>
  </w:style>
  <w:style w:type="paragraph" w:styleId="FootnoteText">
    <w:name w:val="footnote text"/>
    <w:basedOn w:val="Normal"/>
    <w:link w:val="FootnoteTextChar"/>
    <w:uiPriority w:val="99"/>
    <w:semiHidden/>
    <w:unhideWhenUsed/>
    <w:rsid w:val="00B40B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BC7"/>
    <w:rPr>
      <w:sz w:val="20"/>
      <w:szCs w:val="20"/>
    </w:rPr>
  </w:style>
  <w:style w:type="character" w:styleId="FootnoteReference">
    <w:name w:val="footnote reference"/>
    <w:basedOn w:val="DefaultParagraphFont"/>
    <w:uiPriority w:val="99"/>
    <w:semiHidden/>
    <w:unhideWhenUsed/>
    <w:rsid w:val="00B40BC7"/>
    <w:rPr>
      <w:vertAlign w:val="superscript"/>
    </w:rPr>
  </w:style>
  <w:style w:type="paragraph" w:styleId="NormalWeb">
    <w:name w:val="Normal (Web)"/>
    <w:basedOn w:val="Normal"/>
    <w:uiPriority w:val="99"/>
    <w:semiHidden/>
    <w:unhideWhenUsed/>
    <w:rsid w:val="00070F6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7770">
      <w:bodyDiv w:val="1"/>
      <w:marLeft w:val="0"/>
      <w:marRight w:val="0"/>
      <w:marTop w:val="0"/>
      <w:marBottom w:val="0"/>
      <w:divBdr>
        <w:top w:val="none" w:sz="0" w:space="0" w:color="auto"/>
        <w:left w:val="none" w:sz="0" w:space="0" w:color="auto"/>
        <w:bottom w:val="none" w:sz="0" w:space="0" w:color="auto"/>
        <w:right w:val="none" w:sz="0" w:space="0" w:color="auto"/>
      </w:divBdr>
      <w:divsChild>
        <w:div w:id="495732355">
          <w:marLeft w:val="446"/>
          <w:marRight w:val="0"/>
          <w:marTop w:val="0"/>
          <w:marBottom w:val="0"/>
          <w:divBdr>
            <w:top w:val="none" w:sz="0" w:space="0" w:color="auto"/>
            <w:left w:val="none" w:sz="0" w:space="0" w:color="auto"/>
            <w:bottom w:val="none" w:sz="0" w:space="0" w:color="auto"/>
            <w:right w:val="none" w:sz="0" w:space="0" w:color="auto"/>
          </w:divBdr>
        </w:div>
        <w:div w:id="646476369">
          <w:marLeft w:val="446"/>
          <w:marRight w:val="0"/>
          <w:marTop w:val="0"/>
          <w:marBottom w:val="0"/>
          <w:divBdr>
            <w:top w:val="none" w:sz="0" w:space="0" w:color="auto"/>
            <w:left w:val="none" w:sz="0" w:space="0" w:color="auto"/>
            <w:bottom w:val="none" w:sz="0" w:space="0" w:color="auto"/>
            <w:right w:val="none" w:sz="0" w:space="0" w:color="auto"/>
          </w:divBdr>
        </w:div>
        <w:div w:id="1632705474">
          <w:marLeft w:val="446"/>
          <w:marRight w:val="0"/>
          <w:marTop w:val="0"/>
          <w:marBottom w:val="0"/>
          <w:divBdr>
            <w:top w:val="none" w:sz="0" w:space="0" w:color="auto"/>
            <w:left w:val="none" w:sz="0" w:space="0" w:color="auto"/>
            <w:bottom w:val="none" w:sz="0" w:space="0" w:color="auto"/>
            <w:right w:val="none" w:sz="0" w:space="0" w:color="auto"/>
          </w:divBdr>
        </w:div>
      </w:divsChild>
    </w:div>
    <w:div w:id="115178643">
      <w:bodyDiv w:val="1"/>
      <w:marLeft w:val="0"/>
      <w:marRight w:val="0"/>
      <w:marTop w:val="0"/>
      <w:marBottom w:val="0"/>
      <w:divBdr>
        <w:top w:val="none" w:sz="0" w:space="0" w:color="auto"/>
        <w:left w:val="none" w:sz="0" w:space="0" w:color="auto"/>
        <w:bottom w:val="none" w:sz="0" w:space="0" w:color="auto"/>
        <w:right w:val="none" w:sz="0" w:space="0" w:color="auto"/>
      </w:divBdr>
      <w:divsChild>
        <w:div w:id="395689">
          <w:marLeft w:val="0"/>
          <w:marRight w:val="0"/>
          <w:marTop w:val="0"/>
          <w:marBottom w:val="0"/>
          <w:divBdr>
            <w:top w:val="none" w:sz="0" w:space="0" w:color="auto"/>
            <w:left w:val="none" w:sz="0" w:space="0" w:color="auto"/>
            <w:bottom w:val="none" w:sz="0" w:space="0" w:color="auto"/>
            <w:right w:val="none" w:sz="0" w:space="0" w:color="auto"/>
          </w:divBdr>
        </w:div>
        <w:div w:id="546277">
          <w:marLeft w:val="0"/>
          <w:marRight w:val="0"/>
          <w:marTop w:val="0"/>
          <w:marBottom w:val="0"/>
          <w:divBdr>
            <w:top w:val="none" w:sz="0" w:space="0" w:color="auto"/>
            <w:left w:val="none" w:sz="0" w:space="0" w:color="auto"/>
            <w:bottom w:val="none" w:sz="0" w:space="0" w:color="auto"/>
            <w:right w:val="none" w:sz="0" w:space="0" w:color="auto"/>
          </w:divBdr>
        </w:div>
        <w:div w:id="22635386">
          <w:marLeft w:val="0"/>
          <w:marRight w:val="0"/>
          <w:marTop w:val="0"/>
          <w:marBottom w:val="0"/>
          <w:divBdr>
            <w:top w:val="none" w:sz="0" w:space="0" w:color="auto"/>
            <w:left w:val="none" w:sz="0" w:space="0" w:color="auto"/>
            <w:bottom w:val="none" w:sz="0" w:space="0" w:color="auto"/>
            <w:right w:val="none" w:sz="0" w:space="0" w:color="auto"/>
          </w:divBdr>
        </w:div>
        <w:div w:id="31930245">
          <w:marLeft w:val="0"/>
          <w:marRight w:val="0"/>
          <w:marTop w:val="0"/>
          <w:marBottom w:val="0"/>
          <w:divBdr>
            <w:top w:val="none" w:sz="0" w:space="0" w:color="auto"/>
            <w:left w:val="none" w:sz="0" w:space="0" w:color="auto"/>
            <w:bottom w:val="none" w:sz="0" w:space="0" w:color="auto"/>
            <w:right w:val="none" w:sz="0" w:space="0" w:color="auto"/>
          </w:divBdr>
        </w:div>
        <w:div w:id="33696793">
          <w:marLeft w:val="0"/>
          <w:marRight w:val="0"/>
          <w:marTop w:val="0"/>
          <w:marBottom w:val="0"/>
          <w:divBdr>
            <w:top w:val="none" w:sz="0" w:space="0" w:color="auto"/>
            <w:left w:val="none" w:sz="0" w:space="0" w:color="auto"/>
            <w:bottom w:val="none" w:sz="0" w:space="0" w:color="auto"/>
            <w:right w:val="none" w:sz="0" w:space="0" w:color="auto"/>
          </w:divBdr>
        </w:div>
        <w:div w:id="66999102">
          <w:marLeft w:val="0"/>
          <w:marRight w:val="0"/>
          <w:marTop w:val="0"/>
          <w:marBottom w:val="0"/>
          <w:divBdr>
            <w:top w:val="none" w:sz="0" w:space="0" w:color="auto"/>
            <w:left w:val="none" w:sz="0" w:space="0" w:color="auto"/>
            <w:bottom w:val="none" w:sz="0" w:space="0" w:color="auto"/>
            <w:right w:val="none" w:sz="0" w:space="0" w:color="auto"/>
          </w:divBdr>
        </w:div>
        <w:div w:id="91559347">
          <w:marLeft w:val="0"/>
          <w:marRight w:val="0"/>
          <w:marTop w:val="0"/>
          <w:marBottom w:val="0"/>
          <w:divBdr>
            <w:top w:val="none" w:sz="0" w:space="0" w:color="auto"/>
            <w:left w:val="none" w:sz="0" w:space="0" w:color="auto"/>
            <w:bottom w:val="none" w:sz="0" w:space="0" w:color="auto"/>
            <w:right w:val="none" w:sz="0" w:space="0" w:color="auto"/>
          </w:divBdr>
        </w:div>
        <w:div w:id="209078715">
          <w:marLeft w:val="0"/>
          <w:marRight w:val="0"/>
          <w:marTop w:val="0"/>
          <w:marBottom w:val="0"/>
          <w:divBdr>
            <w:top w:val="none" w:sz="0" w:space="0" w:color="auto"/>
            <w:left w:val="none" w:sz="0" w:space="0" w:color="auto"/>
            <w:bottom w:val="none" w:sz="0" w:space="0" w:color="auto"/>
            <w:right w:val="none" w:sz="0" w:space="0" w:color="auto"/>
          </w:divBdr>
        </w:div>
        <w:div w:id="361171337">
          <w:marLeft w:val="0"/>
          <w:marRight w:val="0"/>
          <w:marTop w:val="0"/>
          <w:marBottom w:val="0"/>
          <w:divBdr>
            <w:top w:val="none" w:sz="0" w:space="0" w:color="auto"/>
            <w:left w:val="none" w:sz="0" w:space="0" w:color="auto"/>
            <w:bottom w:val="none" w:sz="0" w:space="0" w:color="auto"/>
            <w:right w:val="none" w:sz="0" w:space="0" w:color="auto"/>
          </w:divBdr>
        </w:div>
        <w:div w:id="390152906">
          <w:marLeft w:val="0"/>
          <w:marRight w:val="0"/>
          <w:marTop w:val="0"/>
          <w:marBottom w:val="0"/>
          <w:divBdr>
            <w:top w:val="none" w:sz="0" w:space="0" w:color="auto"/>
            <w:left w:val="none" w:sz="0" w:space="0" w:color="auto"/>
            <w:bottom w:val="none" w:sz="0" w:space="0" w:color="auto"/>
            <w:right w:val="none" w:sz="0" w:space="0" w:color="auto"/>
          </w:divBdr>
        </w:div>
        <w:div w:id="405692098">
          <w:marLeft w:val="0"/>
          <w:marRight w:val="0"/>
          <w:marTop w:val="0"/>
          <w:marBottom w:val="0"/>
          <w:divBdr>
            <w:top w:val="none" w:sz="0" w:space="0" w:color="auto"/>
            <w:left w:val="none" w:sz="0" w:space="0" w:color="auto"/>
            <w:bottom w:val="none" w:sz="0" w:space="0" w:color="auto"/>
            <w:right w:val="none" w:sz="0" w:space="0" w:color="auto"/>
          </w:divBdr>
        </w:div>
        <w:div w:id="421799025">
          <w:marLeft w:val="0"/>
          <w:marRight w:val="0"/>
          <w:marTop w:val="0"/>
          <w:marBottom w:val="0"/>
          <w:divBdr>
            <w:top w:val="none" w:sz="0" w:space="0" w:color="auto"/>
            <w:left w:val="none" w:sz="0" w:space="0" w:color="auto"/>
            <w:bottom w:val="none" w:sz="0" w:space="0" w:color="auto"/>
            <w:right w:val="none" w:sz="0" w:space="0" w:color="auto"/>
          </w:divBdr>
        </w:div>
        <w:div w:id="468867722">
          <w:marLeft w:val="0"/>
          <w:marRight w:val="0"/>
          <w:marTop w:val="0"/>
          <w:marBottom w:val="0"/>
          <w:divBdr>
            <w:top w:val="none" w:sz="0" w:space="0" w:color="auto"/>
            <w:left w:val="none" w:sz="0" w:space="0" w:color="auto"/>
            <w:bottom w:val="none" w:sz="0" w:space="0" w:color="auto"/>
            <w:right w:val="none" w:sz="0" w:space="0" w:color="auto"/>
          </w:divBdr>
        </w:div>
        <w:div w:id="472068597">
          <w:marLeft w:val="0"/>
          <w:marRight w:val="0"/>
          <w:marTop w:val="0"/>
          <w:marBottom w:val="0"/>
          <w:divBdr>
            <w:top w:val="none" w:sz="0" w:space="0" w:color="auto"/>
            <w:left w:val="none" w:sz="0" w:space="0" w:color="auto"/>
            <w:bottom w:val="none" w:sz="0" w:space="0" w:color="auto"/>
            <w:right w:val="none" w:sz="0" w:space="0" w:color="auto"/>
          </w:divBdr>
        </w:div>
        <w:div w:id="493573613">
          <w:marLeft w:val="0"/>
          <w:marRight w:val="0"/>
          <w:marTop w:val="0"/>
          <w:marBottom w:val="0"/>
          <w:divBdr>
            <w:top w:val="none" w:sz="0" w:space="0" w:color="auto"/>
            <w:left w:val="none" w:sz="0" w:space="0" w:color="auto"/>
            <w:bottom w:val="none" w:sz="0" w:space="0" w:color="auto"/>
            <w:right w:val="none" w:sz="0" w:space="0" w:color="auto"/>
          </w:divBdr>
        </w:div>
        <w:div w:id="567498641">
          <w:marLeft w:val="0"/>
          <w:marRight w:val="0"/>
          <w:marTop w:val="0"/>
          <w:marBottom w:val="0"/>
          <w:divBdr>
            <w:top w:val="none" w:sz="0" w:space="0" w:color="auto"/>
            <w:left w:val="none" w:sz="0" w:space="0" w:color="auto"/>
            <w:bottom w:val="none" w:sz="0" w:space="0" w:color="auto"/>
            <w:right w:val="none" w:sz="0" w:space="0" w:color="auto"/>
          </w:divBdr>
        </w:div>
        <w:div w:id="579171254">
          <w:marLeft w:val="0"/>
          <w:marRight w:val="0"/>
          <w:marTop w:val="0"/>
          <w:marBottom w:val="0"/>
          <w:divBdr>
            <w:top w:val="none" w:sz="0" w:space="0" w:color="auto"/>
            <w:left w:val="none" w:sz="0" w:space="0" w:color="auto"/>
            <w:bottom w:val="none" w:sz="0" w:space="0" w:color="auto"/>
            <w:right w:val="none" w:sz="0" w:space="0" w:color="auto"/>
          </w:divBdr>
        </w:div>
        <w:div w:id="579218340">
          <w:marLeft w:val="0"/>
          <w:marRight w:val="0"/>
          <w:marTop w:val="0"/>
          <w:marBottom w:val="0"/>
          <w:divBdr>
            <w:top w:val="none" w:sz="0" w:space="0" w:color="auto"/>
            <w:left w:val="none" w:sz="0" w:space="0" w:color="auto"/>
            <w:bottom w:val="none" w:sz="0" w:space="0" w:color="auto"/>
            <w:right w:val="none" w:sz="0" w:space="0" w:color="auto"/>
          </w:divBdr>
        </w:div>
        <w:div w:id="627904557">
          <w:marLeft w:val="0"/>
          <w:marRight w:val="0"/>
          <w:marTop w:val="0"/>
          <w:marBottom w:val="0"/>
          <w:divBdr>
            <w:top w:val="none" w:sz="0" w:space="0" w:color="auto"/>
            <w:left w:val="none" w:sz="0" w:space="0" w:color="auto"/>
            <w:bottom w:val="none" w:sz="0" w:space="0" w:color="auto"/>
            <w:right w:val="none" w:sz="0" w:space="0" w:color="auto"/>
          </w:divBdr>
        </w:div>
        <w:div w:id="671105227">
          <w:marLeft w:val="0"/>
          <w:marRight w:val="0"/>
          <w:marTop w:val="0"/>
          <w:marBottom w:val="0"/>
          <w:divBdr>
            <w:top w:val="none" w:sz="0" w:space="0" w:color="auto"/>
            <w:left w:val="none" w:sz="0" w:space="0" w:color="auto"/>
            <w:bottom w:val="none" w:sz="0" w:space="0" w:color="auto"/>
            <w:right w:val="none" w:sz="0" w:space="0" w:color="auto"/>
          </w:divBdr>
        </w:div>
        <w:div w:id="721750060">
          <w:marLeft w:val="0"/>
          <w:marRight w:val="0"/>
          <w:marTop w:val="0"/>
          <w:marBottom w:val="0"/>
          <w:divBdr>
            <w:top w:val="none" w:sz="0" w:space="0" w:color="auto"/>
            <w:left w:val="none" w:sz="0" w:space="0" w:color="auto"/>
            <w:bottom w:val="none" w:sz="0" w:space="0" w:color="auto"/>
            <w:right w:val="none" w:sz="0" w:space="0" w:color="auto"/>
          </w:divBdr>
        </w:div>
        <w:div w:id="747265458">
          <w:marLeft w:val="0"/>
          <w:marRight w:val="0"/>
          <w:marTop w:val="0"/>
          <w:marBottom w:val="0"/>
          <w:divBdr>
            <w:top w:val="none" w:sz="0" w:space="0" w:color="auto"/>
            <w:left w:val="none" w:sz="0" w:space="0" w:color="auto"/>
            <w:bottom w:val="none" w:sz="0" w:space="0" w:color="auto"/>
            <w:right w:val="none" w:sz="0" w:space="0" w:color="auto"/>
          </w:divBdr>
        </w:div>
        <w:div w:id="826287689">
          <w:marLeft w:val="0"/>
          <w:marRight w:val="0"/>
          <w:marTop w:val="0"/>
          <w:marBottom w:val="0"/>
          <w:divBdr>
            <w:top w:val="none" w:sz="0" w:space="0" w:color="auto"/>
            <w:left w:val="none" w:sz="0" w:space="0" w:color="auto"/>
            <w:bottom w:val="none" w:sz="0" w:space="0" w:color="auto"/>
            <w:right w:val="none" w:sz="0" w:space="0" w:color="auto"/>
          </w:divBdr>
        </w:div>
        <w:div w:id="866676198">
          <w:marLeft w:val="0"/>
          <w:marRight w:val="0"/>
          <w:marTop w:val="0"/>
          <w:marBottom w:val="0"/>
          <w:divBdr>
            <w:top w:val="none" w:sz="0" w:space="0" w:color="auto"/>
            <w:left w:val="none" w:sz="0" w:space="0" w:color="auto"/>
            <w:bottom w:val="none" w:sz="0" w:space="0" w:color="auto"/>
            <w:right w:val="none" w:sz="0" w:space="0" w:color="auto"/>
          </w:divBdr>
        </w:div>
        <w:div w:id="1118649104">
          <w:marLeft w:val="0"/>
          <w:marRight w:val="0"/>
          <w:marTop w:val="0"/>
          <w:marBottom w:val="0"/>
          <w:divBdr>
            <w:top w:val="none" w:sz="0" w:space="0" w:color="auto"/>
            <w:left w:val="none" w:sz="0" w:space="0" w:color="auto"/>
            <w:bottom w:val="none" w:sz="0" w:space="0" w:color="auto"/>
            <w:right w:val="none" w:sz="0" w:space="0" w:color="auto"/>
          </w:divBdr>
        </w:div>
        <w:div w:id="1122382088">
          <w:marLeft w:val="0"/>
          <w:marRight w:val="0"/>
          <w:marTop w:val="0"/>
          <w:marBottom w:val="0"/>
          <w:divBdr>
            <w:top w:val="none" w:sz="0" w:space="0" w:color="auto"/>
            <w:left w:val="none" w:sz="0" w:space="0" w:color="auto"/>
            <w:bottom w:val="none" w:sz="0" w:space="0" w:color="auto"/>
            <w:right w:val="none" w:sz="0" w:space="0" w:color="auto"/>
          </w:divBdr>
        </w:div>
        <w:div w:id="1141311707">
          <w:marLeft w:val="0"/>
          <w:marRight w:val="0"/>
          <w:marTop w:val="0"/>
          <w:marBottom w:val="0"/>
          <w:divBdr>
            <w:top w:val="none" w:sz="0" w:space="0" w:color="auto"/>
            <w:left w:val="none" w:sz="0" w:space="0" w:color="auto"/>
            <w:bottom w:val="none" w:sz="0" w:space="0" w:color="auto"/>
            <w:right w:val="none" w:sz="0" w:space="0" w:color="auto"/>
          </w:divBdr>
        </w:div>
        <w:div w:id="1160391193">
          <w:marLeft w:val="0"/>
          <w:marRight w:val="0"/>
          <w:marTop w:val="0"/>
          <w:marBottom w:val="0"/>
          <w:divBdr>
            <w:top w:val="none" w:sz="0" w:space="0" w:color="auto"/>
            <w:left w:val="none" w:sz="0" w:space="0" w:color="auto"/>
            <w:bottom w:val="none" w:sz="0" w:space="0" w:color="auto"/>
            <w:right w:val="none" w:sz="0" w:space="0" w:color="auto"/>
          </w:divBdr>
        </w:div>
        <w:div w:id="1182351434">
          <w:marLeft w:val="0"/>
          <w:marRight w:val="0"/>
          <w:marTop w:val="0"/>
          <w:marBottom w:val="0"/>
          <w:divBdr>
            <w:top w:val="none" w:sz="0" w:space="0" w:color="auto"/>
            <w:left w:val="none" w:sz="0" w:space="0" w:color="auto"/>
            <w:bottom w:val="none" w:sz="0" w:space="0" w:color="auto"/>
            <w:right w:val="none" w:sz="0" w:space="0" w:color="auto"/>
          </w:divBdr>
        </w:div>
        <w:div w:id="1204638210">
          <w:marLeft w:val="0"/>
          <w:marRight w:val="0"/>
          <w:marTop w:val="0"/>
          <w:marBottom w:val="0"/>
          <w:divBdr>
            <w:top w:val="none" w:sz="0" w:space="0" w:color="auto"/>
            <w:left w:val="none" w:sz="0" w:space="0" w:color="auto"/>
            <w:bottom w:val="none" w:sz="0" w:space="0" w:color="auto"/>
            <w:right w:val="none" w:sz="0" w:space="0" w:color="auto"/>
          </w:divBdr>
        </w:div>
        <w:div w:id="1214658109">
          <w:marLeft w:val="0"/>
          <w:marRight w:val="0"/>
          <w:marTop w:val="0"/>
          <w:marBottom w:val="0"/>
          <w:divBdr>
            <w:top w:val="none" w:sz="0" w:space="0" w:color="auto"/>
            <w:left w:val="none" w:sz="0" w:space="0" w:color="auto"/>
            <w:bottom w:val="none" w:sz="0" w:space="0" w:color="auto"/>
            <w:right w:val="none" w:sz="0" w:space="0" w:color="auto"/>
          </w:divBdr>
        </w:div>
        <w:div w:id="1281378809">
          <w:marLeft w:val="0"/>
          <w:marRight w:val="0"/>
          <w:marTop w:val="0"/>
          <w:marBottom w:val="0"/>
          <w:divBdr>
            <w:top w:val="none" w:sz="0" w:space="0" w:color="auto"/>
            <w:left w:val="none" w:sz="0" w:space="0" w:color="auto"/>
            <w:bottom w:val="none" w:sz="0" w:space="0" w:color="auto"/>
            <w:right w:val="none" w:sz="0" w:space="0" w:color="auto"/>
          </w:divBdr>
        </w:div>
        <w:div w:id="1302687181">
          <w:marLeft w:val="0"/>
          <w:marRight w:val="0"/>
          <w:marTop w:val="0"/>
          <w:marBottom w:val="0"/>
          <w:divBdr>
            <w:top w:val="none" w:sz="0" w:space="0" w:color="auto"/>
            <w:left w:val="none" w:sz="0" w:space="0" w:color="auto"/>
            <w:bottom w:val="none" w:sz="0" w:space="0" w:color="auto"/>
            <w:right w:val="none" w:sz="0" w:space="0" w:color="auto"/>
          </w:divBdr>
        </w:div>
        <w:div w:id="1363362990">
          <w:marLeft w:val="0"/>
          <w:marRight w:val="0"/>
          <w:marTop w:val="0"/>
          <w:marBottom w:val="0"/>
          <w:divBdr>
            <w:top w:val="none" w:sz="0" w:space="0" w:color="auto"/>
            <w:left w:val="none" w:sz="0" w:space="0" w:color="auto"/>
            <w:bottom w:val="none" w:sz="0" w:space="0" w:color="auto"/>
            <w:right w:val="none" w:sz="0" w:space="0" w:color="auto"/>
          </w:divBdr>
        </w:div>
        <w:div w:id="1418750522">
          <w:marLeft w:val="0"/>
          <w:marRight w:val="0"/>
          <w:marTop w:val="0"/>
          <w:marBottom w:val="0"/>
          <w:divBdr>
            <w:top w:val="none" w:sz="0" w:space="0" w:color="auto"/>
            <w:left w:val="none" w:sz="0" w:space="0" w:color="auto"/>
            <w:bottom w:val="none" w:sz="0" w:space="0" w:color="auto"/>
            <w:right w:val="none" w:sz="0" w:space="0" w:color="auto"/>
          </w:divBdr>
        </w:div>
        <w:div w:id="1425298374">
          <w:marLeft w:val="0"/>
          <w:marRight w:val="0"/>
          <w:marTop w:val="0"/>
          <w:marBottom w:val="0"/>
          <w:divBdr>
            <w:top w:val="none" w:sz="0" w:space="0" w:color="auto"/>
            <w:left w:val="none" w:sz="0" w:space="0" w:color="auto"/>
            <w:bottom w:val="none" w:sz="0" w:space="0" w:color="auto"/>
            <w:right w:val="none" w:sz="0" w:space="0" w:color="auto"/>
          </w:divBdr>
        </w:div>
        <w:div w:id="1555315616">
          <w:marLeft w:val="0"/>
          <w:marRight w:val="0"/>
          <w:marTop w:val="0"/>
          <w:marBottom w:val="0"/>
          <w:divBdr>
            <w:top w:val="none" w:sz="0" w:space="0" w:color="auto"/>
            <w:left w:val="none" w:sz="0" w:space="0" w:color="auto"/>
            <w:bottom w:val="none" w:sz="0" w:space="0" w:color="auto"/>
            <w:right w:val="none" w:sz="0" w:space="0" w:color="auto"/>
          </w:divBdr>
        </w:div>
        <w:div w:id="1592202023">
          <w:marLeft w:val="0"/>
          <w:marRight w:val="0"/>
          <w:marTop w:val="0"/>
          <w:marBottom w:val="0"/>
          <w:divBdr>
            <w:top w:val="none" w:sz="0" w:space="0" w:color="auto"/>
            <w:left w:val="none" w:sz="0" w:space="0" w:color="auto"/>
            <w:bottom w:val="none" w:sz="0" w:space="0" w:color="auto"/>
            <w:right w:val="none" w:sz="0" w:space="0" w:color="auto"/>
          </w:divBdr>
        </w:div>
        <w:div w:id="1742481642">
          <w:marLeft w:val="0"/>
          <w:marRight w:val="0"/>
          <w:marTop w:val="0"/>
          <w:marBottom w:val="0"/>
          <w:divBdr>
            <w:top w:val="none" w:sz="0" w:space="0" w:color="auto"/>
            <w:left w:val="none" w:sz="0" w:space="0" w:color="auto"/>
            <w:bottom w:val="none" w:sz="0" w:space="0" w:color="auto"/>
            <w:right w:val="none" w:sz="0" w:space="0" w:color="auto"/>
          </w:divBdr>
        </w:div>
        <w:div w:id="1767729534">
          <w:marLeft w:val="0"/>
          <w:marRight w:val="0"/>
          <w:marTop w:val="0"/>
          <w:marBottom w:val="0"/>
          <w:divBdr>
            <w:top w:val="none" w:sz="0" w:space="0" w:color="auto"/>
            <w:left w:val="none" w:sz="0" w:space="0" w:color="auto"/>
            <w:bottom w:val="none" w:sz="0" w:space="0" w:color="auto"/>
            <w:right w:val="none" w:sz="0" w:space="0" w:color="auto"/>
          </w:divBdr>
        </w:div>
        <w:div w:id="1894657398">
          <w:marLeft w:val="0"/>
          <w:marRight w:val="0"/>
          <w:marTop w:val="0"/>
          <w:marBottom w:val="0"/>
          <w:divBdr>
            <w:top w:val="none" w:sz="0" w:space="0" w:color="auto"/>
            <w:left w:val="none" w:sz="0" w:space="0" w:color="auto"/>
            <w:bottom w:val="none" w:sz="0" w:space="0" w:color="auto"/>
            <w:right w:val="none" w:sz="0" w:space="0" w:color="auto"/>
          </w:divBdr>
        </w:div>
        <w:div w:id="1896770837">
          <w:marLeft w:val="0"/>
          <w:marRight w:val="0"/>
          <w:marTop w:val="0"/>
          <w:marBottom w:val="0"/>
          <w:divBdr>
            <w:top w:val="none" w:sz="0" w:space="0" w:color="auto"/>
            <w:left w:val="none" w:sz="0" w:space="0" w:color="auto"/>
            <w:bottom w:val="none" w:sz="0" w:space="0" w:color="auto"/>
            <w:right w:val="none" w:sz="0" w:space="0" w:color="auto"/>
          </w:divBdr>
        </w:div>
        <w:div w:id="1924755380">
          <w:marLeft w:val="0"/>
          <w:marRight w:val="0"/>
          <w:marTop w:val="0"/>
          <w:marBottom w:val="0"/>
          <w:divBdr>
            <w:top w:val="none" w:sz="0" w:space="0" w:color="auto"/>
            <w:left w:val="none" w:sz="0" w:space="0" w:color="auto"/>
            <w:bottom w:val="none" w:sz="0" w:space="0" w:color="auto"/>
            <w:right w:val="none" w:sz="0" w:space="0" w:color="auto"/>
          </w:divBdr>
        </w:div>
        <w:div w:id="1944485748">
          <w:marLeft w:val="0"/>
          <w:marRight w:val="0"/>
          <w:marTop w:val="0"/>
          <w:marBottom w:val="0"/>
          <w:divBdr>
            <w:top w:val="none" w:sz="0" w:space="0" w:color="auto"/>
            <w:left w:val="none" w:sz="0" w:space="0" w:color="auto"/>
            <w:bottom w:val="none" w:sz="0" w:space="0" w:color="auto"/>
            <w:right w:val="none" w:sz="0" w:space="0" w:color="auto"/>
          </w:divBdr>
        </w:div>
        <w:div w:id="1965378635">
          <w:marLeft w:val="0"/>
          <w:marRight w:val="0"/>
          <w:marTop w:val="0"/>
          <w:marBottom w:val="0"/>
          <w:divBdr>
            <w:top w:val="none" w:sz="0" w:space="0" w:color="auto"/>
            <w:left w:val="none" w:sz="0" w:space="0" w:color="auto"/>
            <w:bottom w:val="none" w:sz="0" w:space="0" w:color="auto"/>
            <w:right w:val="none" w:sz="0" w:space="0" w:color="auto"/>
          </w:divBdr>
        </w:div>
        <w:div w:id="1971813940">
          <w:marLeft w:val="0"/>
          <w:marRight w:val="0"/>
          <w:marTop w:val="0"/>
          <w:marBottom w:val="0"/>
          <w:divBdr>
            <w:top w:val="none" w:sz="0" w:space="0" w:color="auto"/>
            <w:left w:val="none" w:sz="0" w:space="0" w:color="auto"/>
            <w:bottom w:val="none" w:sz="0" w:space="0" w:color="auto"/>
            <w:right w:val="none" w:sz="0" w:space="0" w:color="auto"/>
          </w:divBdr>
        </w:div>
        <w:div w:id="1974093700">
          <w:marLeft w:val="0"/>
          <w:marRight w:val="0"/>
          <w:marTop w:val="0"/>
          <w:marBottom w:val="0"/>
          <w:divBdr>
            <w:top w:val="none" w:sz="0" w:space="0" w:color="auto"/>
            <w:left w:val="none" w:sz="0" w:space="0" w:color="auto"/>
            <w:bottom w:val="none" w:sz="0" w:space="0" w:color="auto"/>
            <w:right w:val="none" w:sz="0" w:space="0" w:color="auto"/>
          </w:divBdr>
        </w:div>
        <w:div w:id="1987974304">
          <w:marLeft w:val="0"/>
          <w:marRight w:val="0"/>
          <w:marTop w:val="0"/>
          <w:marBottom w:val="0"/>
          <w:divBdr>
            <w:top w:val="none" w:sz="0" w:space="0" w:color="auto"/>
            <w:left w:val="none" w:sz="0" w:space="0" w:color="auto"/>
            <w:bottom w:val="none" w:sz="0" w:space="0" w:color="auto"/>
            <w:right w:val="none" w:sz="0" w:space="0" w:color="auto"/>
          </w:divBdr>
        </w:div>
        <w:div w:id="2138453388">
          <w:marLeft w:val="0"/>
          <w:marRight w:val="0"/>
          <w:marTop w:val="0"/>
          <w:marBottom w:val="0"/>
          <w:divBdr>
            <w:top w:val="none" w:sz="0" w:space="0" w:color="auto"/>
            <w:left w:val="none" w:sz="0" w:space="0" w:color="auto"/>
            <w:bottom w:val="none" w:sz="0" w:space="0" w:color="auto"/>
            <w:right w:val="none" w:sz="0" w:space="0" w:color="auto"/>
          </w:divBdr>
        </w:div>
      </w:divsChild>
    </w:div>
    <w:div w:id="141044478">
      <w:bodyDiv w:val="1"/>
      <w:marLeft w:val="0"/>
      <w:marRight w:val="0"/>
      <w:marTop w:val="0"/>
      <w:marBottom w:val="0"/>
      <w:divBdr>
        <w:top w:val="none" w:sz="0" w:space="0" w:color="auto"/>
        <w:left w:val="none" w:sz="0" w:space="0" w:color="auto"/>
        <w:bottom w:val="none" w:sz="0" w:space="0" w:color="auto"/>
        <w:right w:val="none" w:sz="0" w:space="0" w:color="auto"/>
      </w:divBdr>
      <w:divsChild>
        <w:div w:id="118231722">
          <w:marLeft w:val="547"/>
          <w:marRight w:val="0"/>
          <w:marTop w:val="0"/>
          <w:marBottom w:val="0"/>
          <w:divBdr>
            <w:top w:val="none" w:sz="0" w:space="0" w:color="auto"/>
            <w:left w:val="none" w:sz="0" w:space="0" w:color="auto"/>
            <w:bottom w:val="none" w:sz="0" w:space="0" w:color="auto"/>
            <w:right w:val="none" w:sz="0" w:space="0" w:color="auto"/>
          </w:divBdr>
        </w:div>
        <w:div w:id="121964151">
          <w:marLeft w:val="547"/>
          <w:marRight w:val="0"/>
          <w:marTop w:val="0"/>
          <w:marBottom w:val="0"/>
          <w:divBdr>
            <w:top w:val="none" w:sz="0" w:space="0" w:color="auto"/>
            <w:left w:val="none" w:sz="0" w:space="0" w:color="auto"/>
            <w:bottom w:val="none" w:sz="0" w:space="0" w:color="auto"/>
            <w:right w:val="none" w:sz="0" w:space="0" w:color="auto"/>
          </w:divBdr>
        </w:div>
        <w:div w:id="759373517">
          <w:marLeft w:val="547"/>
          <w:marRight w:val="0"/>
          <w:marTop w:val="0"/>
          <w:marBottom w:val="0"/>
          <w:divBdr>
            <w:top w:val="none" w:sz="0" w:space="0" w:color="auto"/>
            <w:left w:val="none" w:sz="0" w:space="0" w:color="auto"/>
            <w:bottom w:val="none" w:sz="0" w:space="0" w:color="auto"/>
            <w:right w:val="none" w:sz="0" w:space="0" w:color="auto"/>
          </w:divBdr>
        </w:div>
        <w:div w:id="880435122">
          <w:marLeft w:val="547"/>
          <w:marRight w:val="0"/>
          <w:marTop w:val="0"/>
          <w:marBottom w:val="0"/>
          <w:divBdr>
            <w:top w:val="none" w:sz="0" w:space="0" w:color="auto"/>
            <w:left w:val="none" w:sz="0" w:space="0" w:color="auto"/>
            <w:bottom w:val="none" w:sz="0" w:space="0" w:color="auto"/>
            <w:right w:val="none" w:sz="0" w:space="0" w:color="auto"/>
          </w:divBdr>
        </w:div>
        <w:div w:id="923610135">
          <w:marLeft w:val="547"/>
          <w:marRight w:val="0"/>
          <w:marTop w:val="0"/>
          <w:marBottom w:val="0"/>
          <w:divBdr>
            <w:top w:val="none" w:sz="0" w:space="0" w:color="auto"/>
            <w:left w:val="none" w:sz="0" w:space="0" w:color="auto"/>
            <w:bottom w:val="none" w:sz="0" w:space="0" w:color="auto"/>
            <w:right w:val="none" w:sz="0" w:space="0" w:color="auto"/>
          </w:divBdr>
        </w:div>
        <w:div w:id="1317225106">
          <w:marLeft w:val="547"/>
          <w:marRight w:val="0"/>
          <w:marTop w:val="0"/>
          <w:marBottom w:val="0"/>
          <w:divBdr>
            <w:top w:val="none" w:sz="0" w:space="0" w:color="auto"/>
            <w:left w:val="none" w:sz="0" w:space="0" w:color="auto"/>
            <w:bottom w:val="none" w:sz="0" w:space="0" w:color="auto"/>
            <w:right w:val="none" w:sz="0" w:space="0" w:color="auto"/>
          </w:divBdr>
        </w:div>
        <w:div w:id="1562015632">
          <w:marLeft w:val="547"/>
          <w:marRight w:val="0"/>
          <w:marTop w:val="0"/>
          <w:marBottom w:val="0"/>
          <w:divBdr>
            <w:top w:val="none" w:sz="0" w:space="0" w:color="auto"/>
            <w:left w:val="none" w:sz="0" w:space="0" w:color="auto"/>
            <w:bottom w:val="none" w:sz="0" w:space="0" w:color="auto"/>
            <w:right w:val="none" w:sz="0" w:space="0" w:color="auto"/>
          </w:divBdr>
        </w:div>
        <w:div w:id="1932199087">
          <w:marLeft w:val="547"/>
          <w:marRight w:val="0"/>
          <w:marTop w:val="0"/>
          <w:marBottom w:val="0"/>
          <w:divBdr>
            <w:top w:val="none" w:sz="0" w:space="0" w:color="auto"/>
            <w:left w:val="none" w:sz="0" w:space="0" w:color="auto"/>
            <w:bottom w:val="none" w:sz="0" w:space="0" w:color="auto"/>
            <w:right w:val="none" w:sz="0" w:space="0" w:color="auto"/>
          </w:divBdr>
        </w:div>
        <w:div w:id="2078895155">
          <w:marLeft w:val="547"/>
          <w:marRight w:val="0"/>
          <w:marTop w:val="0"/>
          <w:marBottom w:val="0"/>
          <w:divBdr>
            <w:top w:val="none" w:sz="0" w:space="0" w:color="auto"/>
            <w:left w:val="none" w:sz="0" w:space="0" w:color="auto"/>
            <w:bottom w:val="none" w:sz="0" w:space="0" w:color="auto"/>
            <w:right w:val="none" w:sz="0" w:space="0" w:color="auto"/>
          </w:divBdr>
        </w:div>
      </w:divsChild>
    </w:div>
    <w:div w:id="489247860">
      <w:bodyDiv w:val="1"/>
      <w:marLeft w:val="0"/>
      <w:marRight w:val="0"/>
      <w:marTop w:val="0"/>
      <w:marBottom w:val="0"/>
      <w:divBdr>
        <w:top w:val="none" w:sz="0" w:space="0" w:color="auto"/>
        <w:left w:val="none" w:sz="0" w:space="0" w:color="auto"/>
        <w:bottom w:val="none" w:sz="0" w:space="0" w:color="auto"/>
        <w:right w:val="none" w:sz="0" w:space="0" w:color="auto"/>
      </w:divBdr>
    </w:div>
    <w:div w:id="635254330">
      <w:bodyDiv w:val="1"/>
      <w:marLeft w:val="0"/>
      <w:marRight w:val="0"/>
      <w:marTop w:val="0"/>
      <w:marBottom w:val="0"/>
      <w:divBdr>
        <w:top w:val="none" w:sz="0" w:space="0" w:color="auto"/>
        <w:left w:val="none" w:sz="0" w:space="0" w:color="auto"/>
        <w:bottom w:val="none" w:sz="0" w:space="0" w:color="auto"/>
        <w:right w:val="none" w:sz="0" w:space="0" w:color="auto"/>
      </w:divBdr>
      <w:divsChild>
        <w:div w:id="41752045">
          <w:marLeft w:val="0"/>
          <w:marRight w:val="0"/>
          <w:marTop w:val="0"/>
          <w:marBottom w:val="0"/>
          <w:divBdr>
            <w:top w:val="none" w:sz="0" w:space="0" w:color="auto"/>
            <w:left w:val="none" w:sz="0" w:space="0" w:color="auto"/>
            <w:bottom w:val="none" w:sz="0" w:space="0" w:color="auto"/>
            <w:right w:val="none" w:sz="0" w:space="0" w:color="auto"/>
          </w:divBdr>
          <w:divsChild>
            <w:div w:id="108084535">
              <w:marLeft w:val="0"/>
              <w:marRight w:val="0"/>
              <w:marTop w:val="0"/>
              <w:marBottom w:val="0"/>
              <w:divBdr>
                <w:top w:val="none" w:sz="0" w:space="0" w:color="auto"/>
                <w:left w:val="none" w:sz="0" w:space="0" w:color="auto"/>
                <w:bottom w:val="none" w:sz="0" w:space="0" w:color="auto"/>
                <w:right w:val="none" w:sz="0" w:space="0" w:color="auto"/>
              </w:divBdr>
            </w:div>
            <w:div w:id="128785838">
              <w:marLeft w:val="0"/>
              <w:marRight w:val="0"/>
              <w:marTop w:val="0"/>
              <w:marBottom w:val="0"/>
              <w:divBdr>
                <w:top w:val="none" w:sz="0" w:space="0" w:color="auto"/>
                <w:left w:val="none" w:sz="0" w:space="0" w:color="auto"/>
                <w:bottom w:val="none" w:sz="0" w:space="0" w:color="auto"/>
                <w:right w:val="none" w:sz="0" w:space="0" w:color="auto"/>
              </w:divBdr>
            </w:div>
            <w:div w:id="380834547">
              <w:marLeft w:val="0"/>
              <w:marRight w:val="0"/>
              <w:marTop w:val="0"/>
              <w:marBottom w:val="0"/>
              <w:divBdr>
                <w:top w:val="none" w:sz="0" w:space="0" w:color="auto"/>
                <w:left w:val="none" w:sz="0" w:space="0" w:color="auto"/>
                <w:bottom w:val="none" w:sz="0" w:space="0" w:color="auto"/>
                <w:right w:val="none" w:sz="0" w:space="0" w:color="auto"/>
              </w:divBdr>
            </w:div>
            <w:div w:id="579874346">
              <w:marLeft w:val="0"/>
              <w:marRight w:val="0"/>
              <w:marTop w:val="0"/>
              <w:marBottom w:val="0"/>
              <w:divBdr>
                <w:top w:val="none" w:sz="0" w:space="0" w:color="auto"/>
                <w:left w:val="none" w:sz="0" w:space="0" w:color="auto"/>
                <w:bottom w:val="none" w:sz="0" w:space="0" w:color="auto"/>
                <w:right w:val="none" w:sz="0" w:space="0" w:color="auto"/>
              </w:divBdr>
            </w:div>
            <w:div w:id="888226257">
              <w:marLeft w:val="0"/>
              <w:marRight w:val="0"/>
              <w:marTop w:val="0"/>
              <w:marBottom w:val="0"/>
              <w:divBdr>
                <w:top w:val="none" w:sz="0" w:space="0" w:color="auto"/>
                <w:left w:val="none" w:sz="0" w:space="0" w:color="auto"/>
                <w:bottom w:val="none" w:sz="0" w:space="0" w:color="auto"/>
                <w:right w:val="none" w:sz="0" w:space="0" w:color="auto"/>
              </w:divBdr>
            </w:div>
          </w:divsChild>
        </w:div>
        <w:div w:id="45111927">
          <w:marLeft w:val="0"/>
          <w:marRight w:val="0"/>
          <w:marTop w:val="0"/>
          <w:marBottom w:val="0"/>
          <w:divBdr>
            <w:top w:val="none" w:sz="0" w:space="0" w:color="auto"/>
            <w:left w:val="none" w:sz="0" w:space="0" w:color="auto"/>
            <w:bottom w:val="none" w:sz="0" w:space="0" w:color="auto"/>
            <w:right w:val="none" w:sz="0" w:space="0" w:color="auto"/>
          </w:divBdr>
          <w:divsChild>
            <w:div w:id="33893140">
              <w:marLeft w:val="0"/>
              <w:marRight w:val="0"/>
              <w:marTop w:val="0"/>
              <w:marBottom w:val="0"/>
              <w:divBdr>
                <w:top w:val="none" w:sz="0" w:space="0" w:color="auto"/>
                <w:left w:val="none" w:sz="0" w:space="0" w:color="auto"/>
                <w:bottom w:val="none" w:sz="0" w:space="0" w:color="auto"/>
                <w:right w:val="none" w:sz="0" w:space="0" w:color="auto"/>
              </w:divBdr>
            </w:div>
            <w:div w:id="446392878">
              <w:marLeft w:val="0"/>
              <w:marRight w:val="0"/>
              <w:marTop w:val="0"/>
              <w:marBottom w:val="0"/>
              <w:divBdr>
                <w:top w:val="none" w:sz="0" w:space="0" w:color="auto"/>
                <w:left w:val="none" w:sz="0" w:space="0" w:color="auto"/>
                <w:bottom w:val="none" w:sz="0" w:space="0" w:color="auto"/>
                <w:right w:val="none" w:sz="0" w:space="0" w:color="auto"/>
              </w:divBdr>
            </w:div>
            <w:div w:id="678851078">
              <w:marLeft w:val="0"/>
              <w:marRight w:val="0"/>
              <w:marTop w:val="0"/>
              <w:marBottom w:val="0"/>
              <w:divBdr>
                <w:top w:val="none" w:sz="0" w:space="0" w:color="auto"/>
                <w:left w:val="none" w:sz="0" w:space="0" w:color="auto"/>
                <w:bottom w:val="none" w:sz="0" w:space="0" w:color="auto"/>
                <w:right w:val="none" w:sz="0" w:space="0" w:color="auto"/>
              </w:divBdr>
            </w:div>
            <w:div w:id="847601622">
              <w:marLeft w:val="0"/>
              <w:marRight w:val="0"/>
              <w:marTop w:val="0"/>
              <w:marBottom w:val="0"/>
              <w:divBdr>
                <w:top w:val="none" w:sz="0" w:space="0" w:color="auto"/>
                <w:left w:val="none" w:sz="0" w:space="0" w:color="auto"/>
                <w:bottom w:val="none" w:sz="0" w:space="0" w:color="auto"/>
                <w:right w:val="none" w:sz="0" w:space="0" w:color="auto"/>
              </w:divBdr>
            </w:div>
            <w:div w:id="1377313625">
              <w:marLeft w:val="0"/>
              <w:marRight w:val="0"/>
              <w:marTop w:val="0"/>
              <w:marBottom w:val="0"/>
              <w:divBdr>
                <w:top w:val="none" w:sz="0" w:space="0" w:color="auto"/>
                <w:left w:val="none" w:sz="0" w:space="0" w:color="auto"/>
                <w:bottom w:val="none" w:sz="0" w:space="0" w:color="auto"/>
                <w:right w:val="none" w:sz="0" w:space="0" w:color="auto"/>
              </w:divBdr>
            </w:div>
          </w:divsChild>
        </w:div>
        <w:div w:id="110825393">
          <w:marLeft w:val="0"/>
          <w:marRight w:val="0"/>
          <w:marTop w:val="0"/>
          <w:marBottom w:val="0"/>
          <w:divBdr>
            <w:top w:val="none" w:sz="0" w:space="0" w:color="auto"/>
            <w:left w:val="none" w:sz="0" w:space="0" w:color="auto"/>
            <w:bottom w:val="none" w:sz="0" w:space="0" w:color="auto"/>
            <w:right w:val="none" w:sz="0" w:space="0" w:color="auto"/>
          </w:divBdr>
          <w:divsChild>
            <w:div w:id="227888243">
              <w:marLeft w:val="0"/>
              <w:marRight w:val="0"/>
              <w:marTop w:val="0"/>
              <w:marBottom w:val="0"/>
              <w:divBdr>
                <w:top w:val="none" w:sz="0" w:space="0" w:color="auto"/>
                <w:left w:val="none" w:sz="0" w:space="0" w:color="auto"/>
                <w:bottom w:val="none" w:sz="0" w:space="0" w:color="auto"/>
                <w:right w:val="none" w:sz="0" w:space="0" w:color="auto"/>
              </w:divBdr>
            </w:div>
            <w:div w:id="849218856">
              <w:marLeft w:val="0"/>
              <w:marRight w:val="0"/>
              <w:marTop w:val="0"/>
              <w:marBottom w:val="0"/>
              <w:divBdr>
                <w:top w:val="none" w:sz="0" w:space="0" w:color="auto"/>
                <w:left w:val="none" w:sz="0" w:space="0" w:color="auto"/>
                <w:bottom w:val="none" w:sz="0" w:space="0" w:color="auto"/>
                <w:right w:val="none" w:sz="0" w:space="0" w:color="auto"/>
              </w:divBdr>
            </w:div>
            <w:div w:id="958804235">
              <w:marLeft w:val="0"/>
              <w:marRight w:val="0"/>
              <w:marTop w:val="0"/>
              <w:marBottom w:val="0"/>
              <w:divBdr>
                <w:top w:val="none" w:sz="0" w:space="0" w:color="auto"/>
                <w:left w:val="none" w:sz="0" w:space="0" w:color="auto"/>
                <w:bottom w:val="none" w:sz="0" w:space="0" w:color="auto"/>
                <w:right w:val="none" w:sz="0" w:space="0" w:color="auto"/>
              </w:divBdr>
            </w:div>
            <w:div w:id="1309166775">
              <w:marLeft w:val="0"/>
              <w:marRight w:val="0"/>
              <w:marTop w:val="0"/>
              <w:marBottom w:val="0"/>
              <w:divBdr>
                <w:top w:val="none" w:sz="0" w:space="0" w:color="auto"/>
                <w:left w:val="none" w:sz="0" w:space="0" w:color="auto"/>
                <w:bottom w:val="none" w:sz="0" w:space="0" w:color="auto"/>
                <w:right w:val="none" w:sz="0" w:space="0" w:color="auto"/>
              </w:divBdr>
            </w:div>
            <w:div w:id="1527251415">
              <w:marLeft w:val="0"/>
              <w:marRight w:val="0"/>
              <w:marTop w:val="0"/>
              <w:marBottom w:val="0"/>
              <w:divBdr>
                <w:top w:val="none" w:sz="0" w:space="0" w:color="auto"/>
                <w:left w:val="none" w:sz="0" w:space="0" w:color="auto"/>
                <w:bottom w:val="none" w:sz="0" w:space="0" w:color="auto"/>
                <w:right w:val="none" w:sz="0" w:space="0" w:color="auto"/>
              </w:divBdr>
            </w:div>
            <w:div w:id="2113937853">
              <w:marLeft w:val="0"/>
              <w:marRight w:val="0"/>
              <w:marTop w:val="0"/>
              <w:marBottom w:val="0"/>
              <w:divBdr>
                <w:top w:val="none" w:sz="0" w:space="0" w:color="auto"/>
                <w:left w:val="none" w:sz="0" w:space="0" w:color="auto"/>
                <w:bottom w:val="none" w:sz="0" w:space="0" w:color="auto"/>
                <w:right w:val="none" w:sz="0" w:space="0" w:color="auto"/>
              </w:divBdr>
            </w:div>
          </w:divsChild>
        </w:div>
        <w:div w:id="186598322">
          <w:marLeft w:val="0"/>
          <w:marRight w:val="0"/>
          <w:marTop w:val="0"/>
          <w:marBottom w:val="0"/>
          <w:divBdr>
            <w:top w:val="none" w:sz="0" w:space="0" w:color="auto"/>
            <w:left w:val="none" w:sz="0" w:space="0" w:color="auto"/>
            <w:bottom w:val="none" w:sz="0" w:space="0" w:color="auto"/>
            <w:right w:val="none" w:sz="0" w:space="0" w:color="auto"/>
          </w:divBdr>
          <w:divsChild>
            <w:div w:id="95181231">
              <w:marLeft w:val="0"/>
              <w:marRight w:val="0"/>
              <w:marTop w:val="0"/>
              <w:marBottom w:val="0"/>
              <w:divBdr>
                <w:top w:val="none" w:sz="0" w:space="0" w:color="auto"/>
                <w:left w:val="none" w:sz="0" w:space="0" w:color="auto"/>
                <w:bottom w:val="none" w:sz="0" w:space="0" w:color="auto"/>
                <w:right w:val="none" w:sz="0" w:space="0" w:color="auto"/>
              </w:divBdr>
            </w:div>
            <w:div w:id="316231022">
              <w:marLeft w:val="0"/>
              <w:marRight w:val="0"/>
              <w:marTop w:val="0"/>
              <w:marBottom w:val="0"/>
              <w:divBdr>
                <w:top w:val="none" w:sz="0" w:space="0" w:color="auto"/>
                <w:left w:val="none" w:sz="0" w:space="0" w:color="auto"/>
                <w:bottom w:val="none" w:sz="0" w:space="0" w:color="auto"/>
                <w:right w:val="none" w:sz="0" w:space="0" w:color="auto"/>
              </w:divBdr>
            </w:div>
            <w:div w:id="817502862">
              <w:marLeft w:val="0"/>
              <w:marRight w:val="0"/>
              <w:marTop w:val="0"/>
              <w:marBottom w:val="0"/>
              <w:divBdr>
                <w:top w:val="none" w:sz="0" w:space="0" w:color="auto"/>
                <w:left w:val="none" w:sz="0" w:space="0" w:color="auto"/>
                <w:bottom w:val="none" w:sz="0" w:space="0" w:color="auto"/>
                <w:right w:val="none" w:sz="0" w:space="0" w:color="auto"/>
              </w:divBdr>
            </w:div>
            <w:div w:id="1139879044">
              <w:marLeft w:val="0"/>
              <w:marRight w:val="0"/>
              <w:marTop w:val="0"/>
              <w:marBottom w:val="0"/>
              <w:divBdr>
                <w:top w:val="none" w:sz="0" w:space="0" w:color="auto"/>
                <w:left w:val="none" w:sz="0" w:space="0" w:color="auto"/>
                <w:bottom w:val="none" w:sz="0" w:space="0" w:color="auto"/>
                <w:right w:val="none" w:sz="0" w:space="0" w:color="auto"/>
              </w:divBdr>
            </w:div>
            <w:div w:id="1229611202">
              <w:marLeft w:val="0"/>
              <w:marRight w:val="0"/>
              <w:marTop w:val="0"/>
              <w:marBottom w:val="0"/>
              <w:divBdr>
                <w:top w:val="none" w:sz="0" w:space="0" w:color="auto"/>
                <w:left w:val="none" w:sz="0" w:space="0" w:color="auto"/>
                <w:bottom w:val="none" w:sz="0" w:space="0" w:color="auto"/>
                <w:right w:val="none" w:sz="0" w:space="0" w:color="auto"/>
              </w:divBdr>
            </w:div>
            <w:div w:id="1405642263">
              <w:marLeft w:val="0"/>
              <w:marRight w:val="0"/>
              <w:marTop w:val="0"/>
              <w:marBottom w:val="0"/>
              <w:divBdr>
                <w:top w:val="none" w:sz="0" w:space="0" w:color="auto"/>
                <w:left w:val="none" w:sz="0" w:space="0" w:color="auto"/>
                <w:bottom w:val="none" w:sz="0" w:space="0" w:color="auto"/>
                <w:right w:val="none" w:sz="0" w:space="0" w:color="auto"/>
              </w:divBdr>
            </w:div>
            <w:div w:id="1483542312">
              <w:marLeft w:val="0"/>
              <w:marRight w:val="0"/>
              <w:marTop w:val="0"/>
              <w:marBottom w:val="0"/>
              <w:divBdr>
                <w:top w:val="none" w:sz="0" w:space="0" w:color="auto"/>
                <w:left w:val="none" w:sz="0" w:space="0" w:color="auto"/>
                <w:bottom w:val="none" w:sz="0" w:space="0" w:color="auto"/>
                <w:right w:val="none" w:sz="0" w:space="0" w:color="auto"/>
              </w:divBdr>
            </w:div>
            <w:div w:id="1694575855">
              <w:marLeft w:val="0"/>
              <w:marRight w:val="0"/>
              <w:marTop w:val="0"/>
              <w:marBottom w:val="0"/>
              <w:divBdr>
                <w:top w:val="none" w:sz="0" w:space="0" w:color="auto"/>
                <w:left w:val="none" w:sz="0" w:space="0" w:color="auto"/>
                <w:bottom w:val="none" w:sz="0" w:space="0" w:color="auto"/>
                <w:right w:val="none" w:sz="0" w:space="0" w:color="auto"/>
              </w:divBdr>
            </w:div>
            <w:div w:id="1793551009">
              <w:marLeft w:val="0"/>
              <w:marRight w:val="0"/>
              <w:marTop w:val="0"/>
              <w:marBottom w:val="0"/>
              <w:divBdr>
                <w:top w:val="none" w:sz="0" w:space="0" w:color="auto"/>
                <w:left w:val="none" w:sz="0" w:space="0" w:color="auto"/>
                <w:bottom w:val="none" w:sz="0" w:space="0" w:color="auto"/>
                <w:right w:val="none" w:sz="0" w:space="0" w:color="auto"/>
              </w:divBdr>
            </w:div>
            <w:div w:id="2062439112">
              <w:marLeft w:val="0"/>
              <w:marRight w:val="0"/>
              <w:marTop w:val="0"/>
              <w:marBottom w:val="0"/>
              <w:divBdr>
                <w:top w:val="none" w:sz="0" w:space="0" w:color="auto"/>
                <w:left w:val="none" w:sz="0" w:space="0" w:color="auto"/>
                <w:bottom w:val="none" w:sz="0" w:space="0" w:color="auto"/>
                <w:right w:val="none" w:sz="0" w:space="0" w:color="auto"/>
              </w:divBdr>
            </w:div>
          </w:divsChild>
        </w:div>
        <w:div w:id="210659048">
          <w:marLeft w:val="0"/>
          <w:marRight w:val="0"/>
          <w:marTop w:val="0"/>
          <w:marBottom w:val="0"/>
          <w:divBdr>
            <w:top w:val="none" w:sz="0" w:space="0" w:color="auto"/>
            <w:left w:val="none" w:sz="0" w:space="0" w:color="auto"/>
            <w:bottom w:val="none" w:sz="0" w:space="0" w:color="auto"/>
            <w:right w:val="none" w:sz="0" w:space="0" w:color="auto"/>
          </w:divBdr>
          <w:divsChild>
            <w:div w:id="1818259944">
              <w:marLeft w:val="0"/>
              <w:marRight w:val="0"/>
              <w:marTop w:val="0"/>
              <w:marBottom w:val="0"/>
              <w:divBdr>
                <w:top w:val="none" w:sz="0" w:space="0" w:color="auto"/>
                <w:left w:val="none" w:sz="0" w:space="0" w:color="auto"/>
                <w:bottom w:val="none" w:sz="0" w:space="0" w:color="auto"/>
                <w:right w:val="none" w:sz="0" w:space="0" w:color="auto"/>
              </w:divBdr>
            </w:div>
          </w:divsChild>
        </w:div>
        <w:div w:id="248925330">
          <w:marLeft w:val="0"/>
          <w:marRight w:val="0"/>
          <w:marTop w:val="0"/>
          <w:marBottom w:val="0"/>
          <w:divBdr>
            <w:top w:val="none" w:sz="0" w:space="0" w:color="auto"/>
            <w:left w:val="none" w:sz="0" w:space="0" w:color="auto"/>
            <w:bottom w:val="none" w:sz="0" w:space="0" w:color="auto"/>
            <w:right w:val="none" w:sz="0" w:space="0" w:color="auto"/>
          </w:divBdr>
          <w:divsChild>
            <w:div w:id="1475639058">
              <w:marLeft w:val="0"/>
              <w:marRight w:val="0"/>
              <w:marTop w:val="0"/>
              <w:marBottom w:val="0"/>
              <w:divBdr>
                <w:top w:val="none" w:sz="0" w:space="0" w:color="auto"/>
                <w:left w:val="none" w:sz="0" w:space="0" w:color="auto"/>
                <w:bottom w:val="none" w:sz="0" w:space="0" w:color="auto"/>
                <w:right w:val="none" w:sz="0" w:space="0" w:color="auto"/>
              </w:divBdr>
            </w:div>
          </w:divsChild>
        </w:div>
        <w:div w:id="348335126">
          <w:marLeft w:val="0"/>
          <w:marRight w:val="0"/>
          <w:marTop w:val="0"/>
          <w:marBottom w:val="0"/>
          <w:divBdr>
            <w:top w:val="none" w:sz="0" w:space="0" w:color="auto"/>
            <w:left w:val="none" w:sz="0" w:space="0" w:color="auto"/>
            <w:bottom w:val="none" w:sz="0" w:space="0" w:color="auto"/>
            <w:right w:val="none" w:sz="0" w:space="0" w:color="auto"/>
          </w:divBdr>
          <w:divsChild>
            <w:div w:id="283774828">
              <w:marLeft w:val="0"/>
              <w:marRight w:val="0"/>
              <w:marTop w:val="0"/>
              <w:marBottom w:val="0"/>
              <w:divBdr>
                <w:top w:val="none" w:sz="0" w:space="0" w:color="auto"/>
                <w:left w:val="none" w:sz="0" w:space="0" w:color="auto"/>
                <w:bottom w:val="none" w:sz="0" w:space="0" w:color="auto"/>
                <w:right w:val="none" w:sz="0" w:space="0" w:color="auto"/>
              </w:divBdr>
            </w:div>
            <w:div w:id="615914272">
              <w:marLeft w:val="0"/>
              <w:marRight w:val="0"/>
              <w:marTop w:val="0"/>
              <w:marBottom w:val="0"/>
              <w:divBdr>
                <w:top w:val="none" w:sz="0" w:space="0" w:color="auto"/>
                <w:left w:val="none" w:sz="0" w:space="0" w:color="auto"/>
                <w:bottom w:val="none" w:sz="0" w:space="0" w:color="auto"/>
                <w:right w:val="none" w:sz="0" w:space="0" w:color="auto"/>
              </w:divBdr>
            </w:div>
            <w:div w:id="687488646">
              <w:marLeft w:val="0"/>
              <w:marRight w:val="0"/>
              <w:marTop w:val="0"/>
              <w:marBottom w:val="0"/>
              <w:divBdr>
                <w:top w:val="none" w:sz="0" w:space="0" w:color="auto"/>
                <w:left w:val="none" w:sz="0" w:space="0" w:color="auto"/>
                <w:bottom w:val="none" w:sz="0" w:space="0" w:color="auto"/>
                <w:right w:val="none" w:sz="0" w:space="0" w:color="auto"/>
              </w:divBdr>
            </w:div>
            <w:div w:id="758252381">
              <w:marLeft w:val="0"/>
              <w:marRight w:val="0"/>
              <w:marTop w:val="0"/>
              <w:marBottom w:val="0"/>
              <w:divBdr>
                <w:top w:val="none" w:sz="0" w:space="0" w:color="auto"/>
                <w:left w:val="none" w:sz="0" w:space="0" w:color="auto"/>
                <w:bottom w:val="none" w:sz="0" w:space="0" w:color="auto"/>
                <w:right w:val="none" w:sz="0" w:space="0" w:color="auto"/>
              </w:divBdr>
            </w:div>
            <w:div w:id="767777417">
              <w:marLeft w:val="0"/>
              <w:marRight w:val="0"/>
              <w:marTop w:val="0"/>
              <w:marBottom w:val="0"/>
              <w:divBdr>
                <w:top w:val="none" w:sz="0" w:space="0" w:color="auto"/>
                <w:left w:val="none" w:sz="0" w:space="0" w:color="auto"/>
                <w:bottom w:val="none" w:sz="0" w:space="0" w:color="auto"/>
                <w:right w:val="none" w:sz="0" w:space="0" w:color="auto"/>
              </w:divBdr>
            </w:div>
            <w:div w:id="782576122">
              <w:marLeft w:val="0"/>
              <w:marRight w:val="0"/>
              <w:marTop w:val="0"/>
              <w:marBottom w:val="0"/>
              <w:divBdr>
                <w:top w:val="none" w:sz="0" w:space="0" w:color="auto"/>
                <w:left w:val="none" w:sz="0" w:space="0" w:color="auto"/>
                <w:bottom w:val="none" w:sz="0" w:space="0" w:color="auto"/>
                <w:right w:val="none" w:sz="0" w:space="0" w:color="auto"/>
              </w:divBdr>
            </w:div>
            <w:div w:id="789083125">
              <w:marLeft w:val="0"/>
              <w:marRight w:val="0"/>
              <w:marTop w:val="0"/>
              <w:marBottom w:val="0"/>
              <w:divBdr>
                <w:top w:val="none" w:sz="0" w:space="0" w:color="auto"/>
                <w:left w:val="none" w:sz="0" w:space="0" w:color="auto"/>
                <w:bottom w:val="none" w:sz="0" w:space="0" w:color="auto"/>
                <w:right w:val="none" w:sz="0" w:space="0" w:color="auto"/>
              </w:divBdr>
            </w:div>
            <w:div w:id="1050492895">
              <w:marLeft w:val="0"/>
              <w:marRight w:val="0"/>
              <w:marTop w:val="0"/>
              <w:marBottom w:val="0"/>
              <w:divBdr>
                <w:top w:val="none" w:sz="0" w:space="0" w:color="auto"/>
                <w:left w:val="none" w:sz="0" w:space="0" w:color="auto"/>
                <w:bottom w:val="none" w:sz="0" w:space="0" w:color="auto"/>
                <w:right w:val="none" w:sz="0" w:space="0" w:color="auto"/>
              </w:divBdr>
            </w:div>
            <w:div w:id="1284075936">
              <w:marLeft w:val="0"/>
              <w:marRight w:val="0"/>
              <w:marTop w:val="0"/>
              <w:marBottom w:val="0"/>
              <w:divBdr>
                <w:top w:val="none" w:sz="0" w:space="0" w:color="auto"/>
                <w:left w:val="none" w:sz="0" w:space="0" w:color="auto"/>
                <w:bottom w:val="none" w:sz="0" w:space="0" w:color="auto"/>
                <w:right w:val="none" w:sz="0" w:space="0" w:color="auto"/>
              </w:divBdr>
            </w:div>
            <w:div w:id="1577595698">
              <w:marLeft w:val="0"/>
              <w:marRight w:val="0"/>
              <w:marTop w:val="0"/>
              <w:marBottom w:val="0"/>
              <w:divBdr>
                <w:top w:val="none" w:sz="0" w:space="0" w:color="auto"/>
                <w:left w:val="none" w:sz="0" w:space="0" w:color="auto"/>
                <w:bottom w:val="none" w:sz="0" w:space="0" w:color="auto"/>
                <w:right w:val="none" w:sz="0" w:space="0" w:color="auto"/>
              </w:divBdr>
            </w:div>
            <w:div w:id="1679230798">
              <w:marLeft w:val="0"/>
              <w:marRight w:val="0"/>
              <w:marTop w:val="0"/>
              <w:marBottom w:val="0"/>
              <w:divBdr>
                <w:top w:val="none" w:sz="0" w:space="0" w:color="auto"/>
                <w:left w:val="none" w:sz="0" w:space="0" w:color="auto"/>
                <w:bottom w:val="none" w:sz="0" w:space="0" w:color="auto"/>
                <w:right w:val="none" w:sz="0" w:space="0" w:color="auto"/>
              </w:divBdr>
            </w:div>
            <w:div w:id="1701737113">
              <w:marLeft w:val="0"/>
              <w:marRight w:val="0"/>
              <w:marTop w:val="0"/>
              <w:marBottom w:val="0"/>
              <w:divBdr>
                <w:top w:val="none" w:sz="0" w:space="0" w:color="auto"/>
                <w:left w:val="none" w:sz="0" w:space="0" w:color="auto"/>
                <w:bottom w:val="none" w:sz="0" w:space="0" w:color="auto"/>
                <w:right w:val="none" w:sz="0" w:space="0" w:color="auto"/>
              </w:divBdr>
            </w:div>
          </w:divsChild>
        </w:div>
        <w:div w:id="405345334">
          <w:marLeft w:val="0"/>
          <w:marRight w:val="0"/>
          <w:marTop w:val="0"/>
          <w:marBottom w:val="0"/>
          <w:divBdr>
            <w:top w:val="none" w:sz="0" w:space="0" w:color="auto"/>
            <w:left w:val="none" w:sz="0" w:space="0" w:color="auto"/>
            <w:bottom w:val="none" w:sz="0" w:space="0" w:color="auto"/>
            <w:right w:val="none" w:sz="0" w:space="0" w:color="auto"/>
          </w:divBdr>
          <w:divsChild>
            <w:div w:id="111628834">
              <w:marLeft w:val="0"/>
              <w:marRight w:val="0"/>
              <w:marTop w:val="0"/>
              <w:marBottom w:val="0"/>
              <w:divBdr>
                <w:top w:val="none" w:sz="0" w:space="0" w:color="auto"/>
                <w:left w:val="none" w:sz="0" w:space="0" w:color="auto"/>
                <w:bottom w:val="none" w:sz="0" w:space="0" w:color="auto"/>
                <w:right w:val="none" w:sz="0" w:space="0" w:color="auto"/>
              </w:divBdr>
            </w:div>
            <w:div w:id="420755954">
              <w:marLeft w:val="0"/>
              <w:marRight w:val="0"/>
              <w:marTop w:val="0"/>
              <w:marBottom w:val="0"/>
              <w:divBdr>
                <w:top w:val="none" w:sz="0" w:space="0" w:color="auto"/>
                <w:left w:val="none" w:sz="0" w:space="0" w:color="auto"/>
                <w:bottom w:val="none" w:sz="0" w:space="0" w:color="auto"/>
                <w:right w:val="none" w:sz="0" w:space="0" w:color="auto"/>
              </w:divBdr>
            </w:div>
            <w:div w:id="462621927">
              <w:marLeft w:val="0"/>
              <w:marRight w:val="0"/>
              <w:marTop w:val="0"/>
              <w:marBottom w:val="0"/>
              <w:divBdr>
                <w:top w:val="none" w:sz="0" w:space="0" w:color="auto"/>
                <w:left w:val="none" w:sz="0" w:space="0" w:color="auto"/>
                <w:bottom w:val="none" w:sz="0" w:space="0" w:color="auto"/>
                <w:right w:val="none" w:sz="0" w:space="0" w:color="auto"/>
              </w:divBdr>
            </w:div>
            <w:div w:id="624118188">
              <w:marLeft w:val="0"/>
              <w:marRight w:val="0"/>
              <w:marTop w:val="0"/>
              <w:marBottom w:val="0"/>
              <w:divBdr>
                <w:top w:val="none" w:sz="0" w:space="0" w:color="auto"/>
                <w:left w:val="none" w:sz="0" w:space="0" w:color="auto"/>
                <w:bottom w:val="none" w:sz="0" w:space="0" w:color="auto"/>
                <w:right w:val="none" w:sz="0" w:space="0" w:color="auto"/>
              </w:divBdr>
            </w:div>
            <w:div w:id="1080905938">
              <w:marLeft w:val="0"/>
              <w:marRight w:val="0"/>
              <w:marTop w:val="0"/>
              <w:marBottom w:val="0"/>
              <w:divBdr>
                <w:top w:val="none" w:sz="0" w:space="0" w:color="auto"/>
                <w:left w:val="none" w:sz="0" w:space="0" w:color="auto"/>
                <w:bottom w:val="none" w:sz="0" w:space="0" w:color="auto"/>
                <w:right w:val="none" w:sz="0" w:space="0" w:color="auto"/>
              </w:divBdr>
            </w:div>
            <w:div w:id="1273242776">
              <w:marLeft w:val="0"/>
              <w:marRight w:val="0"/>
              <w:marTop w:val="0"/>
              <w:marBottom w:val="0"/>
              <w:divBdr>
                <w:top w:val="none" w:sz="0" w:space="0" w:color="auto"/>
                <w:left w:val="none" w:sz="0" w:space="0" w:color="auto"/>
                <w:bottom w:val="none" w:sz="0" w:space="0" w:color="auto"/>
                <w:right w:val="none" w:sz="0" w:space="0" w:color="auto"/>
              </w:divBdr>
            </w:div>
            <w:div w:id="1770587243">
              <w:marLeft w:val="0"/>
              <w:marRight w:val="0"/>
              <w:marTop w:val="0"/>
              <w:marBottom w:val="0"/>
              <w:divBdr>
                <w:top w:val="none" w:sz="0" w:space="0" w:color="auto"/>
                <w:left w:val="none" w:sz="0" w:space="0" w:color="auto"/>
                <w:bottom w:val="none" w:sz="0" w:space="0" w:color="auto"/>
                <w:right w:val="none" w:sz="0" w:space="0" w:color="auto"/>
              </w:divBdr>
            </w:div>
            <w:div w:id="1892379357">
              <w:marLeft w:val="0"/>
              <w:marRight w:val="0"/>
              <w:marTop w:val="0"/>
              <w:marBottom w:val="0"/>
              <w:divBdr>
                <w:top w:val="none" w:sz="0" w:space="0" w:color="auto"/>
                <w:left w:val="none" w:sz="0" w:space="0" w:color="auto"/>
                <w:bottom w:val="none" w:sz="0" w:space="0" w:color="auto"/>
                <w:right w:val="none" w:sz="0" w:space="0" w:color="auto"/>
              </w:divBdr>
            </w:div>
            <w:div w:id="1960410059">
              <w:marLeft w:val="0"/>
              <w:marRight w:val="0"/>
              <w:marTop w:val="0"/>
              <w:marBottom w:val="0"/>
              <w:divBdr>
                <w:top w:val="none" w:sz="0" w:space="0" w:color="auto"/>
                <w:left w:val="none" w:sz="0" w:space="0" w:color="auto"/>
                <w:bottom w:val="none" w:sz="0" w:space="0" w:color="auto"/>
                <w:right w:val="none" w:sz="0" w:space="0" w:color="auto"/>
              </w:divBdr>
            </w:div>
          </w:divsChild>
        </w:div>
        <w:div w:id="875849939">
          <w:marLeft w:val="0"/>
          <w:marRight w:val="0"/>
          <w:marTop w:val="0"/>
          <w:marBottom w:val="0"/>
          <w:divBdr>
            <w:top w:val="none" w:sz="0" w:space="0" w:color="auto"/>
            <w:left w:val="none" w:sz="0" w:space="0" w:color="auto"/>
            <w:bottom w:val="none" w:sz="0" w:space="0" w:color="auto"/>
            <w:right w:val="none" w:sz="0" w:space="0" w:color="auto"/>
          </w:divBdr>
          <w:divsChild>
            <w:div w:id="279803346">
              <w:marLeft w:val="0"/>
              <w:marRight w:val="0"/>
              <w:marTop w:val="0"/>
              <w:marBottom w:val="0"/>
              <w:divBdr>
                <w:top w:val="none" w:sz="0" w:space="0" w:color="auto"/>
                <w:left w:val="none" w:sz="0" w:space="0" w:color="auto"/>
                <w:bottom w:val="none" w:sz="0" w:space="0" w:color="auto"/>
                <w:right w:val="none" w:sz="0" w:space="0" w:color="auto"/>
              </w:divBdr>
            </w:div>
          </w:divsChild>
        </w:div>
        <w:div w:id="892082881">
          <w:marLeft w:val="0"/>
          <w:marRight w:val="0"/>
          <w:marTop w:val="0"/>
          <w:marBottom w:val="0"/>
          <w:divBdr>
            <w:top w:val="none" w:sz="0" w:space="0" w:color="auto"/>
            <w:left w:val="none" w:sz="0" w:space="0" w:color="auto"/>
            <w:bottom w:val="none" w:sz="0" w:space="0" w:color="auto"/>
            <w:right w:val="none" w:sz="0" w:space="0" w:color="auto"/>
          </w:divBdr>
          <w:divsChild>
            <w:div w:id="176237650">
              <w:marLeft w:val="0"/>
              <w:marRight w:val="0"/>
              <w:marTop w:val="0"/>
              <w:marBottom w:val="0"/>
              <w:divBdr>
                <w:top w:val="none" w:sz="0" w:space="0" w:color="auto"/>
                <w:left w:val="none" w:sz="0" w:space="0" w:color="auto"/>
                <w:bottom w:val="none" w:sz="0" w:space="0" w:color="auto"/>
                <w:right w:val="none" w:sz="0" w:space="0" w:color="auto"/>
              </w:divBdr>
            </w:div>
            <w:div w:id="1018192681">
              <w:marLeft w:val="0"/>
              <w:marRight w:val="0"/>
              <w:marTop w:val="0"/>
              <w:marBottom w:val="0"/>
              <w:divBdr>
                <w:top w:val="none" w:sz="0" w:space="0" w:color="auto"/>
                <w:left w:val="none" w:sz="0" w:space="0" w:color="auto"/>
                <w:bottom w:val="none" w:sz="0" w:space="0" w:color="auto"/>
                <w:right w:val="none" w:sz="0" w:space="0" w:color="auto"/>
              </w:divBdr>
            </w:div>
            <w:div w:id="1179659810">
              <w:marLeft w:val="0"/>
              <w:marRight w:val="0"/>
              <w:marTop w:val="0"/>
              <w:marBottom w:val="0"/>
              <w:divBdr>
                <w:top w:val="none" w:sz="0" w:space="0" w:color="auto"/>
                <w:left w:val="none" w:sz="0" w:space="0" w:color="auto"/>
                <w:bottom w:val="none" w:sz="0" w:space="0" w:color="auto"/>
                <w:right w:val="none" w:sz="0" w:space="0" w:color="auto"/>
              </w:divBdr>
            </w:div>
            <w:div w:id="1364021340">
              <w:marLeft w:val="0"/>
              <w:marRight w:val="0"/>
              <w:marTop w:val="0"/>
              <w:marBottom w:val="0"/>
              <w:divBdr>
                <w:top w:val="none" w:sz="0" w:space="0" w:color="auto"/>
                <w:left w:val="none" w:sz="0" w:space="0" w:color="auto"/>
                <w:bottom w:val="none" w:sz="0" w:space="0" w:color="auto"/>
                <w:right w:val="none" w:sz="0" w:space="0" w:color="auto"/>
              </w:divBdr>
            </w:div>
            <w:div w:id="1460102022">
              <w:marLeft w:val="0"/>
              <w:marRight w:val="0"/>
              <w:marTop w:val="0"/>
              <w:marBottom w:val="0"/>
              <w:divBdr>
                <w:top w:val="none" w:sz="0" w:space="0" w:color="auto"/>
                <w:left w:val="none" w:sz="0" w:space="0" w:color="auto"/>
                <w:bottom w:val="none" w:sz="0" w:space="0" w:color="auto"/>
                <w:right w:val="none" w:sz="0" w:space="0" w:color="auto"/>
              </w:divBdr>
            </w:div>
            <w:div w:id="1583639839">
              <w:marLeft w:val="0"/>
              <w:marRight w:val="0"/>
              <w:marTop w:val="0"/>
              <w:marBottom w:val="0"/>
              <w:divBdr>
                <w:top w:val="none" w:sz="0" w:space="0" w:color="auto"/>
                <w:left w:val="none" w:sz="0" w:space="0" w:color="auto"/>
                <w:bottom w:val="none" w:sz="0" w:space="0" w:color="auto"/>
                <w:right w:val="none" w:sz="0" w:space="0" w:color="auto"/>
              </w:divBdr>
            </w:div>
            <w:div w:id="1845169508">
              <w:marLeft w:val="0"/>
              <w:marRight w:val="0"/>
              <w:marTop w:val="0"/>
              <w:marBottom w:val="0"/>
              <w:divBdr>
                <w:top w:val="none" w:sz="0" w:space="0" w:color="auto"/>
                <w:left w:val="none" w:sz="0" w:space="0" w:color="auto"/>
                <w:bottom w:val="none" w:sz="0" w:space="0" w:color="auto"/>
                <w:right w:val="none" w:sz="0" w:space="0" w:color="auto"/>
              </w:divBdr>
            </w:div>
          </w:divsChild>
        </w:div>
        <w:div w:id="925262765">
          <w:marLeft w:val="0"/>
          <w:marRight w:val="0"/>
          <w:marTop w:val="0"/>
          <w:marBottom w:val="0"/>
          <w:divBdr>
            <w:top w:val="none" w:sz="0" w:space="0" w:color="auto"/>
            <w:left w:val="none" w:sz="0" w:space="0" w:color="auto"/>
            <w:bottom w:val="none" w:sz="0" w:space="0" w:color="auto"/>
            <w:right w:val="none" w:sz="0" w:space="0" w:color="auto"/>
          </w:divBdr>
          <w:divsChild>
            <w:div w:id="141819935">
              <w:marLeft w:val="0"/>
              <w:marRight w:val="0"/>
              <w:marTop w:val="0"/>
              <w:marBottom w:val="0"/>
              <w:divBdr>
                <w:top w:val="none" w:sz="0" w:space="0" w:color="auto"/>
                <w:left w:val="none" w:sz="0" w:space="0" w:color="auto"/>
                <w:bottom w:val="none" w:sz="0" w:space="0" w:color="auto"/>
                <w:right w:val="none" w:sz="0" w:space="0" w:color="auto"/>
              </w:divBdr>
            </w:div>
            <w:div w:id="309139601">
              <w:marLeft w:val="0"/>
              <w:marRight w:val="0"/>
              <w:marTop w:val="0"/>
              <w:marBottom w:val="0"/>
              <w:divBdr>
                <w:top w:val="none" w:sz="0" w:space="0" w:color="auto"/>
                <w:left w:val="none" w:sz="0" w:space="0" w:color="auto"/>
                <w:bottom w:val="none" w:sz="0" w:space="0" w:color="auto"/>
                <w:right w:val="none" w:sz="0" w:space="0" w:color="auto"/>
              </w:divBdr>
            </w:div>
            <w:div w:id="331958388">
              <w:marLeft w:val="0"/>
              <w:marRight w:val="0"/>
              <w:marTop w:val="0"/>
              <w:marBottom w:val="0"/>
              <w:divBdr>
                <w:top w:val="none" w:sz="0" w:space="0" w:color="auto"/>
                <w:left w:val="none" w:sz="0" w:space="0" w:color="auto"/>
                <w:bottom w:val="none" w:sz="0" w:space="0" w:color="auto"/>
                <w:right w:val="none" w:sz="0" w:space="0" w:color="auto"/>
              </w:divBdr>
            </w:div>
            <w:div w:id="650796644">
              <w:marLeft w:val="0"/>
              <w:marRight w:val="0"/>
              <w:marTop w:val="0"/>
              <w:marBottom w:val="0"/>
              <w:divBdr>
                <w:top w:val="none" w:sz="0" w:space="0" w:color="auto"/>
                <w:left w:val="none" w:sz="0" w:space="0" w:color="auto"/>
                <w:bottom w:val="none" w:sz="0" w:space="0" w:color="auto"/>
                <w:right w:val="none" w:sz="0" w:space="0" w:color="auto"/>
              </w:divBdr>
            </w:div>
            <w:div w:id="673532135">
              <w:marLeft w:val="0"/>
              <w:marRight w:val="0"/>
              <w:marTop w:val="0"/>
              <w:marBottom w:val="0"/>
              <w:divBdr>
                <w:top w:val="none" w:sz="0" w:space="0" w:color="auto"/>
                <w:left w:val="none" w:sz="0" w:space="0" w:color="auto"/>
                <w:bottom w:val="none" w:sz="0" w:space="0" w:color="auto"/>
                <w:right w:val="none" w:sz="0" w:space="0" w:color="auto"/>
              </w:divBdr>
            </w:div>
            <w:div w:id="906494914">
              <w:marLeft w:val="0"/>
              <w:marRight w:val="0"/>
              <w:marTop w:val="0"/>
              <w:marBottom w:val="0"/>
              <w:divBdr>
                <w:top w:val="none" w:sz="0" w:space="0" w:color="auto"/>
                <w:left w:val="none" w:sz="0" w:space="0" w:color="auto"/>
                <w:bottom w:val="none" w:sz="0" w:space="0" w:color="auto"/>
                <w:right w:val="none" w:sz="0" w:space="0" w:color="auto"/>
              </w:divBdr>
            </w:div>
            <w:div w:id="1271275446">
              <w:marLeft w:val="0"/>
              <w:marRight w:val="0"/>
              <w:marTop w:val="0"/>
              <w:marBottom w:val="0"/>
              <w:divBdr>
                <w:top w:val="none" w:sz="0" w:space="0" w:color="auto"/>
                <w:left w:val="none" w:sz="0" w:space="0" w:color="auto"/>
                <w:bottom w:val="none" w:sz="0" w:space="0" w:color="auto"/>
                <w:right w:val="none" w:sz="0" w:space="0" w:color="auto"/>
              </w:divBdr>
            </w:div>
            <w:div w:id="1416509602">
              <w:marLeft w:val="0"/>
              <w:marRight w:val="0"/>
              <w:marTop w:val="0"/>
              <w:marBottom w:val="0"/>
              <w:divBdr>
                <w:top w:val="none" w:sz="0" w:space="0" w:color="auto"/>
                <w:left w:val="none" w:sz="0" w:space="0" w:color="auto"/>
                <w:bottom w:val="none" w:sz="0" w:space="0" w:color="auto"/>
                <w:right w:val="none" w:sz="0" w:space="0" w:color="auto"/>
              </w:divBdr>
            </w:div>
            <w:div w:id="1486972655">
              <w:marLeft w:val="0"/>
              <w:marRight w:val="0"/>
              <w:marTop w:val="0"/>
              <w:marBottom w:val="0"/>
              <w:divBdr>
                <w:top w:val="none" w:sz="0" w:space="0" w:color="auto"/>
                <w:left w:val="none" w:sz="0" w:space="0" w:color="auto"/>
                <w:bottom w:val="none" w:sz="0" w:space="0" w:color="auto"/>
                <w:right w:val="none" w:sz="0" w:space="0" w:color="auto"/>
              </w:divBdr>
            </w:div>
          </w:divsChild>
        </w:div>
        <w:div w:id="1005860600">
          <w:marLeft w:val="0"/>
          <w:marRight w:val="0"/>
          <w:marTop w:val="0"/>
          <w:marBottom w:val="0"/>
          <w:divBdr>
            <w:top w:val="none" w:sz="0" w:space="0" w:color="auto"/>
            <w:left w:val="none" w:sz="0" w:space="0" w:color="auto"/>
            <w:bottom w:val="none" w:sz="0" w:space="0" w:color="auto"/>
            <w:right w:val="none" w:sz="0" w:space="0" w:color="auto"/>
          </w:divBdr>
          <w:divsChild>
            <w:div w:id="1664816626">
              <w:marLeft w:val="0"/>
              <w:marRight w:val="0"/>
              <w:marTop w:val="0"/>
              <w:marBottom w:val="0"/>
              <w:divBdr>
                <w:top w:val="none" w:sz="0" w:space="0" w:color="auto"/>
                <w:left w:val="none" w:sz="0" w:space="0" w:color="auto"/>
                <w:bottom w:val="none" w:sz="0" w:space="0" w:color="auto"/>
                <w:right w:val="none" w:sz="0" w:space="0" w:color="auto"/>
              </w:divBdr>
            </w:div>
            <w:div w:id="2035030623">
              <w:marLeft w:val="0"/>
              <w:marRight w:val="0"/>
              <w:marTop w:val="0"/>
              <w:marBottom w:val="0"/>
              <w:divBdr>
                <w:top w:val="none" w:sz="0" w:space="0" w:color="auto"/>
                <w:left w:val="none" w:sz="0" w:space="0" w:color="auto"/>
                <w:bottom w:val="none" w:sz="0" w:space="0" w:color="auto"/>
                <w:right w:val="none" w:sz="0" w:space="0" w:color="auto"/>
              </w:divBdr>
            </w:div>
          </w:divsChild>
        </w:div>
        <w:div w:id="1230768066">
          <w:marLeft w:val="0"/>
          <w:marRight w:val="0"/>
          <w:marTop w:val="0"/>
          <w:marBottom w:val="0"/>
          <w:divBdr>
            <w:top w:val="none" w:sz="0" w:space="0" w:color="auto"/>
            <w:left w:val="none" w:sz="0" w:space="0" w:color="auto"/>
            <w:bottom w:val="none" w:sz="0" w:space="0" w:color="auto"/>
            <w:right w:val="none" w:sz="0" w:space="0" w:color="auto"/>
          </w:divBdr>
          <w:divsChild>
            <w:div w:id="385759003">
              <w:marLeft w:val="0"/>
              <w:marRight w:val="0"/>
              <w:marTop w:val="0"/>
              <w:marBottom w:val="0"/>
              <w:divBdr>
                <w:top w:val="none" w:sz="0" w:space="0" w:color="auto"/>
                <w:left w:val="none" w:sz="0" w:space="0" w:color="auto"/>
                <w:bottom w:val="none" w:sz="0" w:space="0" w:color="auto"/>
                <w:right w:val="none" w:sz="0" w:space="0" w:color="auto"/>
              </w:divBdr>
            </w:div>
            <w:div w:id="457455190">
              <w:marLeft w:val="0"/>
              <w:marRight w:val="0"/>
              <w:marTop w:val="0"/>
              <w:marBottom w:val="0"/>
              <w:divBdr>
                <w:top w:val="none" w:sz="0" w:space="0" w:color="auto"/>
                <w:left w:val="none" w:sz="0" w:space="0" w:color="auto"/>
                <w:bottom w:val="none" w:sz="0" w:space="0" w:color="auto"/>
                <w:right w:val="none" w:sz="0" w:space="0" w:color="auto"/>
              </w:divBdr>
            </w:div>
            <w:div w:id="515269627">
              <w:marLeft w:val="0"/>
              <w:marRight w:val="0"/>
              <w:marTop w:val="0"/>
              <w:marBottom w:val="0"/>
              <w:divBdr>
                <w:top w:val="none" w:sz="0" w:space="0" w:color="auto"/>
                <w:left w:val="none" w:sz="0" w:space="0" w:color="auto"/>
                <w:bottom w:val="none" w:sz="0" w:space="0" w:color="auto"/>
                <w:right w:val="none" w:sz="0" w:space="0" w:color="auto"/>
              </w:divBdr>
            </w:div>
            <w:div w:id="548538487">
              <w:marLeft w:val="0"/>
              <w:marRight w:val="0"/>
              <w:marTop w:val="0"/>
              <w:marBottom w:val="0"/>
              <w:divBdr>
                <w:top w:val="none" w:sz="0" w:space="0" w:color="auto"/>
                <w:left w:val="none" w:sz="0" w:space="0" w:color="auto"/>
                <w:bottom w:val="none" w:sz="0" w:space="0" w:color="auto"/>
                <w:right w:val="none" w:sz="0" w:space="0" w:color="auto"/>
              </w:divBdr>
            </w:div>
            <w:div w:id="706181089">
              <w:marLeft w:val="0"/>
              <w:marRight w:val="0"/>
              <w:marTop w:val="0"/>
              <w:marBottom w:val="0"/>
              <w:divBdr>
                <w:top w:val="none" w:sz="0" w:space="0" w:color="auto"/>
                <w:left w:val="none" w:sz="0" w:space="0" w:color="auto"/>
                <w:bottom w:val="none" w:sz="0" w:space="0" w:color="auto"/>
                <w:right w:val="none" w:sz="0" w:space="0" w:color="auto"/>
              </w:divBdr>
            </w:div>
            <w:div w:id="824932781">
              <w:marLeft w:val="0"/>
              <w:marRight w:val="0"/>
              <w:marTop w:val="0"/>
              <w:marBottom w:val="0"/>
              <w:divBdr>
                <w:top w:val="none" w:sz="0" w:space="0" w:color="auto"/>
                <w:left w:val="none" w:sz="0" w:space="0" w:color="auto"/>
                <w:bottom w:val="none" w:sz="0" w:space="0" w:color="auto"/>
                <w:right w:val="none" w:sz="0" w:space="0" w:color="auto"/>
              </w:divBdr>
            </w:div>
            <w:div w:id="923107073">
              <w:marLeft w:val="0"/>
              <w:marRight w:val="0"/>
              <w:marTop w:val="0"/>
              <w:marBottom w:val="0"/>
              <w:divBdr>
                <w:top w:val="none" w:sz="0" w:space="0" w:color="auto"/>
                <w:left w:val="none" w:sz="0" w:space="0" w:color="auto"/>
                <w:bottom w:val="none" w:sz="0" w:space="0" w:color="auto"/>
                <w:right w:val="none" w:sz="0" w:space="0" w:color="auto"/>
              </w:divBdr>
            </w:div>
            <w:div w:id="1330018251">
              <w:marLeft w:val="0"/>
              <w:marRight w:val="0"/>
              <w:marTop w:val="0"/>
              <w:marBottom w:val="0"/>
              <w:divBdr>
                <w:top w:val="none" w:sz="0" w:space="0" w:color="auto"/>
                <w:left w:val="none" w:sz="0" w:space="0" w:color="auto"/>
                <w:bottom w:val="none" w:sz="0" w:space="0" w:color="auto"/>
                <w:right w:val="none" w:sz="0" w:space="0" w:color="auto"/>
              </w:divBdr>
            </w:div>
            <w:div w:id="1529638101">
              <w:marLeft w:val="0"/>
              <w:marRight w:val="0"/>
              <w:marTop w:val="0"/>
              <w:marBottom w:val="0"/>
              <w:divBdr>
                <w:top w:val="none" w:sz="0" w:space="0" w:color="auto"/>
                <w:left w:val="none" w:sz="0" w:space="0" w:color="auto"/>
                <w:bottom w:val="none" w:sz="0" w:space="0" w:color="auto"/>
                <w:right w:val="none" w:sz="0" w:space="0" w:color="auto"/>
              </w:divBdr>
            </w:div>
            <w:div w:id="1616672312">
              <w:marLeft w:val="0"/>
              <w:marRight w:val="0"/>
              <w:marTop w:val="0"/>
              <w:marBottom w:val="0"/>
              <w:divBdr>
                <w:top w:val="none" w:sz="0" w:space="0" w:color="auto"/>
                <w:left w:val="none" w:sz="0" w:space="0" w:color="auto"/>
                <w:bottom w:val="none" w:sz="0" w:space="0" w:color="auto"/>
                <w:right w:val="none" w:sz="0" w:space="0" w:color="auto"/>
              </w:divBdr>
            </w:div>
            <w:div w:id="1928732542">
              <w:marLeft w:val="0"/>
              <w:marRight w:val="0"/>
              <w:marTop w:val="0"/>
              <w:marBottom w:val="0"/>
              <w:divBdr>
                <w:top w:val="none" w:sz="0" w:space="0" w:color="auto"/>
                <w:left w:val="none" w:sz="0" w:space="0" w:color="auto"/>
                <w:bottom w:val="none" w:sz="0" w:space="0" w:color="auto"/>
                <w:right w:val="none" w:sz="0" w:space="0" w:color="auto"/>
              </w:divBdr>
            </w:div>
            <w:div w:id="2106488768">
              <w:marLeft w:val="0"/>
              <w:marRight w:val="0"/>
              <w:marTop w:val="0"/>
              <w:marBottom w:val="0"/>
              <w:divBdr>
                <w:top w:val="none" w:sz="0" w:space="0" w:color="auto"/>
                <w:left w:val="none" w:sz="0" w:space="0" w:color="auto"/>
                <w:bottom w:val="none" w:sz="0" w:space="0" w:color="auto"/>
                <w:right w:val="none" w:sz="0" w:space="0" w:color="auto"/>
              </w:divBdr>
            </w:div>
          </w:divsChild>
        </w:div>
        <w:div w:id="1236624937">
          <w:marLeft w:val="0"/>
          <w:marRight w:val="0"/>
          <w:marTop w:val="0"/>
          <w:marBottom w:val="0"/>
          <w:divBdr>
            <w:top w:val="none" w:sz="0" w:space="0" w:color="auto"/>
            <w:left w:val="none" w:sz="0" w:space="0" w:color="auto"/>
            <w:bottom w:val="none" w:sz="0" w:space="0" w:color="auto"/>
            <w:right w:val="none" w:sz="0" w:space="0" w:color="auto"/>
          </w:divBdr>
          <w:divsChild>
            <w:div w:id="1305156205">
              <w:marLeft w:val="0"/>
              <w:marRight w:val="0"/>
              <w:marTop w:val="0"/>
              <w:marBottom w:val="0"/>
              <w:divBdr>
                <w:top w:val="none" w:sz="0" w:space="0" w:color="auto"/>
                <w:left w:val="none" w:sz="0" w:space="0" w:color="auto"/>
                <w:bottom w:val="none" w:sz="0" w:space="0" w:color="auto"/>
                <w:right w:val="none" w:sz="0" w:space="0" w:color="auto"/>
              </w:divBdr>
            </w:div>
            <w:div w:id="2050033349">
              <w:marLeft w:val="0"/>
              <w:marRight w:val="0"/>
              <w:marTop w:val="0"/>
              <w:marBottom w:val="0"/>
              <w:divBdr>
                <w:top w:val="none" w:sz="0" w:space="0" w:color="auto"/>
                <w:left w:val="none" w:sz="0" w:space="0" w:color="auto"/>
                <w:bottom w:val="none" w:sz="0" w:space="0" w:color="auto"/>
                <w:right w:val="none" w:sz="0" w:space="0" w:color="auto"/>
              </w:divBdr>
            </w:div>
          </w:divsChild>
        </w:div>
        <w:div w:id="1249777337">
          <w:marLeft w:val="0"/>
          <w:marRight w:val="0"/>
          <w:marTop w:val="0"/>
          <w:marBottom w:val="0"/>
          <w:divBdr>
            <w:top w:val="none" w:sz="0" w:space="0" w:color="auto"/>
            <w:left w:val="none" w:sz="0" w:space="0" w:color="auto"/>
            <w:bottom w:val="none" w:sz="0" w:space="0" w:color="auto"/>
            <w:right w:val="none" w:sz="0" w:space="0" w:color="auto"/>
          </w:divBdr>
          <w:divsChild>
            <w:div w:id="1038314536">
              <w:marLeft w:val="0"/>
              <w:marRight w:val="0"/>
              <w:marTop w:val="0"/>
              <w:marBottom w:val="0"/>
              <w:divBdr>
                <w:top w:val="none" w:sz="0" w:space="0" w:color="auto"/>
                <w:left w:val="none" w:sz="0" w:space="0" w:color="auto"/>
                <w:bottom w:val="none" w:sz="0" w:space="0" w:color="auto"/>
                <w:right w:val="none" w:sz="0" w:space="0" w:color="auto"/>
              </w:divBdr>
            </w:div>
            <w:div w:id="1253123828">
              <w:marLeft w:val="0"/>
              <w:marRight w:val="0"/>
              <w:marTop w:val="0"/>
              <w:marBottom w:val="0"/>
              <w:divBdr>
                <w:top w:val="none" w:sz="0" w:space="0" w:color="auto"/>
                <w:left w:val="none" w:sz="0" w:space="0" w:color="auto"/>
                <w:bottom w:val="none" w:sz="0" w:space="0" w:color="auto"/>
                <w:right w:val="none" w:sz="0" w:space="0" w:color="auto"/>
              </w:divBdr>
            </w:div>
            <w:div w:id="1279027179">
              <w:marLeft w:val="0"/>
              <w:marRight w:val="0"/>
              <w:marTop w:val="0"/>
              <w:marBottom w:val="0"/>
              <w:divBdr>
                <w:top w:val="none" w:sz="0" w:space="0" w:color="auto"/>
                <w:left w:val="none" w:sz="0" w:space="0" w:color="auto"/>
                <w:bottom w:val="none" w:sz="0" w:space="0" w:color="auto"/>
                <w:right w:val="none" w:sz="0" w:space="0" w:color="auto"/>
              </w:divBdr>
            </w:div>
            <w:div w:id="1463497444">
              <w:marLeft w:val="0"/>
              <w:marRight w:val="0"/>
              <w:marTop w:val="0"/>
              <w:marBottom w:val="0"/>
              <w:divBdr>
                <w:top w:val="none" w:sz="0" w:space="0" w:color="auto"/>
                <w:left w:val="none" w:sz="0" w:space="0" w:color="auto"/>
                <w:bottom w:val="none" w:sz="0" w:space="0" w:color="auto"/>
                <w:right w:val="none" w:sz="0" w:space="0" w:color="auto"/>
              </w:divBdr>
            </w:div>
            <w:div w:id="1563710903">
              <w:marLeft w:val="0"/>
              <w:marRight w:val="0"/>
              <w:marTop w:val="0"/>
              <w:marBottom w:val="0"/>
              <w:divBdr>
                <w:top w:val="none" w:sz="0" w:space="0" w:color="auto"/>
                <w:left w:val="none" w:sz="0" w:space="0" w:color="auto"/>
                <w:bottom w:val="none" w:sz="0" w:space="0" w:color="auto"/>
                <w:right w:val="none" w:sz="0" w:space="0" w:color="auto"/>
              </w:divBdr>
            </w:div>
            <w:div w:id="1590845028">
              <w:marLeft w:val="0"/>
              <w:marRight w:val="0"/>
              <w:marTop w:val="0"/>
              <w:marBottom w:val="0"/>
              <w:divBdr>
                <w:top w:val="none" w:sz="0" w:space="0" w:color="auto"/>
                <w:left w:val="none" w:sz="0" w:space="0" w:color="auto"/>
                <w:bottom w:val="none" w:sz="0" w:space="0" w:color="auto"/>
                <w:right w:val="none" w:sz="0" w:space="0" w:color="auto"/>
              </w:divBdr>
            </w:div>
            <w:div w:id="1629356775">
              <w:marLeft w:val="0"/>
              <w:marRight w:val="0"/>
              <w:marTop w:val="0"/>
              <w:marBottom w:val="0"/>
              <w:divBdr>
                <w:top w:val="none" w:sz="0" w:space="0" w:color="auto"/>
                <w:left w:val="none" w:sz="0" w:space="0" w:color="auto"/>
                <w:bottom w:val="none" w:sz="0" w:space="0" w:color="auto"/>
                <w:right w:val="none" w:sz="0" w:space="0" w:color="auto"/>
              </w:divBdr>
            </w:div>
            <w:div w:id="1631284610">
              <w:marLeft w:val="0"/>
              <w:marRight w:val="0"/>
              <w:marTop w:val="0"/>
              <w:marBottom w:val="0"/>
              <w:divBdr>
                <w:top w:val="none" w:sz="0" w:space="0" w:color="auto"/>
                <w:left w:val="none" w:sz="0" w:space="0" w:color="auto"/>
                <w:bottom w:val="none" w:sz="0" w:space="0" w:color="auto"/>
                <w:right w:val="none" w:sz="0" w:space="0" w:color="auto"/>
              </w:divBdr>
            </w:div>
            <w:div w:id="1681082598">
              <w:marLeft w:val="0"/>
              <w:marRight w:val="0"/>
              <w:marTop w:val="0"/>
              <w:marBottom w:val="0"/>
              <w:divBdr>
                <w:top w:val="none" w:sz="0" w:space="0" w:color="auto"/>
                <w:left w:val="none" w:sz="0" w:space="0" w:color="auto"/>
                <w:bottom w:val="none" w:sz="0" w:space="0" w:color="auto"/>
                <w:right w:val="none" w:sz="0" w:space="0" w:color="auto"/>
              </w:divBdr>
            </w:div>
            <w:div w:id="1711606347">
              <w:marLeft w:val="0"/>
              <w:marRight w:val="0"/>
              <w:marTop w:val="0"/>
              <w:marBottom w:val="0"/>
              <w:divBdr>
                <w:top w:val="none" w:sz="0" w:space="0" w:color="auto"/>
                <w:left w:val="none" w:sz="0" w:space="0" w:color="auto"/>
                <w:bottom w:val="none" w:sz="0" w:space="0" w:color="auto"/>
                <w:right w:val="none" w:sz="0" w:space="0" w:color="auto"/>
              </w:divBdr>
            </w:div>
            <w:div w:id="1797917419">
              <w:marLeft w:val="0"/>
              <w:marRight w:val="0"/>
              <w:marTop w:val="0"/>
              <w:marBottom w:val="0"/>
              <w:divBdr>
                <w:top w:val="none" w:sz="0" w:space="0" w:color="auto"/>
                <w:left w:val="none" w:sz="0" w:space="0" w:color="auto"/>
                <w:bottom w:val="none" w:sz="0" w:space="0" w:color="auto"/>
                <w:right w:val="none" w:sz="0" w:space="0" w:color="auto"/>
              </w:divBdr>
            </w:div>
          </w:divsChild>
        </w:div>
        <w:div w:id="1299341672">
          <w:marLeft w:val="0"/>
          <w:marRight w:val="0"/>
          <w:marTop w:val="0"/>
          <w:marBottom w:val="0"/>
          <w:divBdr>
            <w:top w:val="none" w:sz="0" w:space="0" w:color="auto"/>
            <w:left w:val="none" w:sz="0" w:space="0" w:color="auto"/>
            <w:bottom w:val="none" w:sz="0" w:space="0" w:color="auto"/>
            <w:right w:val="none" w:sz="0" w:space="0" w:color="auto"/>
          </w:divBdr>
          <w:divsChild>
            <w:div w:id="449856192">
              <w:marLeft w:val="0"/>
              <w:marRight w:val="0"/>
              <w:marTop w:val="0"/>
              <w:marBottom w:val="0"/>
              <w:divBdr>
                <w:top w:val="none" w:sz="0" w:space="0" w:color="auto"/>
                <w:left w:val="none" w:sz="0" w:space="0" w:color="auto"/>
                <w:bottom w:val="none" w:sz="0" w:space="0" w:color="auto"/>
                <w:right w:val="none" w:sz="0" w:space="0" w:color="auto"/>
              </w:divBdr>
            </w:div>
            <w:div w:id="516773629">
              <w:marLeft w:val="0"/>
              <w:marRight w:val="0"/>
              <w:marTop w:val="0"/>
              <w:marBottom w:val="0"/>
              <w:divBdr>
                <w:top w:val="none" w:sz="0" w:space="0" w:color="auto"/>
                <w:left w:val="none" w:sz="0" w:space="0" w:color="auto"/>
                <w:bottom w:val="none" w:sz="0" w:space="0" w:color="auto"/>
                <w:right w:val="none" w:sz="0" w:space="0" w:color="auto"/>
              </w:divBdr>
            </w:div>
            <w:div w:id="1255623951">
              <w:marLeft w:val="0"/>
              <w:marRight w:val="0"/>
              <w:marTop w:val="0"/>
              <w:marBottom w:val="0"/>
              <w:divBdr>
                <w:top w:val="none" w:sz="0" w:space="0" w:color="auto"/>
                <w:left w:val="none" w:sz="0" w:space="0" w:color="auto"/>
                <w:bottom w:val="none" w:sz="0" w:space="0" w:color="auto"/>
                <w:right w:val="none" w:sz="0" w:space="0" w:color="auto"/>
              </w:divBdr>
            </w:div>
            <w:div w:id="1291017340">
              <w:marLeft w:val="0"/>
              <w:marRight w:val="0"/>
              <w:marTop w:val="0"/>
              <w:marBottom w:val="0"/>
              <w:divBdr>
                <w:top w:val="none" w:sz="0" w:space="0" w:color="auto"/>
                <w:left w:val="none" w:sz="0" w:space="0" w:color="auto"/>
                <w:bottom w:val="none" w:sz="0" w:space="0" w:color="auto"/>
                <w:right w:val="none" w:sz="0" w:space="0" w:color="auto"/>
              </w:divBdr>
            </w:div>
          </w:divsChild>
        </w:div>
        <w:div w:id="1316370364">
          <w:marLeft w:val="0"/>
          <w:marRight w:val="0"/>
          <w:marTop w:val="0"/>
          <w:marBottom w:val="0"/>
          <w:divBdr>
            <w:top w:val="none" w:sz="0" w:space="0" w:color="auto"/>
            <w:left w:val="none" w:sz="0" w:space="0" w:color="auto"/>
            <w:bottom w:val="none" w:sz="0" w:space="0" w:color="auto"/>
            <w:right w:val="none" w:sz="0" w:space="0" w:color="auto"/>
          </w:divBdr>
          <w:divsChild>
            <w:div w:id="3871961">
              <w:marLeft w:val="0"/>
              <w:marRight w:val="0"/>
              <w:marTop w:val="0"/>
              <w:marBottom w:val="0"/>
              <w:divBdr>
                <w:top w:val="none" w:sz="0" w:space="0" w:color="auto"/>
                <w:left w:val="none" w:sz="0" w:space="0" w:color="auto"/>
                <w:bottom w:val="none" w:sz="0" w:space="0" w:color="auto"/>
                <w:right w:val="none" w:sz="0" w:space="0" w:color="auto"/>
              </w:divBdr>
            </w:div>
          </w:divsChild>
        </w:div>
        <w:div w:id="1420562105">
          <w:marLeft w:val="0"/>
          <w:marRight w:val="0"/>
          <w:marTop w:val="0"/>
          <w:marBottom w:val="0"/>
          <w:divBdr>
            <w:top w:val="none" w:sz="0" w:space="0" w:color="auto"/>
            <w:left w:val="none" w:sz="0" w:space="0" w:color="auto"/>
            <w:bottom w:val="none" w:sz="0" w:space="0" w:color="auto"/>
            <w:right w:val="none" w:sz="0" w:space="0" w:color="auto"/>
          </w:divBdr>
          <w:divsChild>
            <w:div w:id="211815520">
              <w:marLeft w:val="0"/>
              <w:marRight w:val="0"/>
              <w:marTop w:val="0"/>
              <w:marBottom w:val="0"/>
              <w:divBdr>
                <w:top w:val="none" w:sz="0" w:space="0" w:color="auto"/>
                <w:left w:val="none" w:sz="0" w:space="0" w:color="auto"/>
                <w:bottom w:val="none" w:sz="0" w:space="0" w:color="auto"/>
                <w:right w:val="none" w:sz="0" w:space="0" w:color="auto"/>
              </w:divBdr>
            </w:div>
            <w:div w:id="215161562">
              <w:marLeft w:val="0"/>
              <w:marRight w:val="0"/>
              <w:marTop w:val="0"/>
              <w:marBottom w:val="0"/>
              <w:divBdr>
                <w:top w:val="none" w:sz="0" w:space="0" w:color="auto"/>
                <w:left w:val="none" w:sz="0" w:space="0" w:color="auto"/>
                <w:bottom w:val="none" w:sz="0" w:space="0" w:color="auto"/>
                <w:right w:val="none" w:sz="0" w:space="0" w:color="auto"/>
              </w:divBdr>
            </w:div>
            <w:div w:id="470485115">
              <w:marLeft w:val="0"/>
              <w:marRight w:val="0"/>
              <w:marTop w:val="0"/>
              <w:marBottom w:val="0"/>
              <w:divBdr>
                <w:top w:val="none" w:sz="0" w:space="0" w:color="auto"/>
                <w:left w:val="none" w:sz="0" w:space="0" w:color="auto"/>
                <w:bottom w:val="none" w:sz="0" w:space="0" w:color="auto"/>
                <w:right w:val="none" w:sz="0" w:space="0" w:color="auto"/>
              </w:divBdr>
            </w:div>
            <w:div w:id="954825051">
              <w:marLeft w:val="0"/>
              <w:marRight w:val="0"/>
              <w:marTop w:val="0"/>
              <w:marBottom w:val="0"/>
              <w:divBdr>
                <w:top w:val="none" w:sz="0" w:space="0" w:color="auto"/>
                <w:left w:val="none" w:sz="0" w:space="0" w:color="auto"/>
                <w:bottom w:val="none" w:sz="0" w:space="0" w:color="auto"/>
                <w:right w:val="none" w:sz="0" w:space="0" w:color="auto"/>
              </w:divBdr>
            </w:div>
            <w:div w:id="1174567024">
              <w:marLeft w:val="0"/>
              <w:marRight w:val="0"/>
              <w:marTop w:val="0"/>
              <w:marBottom w:val="0"/>
              <w:divBdr>
                <w:top w:val="none" w:sz="0" w:space="0" w:color="auto"/>
                <w:left w:val="none" w:sz="0" w:space="0" w:color="auto"/>
                <w:bottom w:val="none" w:sz="0" w:space="0" w:color="auto"/>
                <w:right w:val="none" w:sz="0" w:space="0" w:color="auto"/>
              </w:divBdr>
            </w:div>
            <w:div w:id="1226985315">
              <w:marLeft w:val="0"/>
              <w:marRight w:val="0"/>
              <w:marTop w:val="0"/>
              <w:marBottom w:val="0"/>
              <w:divBdr>
                <w:top w:val="none" w:sz="0" w:space="0" w:color="auto"/>
                <w:left w:val="none" w:sz="0" w:space="0" w:color="auto"/>
                <w:bottom w:val="none" w:sz="0" w:space="0" w:color="auto"/>
                <w:right w:val="none" w:sz="0" w:space="0" w:color="auto"/>
              </w:divBdr>
            </w:div>
            <w:div w:id="1431898869">
              <w:marLeft w:val="0"/>
              <w:marRight w:val="0"/>
              <w:marTop w:val="0"/>
              <w:marBottom w:val="0"/>
              <w:divBdr>
                <w:top w:val="none" w:sz="0" w:space="0" w:color="auto"/>
                <w:left w:val="none" w:sz="0" w:space="0" w:color="auto"/>
                <w:bottom w:val="none" w:sz="0" w:space="0" w:color="auto"/>
                <w:right w:val="none" w:sz="0" w:space="0" w:color="auto"/>
              </w:divBdr>
            </w:div>
            <w:div w:id="1492988507">
              <w:marLeft w:val="0"/>
              <w:marRight w:val="0"/>
              <w:marTop w:val="0"/>
              <w:marBottom w:val="0"/>
              <w:divBdr>
                <w:top w:val="none" w:sz="0" w:space="0" w:color="auto"/>
                <w:left w:val="none" w:sz="0" w:space="0" w:color="auto"/>
                <w:bottom w:val="none" w:sz="0" w:space="0" w:color="auto"/>
                <w:right w:val="none" w:sz="0" w:space="0" w:color="auto"/>
              </w:divBdr>
            </w:div>
            <w:div w:id="1506162908">
              <w:marLeft w:val="0"/>
              <w:marRight w:val="0"/>
              <w:marTop w:val="0"/>
              <w:marBottom w:val="0"/>
              <w:divBdr>
                <w:top w:val="none" w:sz="0" w:space="0" w:color="auto"/>
                <w:left w:val="none" w:sz="0" w:space="0" w:color="auto"/>
                <w:bottom w:val="none" w:sz="0" w:space="0" w:color="auto"/>
                <w:right w:val="none" w:sz="0" w:space="0" w:color="auto"/>
              </w:divBdr>
            </w:div>
            <w:div w:id="1773011890">
              <w:marLeft w:val="0"/>
              <w:marRight w:val="0"/>
              <w:marTop w:val="0"/>
              <w:marBottom w:val="0"/>
              <w:divBdr>
                <w:top w:val="none" w:sz="0" w:space="0" w:color="auto"/>
                <w:left w:val="none" w:sz="0" w:space="0" w:color="auto"/>
                <w:bottom w:val="none" w:sz="0" w:space="0" w:color="auto"/>
                <w:right w:val="none" w:sz="0" w:space="0" w:color="auto"/>
              </w:divBdr>
            </w:div>
            <w:div w:id="1786463100">
              <w:marLeft w:val="0"/>
              <w:marRight w:val="0"/>
              <w:marTop w:val="0"/>
              <w:marBottom w:val="0"/>
              <w:divBdr>
                <w:top w:val="none" w:sz="0" w:space="0" w:color="auto"/>
                <w:left w:val="none" w:sz="0" w:space="0" w:color="auto"/>
                <w:bottom w:val="none" w:sz="0" w:space="0" w:color="auto"/>
                <w:right w:val="none" w:sz="0" w:space="0" w:color="auto"/>
              </w:divBdr>
            </w:div>
            <w:div w:id="2094349051">
              <w:marLeft w:val="0"/>
              <w:marRight w:val="0"/>
              <w:marTop w:val="0"/>
              <w:marBottom w:val="0"/>
              <w:divBdr>
                <w:top w:val="none" w:sz="0" w:space="0" w:color="auto"/>
                <w:left w:val="none" w:sz="0" w:space="0" w:color="auto"/>
                <w:bottom w:val="none" w:sz="0" w:space="0" w:color="auto"/>
                <w:right w:val="none" w:sz="0" w:space="0" w:color="auto"/>
              </w:divBdr>
            </w:div>
          </w:divsChild>
        </w:div>
        <w:div w:id="1491676354">
          <w:marLeft w:val="0"/>
          <w:marRight w:val="0"/>
          <w:marTop w:val="0"/>
          <w:marBottom w:val="0"/>
          <w:divBdr>
            <w:top w:val="none" w:sz="0" w:space="0" w:color="auto"/>
            <w:left w:val="none" w:sz="0" w:space="0" w:color="auto"/>
            <w:bottom w:val="none" w:sz="0" w:space="0" w:color="auto"/>
            <w:right w:val="none" w:sz="0" w:space="0" w:color="auto"/>
          </w:divBdr>
          <w:divsChild>
            <w:div w:id="1018122365">
              <w:marLeft w:val="0"/>
              <w:marRight w:val="0"/>
              <w:marTop w:val="0"/>
              <w:marBottom w:val="0"/>
              <w:divBdr>
                <w:top w:val="none" w:sz="0" w:space="0" w:color="auto"/>
                <w:left w:val="none" w:sz="0" w:space="0" w:color="auto"/>
                <w:bottom w:val="none" w:sz="0" w:space="0" w:color="auto"/>
                <w:right w:val="none" w:sz="0" w:space="0" w:color="auto"/>
              </w:divBdr>
            </w:div>
            <w:div w:id="1251432209">
              <w:marLeft w:val="0"/>
              <w:marRight w:val="0"/>
              <w:marTop w:val="0"/>
              <w:marBottom w:val="0"/>
              <w:divBdr>
                <w:top w:val="none" w:sz="0" w:space="0" w:color="auto"/>
                <w:left w:val="none" w:sz="0" w:space="0" w:color="auto"/>
                <w:bottom w:val="none" w:sz="0" w:space="0" w:color="auto"/>
                <w:right w:val="none" w:sz="0" w:space="0" w:color="auto"/>
              </w:divBdr>
            </w:div>
            <w:div w:id="1370229556">
              <w:marLeft w:val="0"/>
              <w:marRight w:val="0"/>
              <w:marTop w:val="0"/>
              <w:marBottom w:val="0"/>
              <w:divBdr>
                <w:top w:val="none" w:sz="0" w:space="0" w:color="auto"/>
                <w:left w:val="none" w:sz="0" w:space="0" w:color="auto"/>
                <w:bottom w:val="none" w:sz="0" w:space="0" w:color="auto"/>
                <w:right w:val="none" w:sz="0" w:space="0" w:color="auto"/>
              </w:divBdr>
            </w:div>
            <w:div w:id="2146971053">
              <w:marLeft w:val="0"/>
              <w:marRight w:val="0"/>
              <w:marTop w:val="0"/>
              <w:marBottom w:val="0"/>
              <w:divBdr>
                <w:top w:val="none" w:sz="0" w:space="0" w:color="auto"/>
                <w:left w:val="none" w:sz="0" w:space="0" w:color="auto"/>
                <w:bottom w:val="none" w:sz="0" w:space="0" w:color="auto"/>
                <w:right w:val="none" w:sz="0" w:space="0" w:color="auto"/>
              </w:divBdr>
            </w:div>
          </w:divsChild>
        </w:div>
        <w:div w:id="1491828298">
          <w:marLeft w:val="0"/>
          <w:marRight w:val="0"/>
          <w:marTop w:val="0"/>
          <w:marBottom w:val="0"/>
          <w:divBdr>
            <w:top w:val="none" w:sz="0" w:space="0" w:color="auto"/>
            <w:left w:val="none" w:sz="0" w:space="0" w:color="auto"/>
            <w:bottom w:val="none" w:sz="0" w:space="0" w:color="auto"/>
            <w:right w:val="none" w:sz="0" w:space="0" w:color="auto"/>
          </w:divBdr>
          <w:divsChild>
            <w:div w:id="63071089">
              <w:marLeft w:val="0"/>
              <w:marRight w:val="0"/>
              <w:marTop w:val="0"/>
              <w:marBottom w:val="0"/>
              <w:divBdr>
                <w:top w:val="none" w:sz="0" w:space="0" w:color="auto"/>
                <w:left w:val="none" w:sz="0" w:space="0" w:color="auto"/>
                <w:bottom w:val="none" w:sz="0" w:space="0" w:color="auto"/>
                <w:right w:val="none" w:sz="0" w:space="0" w:color="auto"/>
              </w:divBdr>
            </w:div>
            <w:div w:id="194856700">
              <w:marLeft w:val="0"/>
              <w:marRight w:val="0"/>
              <w:marTop w:val="0"/>
              <w:marBottom w:val="0"/>
              <w:divBdr>
                <w:top w:val="none" w:sz="0" w:space="0" w:color="auto"/>
                <w:left w:val="none" w:sz="0" w:space="0" w:color="auto"/>
                <w:bottom w:val="none" w:sz="0" w:space="0" w:color="auto"/>
                <w:right w:val="none" w:sz="0" w:space="0" w:color="auto"/>
              </w:divBdr>
            </w:div>
            <w:div w:id="913246919">
              <w:marLeft w:val="0"/>
              <w:marRight w:val="0"/>
              <w:marTop w:val="0"/>
              <w:marBottom w:val="0"/>
              <w:divBdr>
                <w:top w:val="none" w:sz="0" w:space="0" w:color="auto"/>
                <w:left w:val="none" w:sz="0" w:space="0" w:color="auto"/>
                <w:bottom w:val="none" w:sz="0" w:space="0" w:color="auto"/>
                <w:right w:val="none" w:sz="0" w:space="0" w:color="auto"/>
              </w:divBdr>
            </w:div>
            <w:div w:id="1127040434">
              <w:marLeft w:val="0"/>
              <w:marRight w:val="0"/>
              <w:marTop w:val="0"/>
              <w:marBottom w:val="0"/>
              <w:divBdr>
                <w:top w:val="none" w:sz="0" w:space="0" w:color="auto"/>
                <w:left w:val="none" w:sz="0" w:space="0" w:color="auto"/>
                <w:bottom w:val="none" w:sz="0" w:space="0" w:color="auto"/>
                <w:right w:val="none" w:sz="0" w:space="0" w:color="auto"/>
              </w:divBdr>
            </w:div>
          </w:divsChild>
        </w:div>
        <w:div w:id="1496726359">
          <w:marLeft w:val="0"/>
          <w:marRight w:val="0"/>
          <w:marTop w:val="0"/>
          <w:marBottom w:val="0"/>
          <w:divBdr>
            <w:top w:val="none" w:sz="0" w:space="0" w:color="auto"/>
            <w:left w:val="none" w:sz="0" w:space="0" w:color="auto"/>
            <w:bottom w:val="none" w:sz="0" w:space="0" w:color="auto"/>
            <w:right w:val="none" w:sz="0" w:space="0" w:color="auto"/>
          </w:divBdr>
          <w:divsChild>
            <w:div w:id="1026828363">
              <w:marLeft w:val="0"/>
              <w:marRight w:val="0"/>
              <w:marTop w:val="0"/>
              <w:marBottom w:val="0"/>
              <w:divBdr>
                <w:top w:val="none" w:sz="0" w:space="0" w:color="auto"/>
                <w:left w:val="none" w:sz="0" w:space="0" w:color="auto"/>
                <w:bottom w:val="none" w:sz="0" w:space="0" w:color="auto"/>
                <w:right w:val="none" w:sz="0" w:space="0" w:color="auto"/>
              </w:divBdr>
            </w:div>
          </w:divsChild>
        </w:div>
        <w:div w:id="1539245585">
          <w:marLeft w:val="0"/>
          <w:marRight w:val="0"/>
          <w:marTop w:val="0"/>
          <w:marBottom w:val="0"/>
          <w:divBdr>
            <w:top w:val="none" w:sz="0" w:space="0" w:color="auto"/>
            <w:left w:val="none" w:sz="0" w:space="0" w:color="auto"/>
            <w:bottom w:val="none" w:sz="0" w:space="0" w:color="auto"/>
            <w:right w:val="none" w:sz="0" w:space="0" w:color="auto"/>
          </w:divBdr>
          <w:divsChild>
            <w:div w:id="1810854379">
              <w:marLeft w:val="0"/>
              <w:marRight w:val="0"/>
              <w:marTop w:val="0"/>
              <w:marBottom w:val="0"/>
              <w:divBdr>
                <w:top w:val="none" w:sz="0" w:space="0" w:color="auto"/>
                <w:left w:val="none" w:sz="0" w:space="0" w:color="auto"/>
                <w:bottom w:val="none" w:sz="0" w:space="0" w:color="auto"/>
                <w:right w:val="none" w:sz="0" w:space="0" w:color="auto"/>
              </w:divBdr>
            </w:div>
          </w:divsChild>
        </w:div>
        <w:div w:id="1585261064">
          <w:marLeft w:val="0"/>
          <w:marRight w:val="0"/>
          <w:marTop w:val="0"/>
          <w:marBottom w:val="0"/>
          <w:divBdr>
            <w:top w:val="none" w:sz="0" w:space="0" w:color="auto"/>
            <w:left w:val="none" w:sz="0" w:space="0" w:color="auto"/>
            <w:bottom w:val="none" w:sz="0" w:space="0" w:color="auto"/>
            <w:right w:val="none" w:sz="0" w:space="0" w:color="auto"/>
          </w:divBdr>
          <w:divsChild>
            <w:div w:id="846333107">
              <w:marLeft w:val="0"/>
              <w:marRight w:val="0"/>
              <w:marTop w:val="0"/>
              <w:marBottom w:val="0"/>
              <w:divBdr>
                <w:top w:val="none" w:sz="0" w:space="0" w:color="auto"/>
                <w:left w:val="none" w:sz="0" w:space="0" w:color="auto"/>
                <w:bottom w:val="none" w:sz="0" w:space="0" w:color="auto"/>
                <w:right w:val="none" w:sz="0" w:space="0" w:color="auto"/>
              </w:divBdr>
            </w:div>
          </w:divsChild>
        </w:div>
        <w:div w:id="1666085424">
          <w:marLeft w:val="0"/>
          <w:marRight w:val="0"/>
          <w:marTop w:val="0"/>
          <w:marBottom w:val="0"/>
          <w:divBdr>
            <w:top w:val="none" w:sz="0" w:space="0" w:color="auto"/>
            <w:left w:val="none" w:sz="0" w:space="0" w:color="auto"/>
            <w:bottom w:val="none" w:sz="0" w:space="0" w:color="auto"/>
            <w:right w:val="none" w:sz="0" w:space="0" w:color="auto"/>
          </w:divBdr>
          <w:divsChild>
            <w:div w:id="518587789">
              <w:marLeft w:val="0"/>
              <w:marRight w:val="0"/>
              <w:marTop w:val="0"/>
              <w:marBottom w:val="0"/>
              <w:divBdr>
                <w:top w:val="none" w:sz="0" w:space="0" w:color="auto"/>
                <w:left w:val="none" w:sz="0" w:space="0" w:color="auto"/>
                <w:bottom w:val="none" w:sz="0" w:space="0" w:color="auto"/>
                <w:right w:val="none" w:sz="0" w:space="0" w:color="auto"/>
              </w:divBdr>
            </w:div>
            <w:div w:id="1202746222">
              <w:marLeft w:val="0"/>
              <w:marRight w:val="0"/>
              <w:marTop w:val="0"/>
              <w:marBottom w:val="0"/>
              <w:divBdr>
                <w:top w:val="none" w:sz="0" w:space="0" w:color="auto"/>
                <w:left w:val="none" w:sz="0" w:space="0" w:color="auto"/>
                <w:bottom w:val="none" w:sz="0" w:space="0" w:color="auto"/>
                <w:right w:val="none" w:sz="0" w:space="0" w:color="auto"/>
              </w:divBdr>
            </w:div>
            <w:div w:id="1269656275">
              <w:marLeft w:val="0"/>
              <w:marRight w:val="0"/>
              <w:marTop w:val="0"/>
              <w:marBottom w:val="0"/>
              <w:divBdr>
                <w:top w:val="none" w:sz="0" w:space="0" w:color="auto"/>
                <w:left w:val="none" w:sz="0" w:space="0" w:color="auto"/>
                <w:bottom w:val="none" w:sz="0" w:space="0" w:color="auto"/>
                <w:right w:val="none" w:sz="0" w:space="0" w:color="auto"/>
              </w:divBdr>
            </w:div>
            <w:div w:id="1499153656">
              <w:marLeft w:val="0"/>
              <w:marRight w:val="0"/>
              <w:marTop w:val="0"/>
              <w:marBottom w:val="0"/>
              <w:divBdr>
                <w:top w:val="none" w:sz="0" w:space="0" w:color="auto"/>
                <w:left w:val="none" w:sz="0" w:space="0" w:color="auto"/>
                <w:bottom w:val="none" w:sz="0" w:space="0" w:color="auto"/>
                <w:right w:val="none" w:sz="0" w:space="0" w:color="auto"/>
              </w:divBdr>
            </w:div>
            <w:div w:id="1643608765">
              <w:marLeft w:val="0"/>
              <w:marRight w:val="0"/>
              <w:marTop w:val="0"/>
              <w:marBottom w:val="0"/>
              <w:divBdr>
                <w:top w:val="none" w:sz="0" w:space="0" w:color="auto"/>
                <w:left w:val="none" w:sz="0" w:space="0" w:color="auto"/>
                <w:bottom w:val="none" w:sz="0" w:space="0" w:color="auto"/>
                <w:right w:val="none" w:sz="0" w:space="0" w:color="auto"/>
              </w:divBdr>
            </w:div>
            <w:div w:id="1657997045">
              <w:marLeft w:val="0"/>
              <w:marRight w:val="0"/>
              <w:marTop w:val="0"/>
              <w:marBottom w:val="0"/>
              <w:divBdr>
                <w:top w:val="none" w:sz="0" w:space="0" w:color="auto"/>
                <w:left w:val="none" w:sz="0" w:space="0" w:color="auto"/>
                <w:bottom w:val="none" w:sz="0" w:space="0" w:color="auto"/>
                <w:right w:val="none" w:sz="0" w:space="0" w:color="auto"/>
              </w:divBdr>
            </w:div>
            <w:div w:id="1858427299">
              <w:marLeft w:val="0"/>
              <w:marRight w:val="0"/>
              <w:marTop w:val="0"/>
              <w:marBottom w:val="0"/>
              <w:divBdr>
                <w:top w:val="none" w:sz="0" w:space="0" w:color="auto"/>
                <w:left w:val="none" w:sz="0" w:space="0" w:color="auto"/>
                <w:bottom w:val="none" w:sz="0" w:space="0" w:color="auto"/>
                <w:right w:val="none" w:sz="0" w:space="0" w:color="auto"/>
              </w:divBdr>
            </w:div>
            <w:div w:id="2009749412">
              <w:marLeft w:val="0"/>
              <w:marRight w:val="0"/>
              <w:marTop w:val="0"/>
              <w:marBottom w:val="0"/>
              <w:divBdr>
                <w:top w:val="none" w:sz="0" w:space="0" w:color="auto"/>
                <w:left w:val="none" w:sz="0" w:space="0" w:color="auto"/>
                <w:bottom w:val="none" w:sz="0" w:space="0" w:color="auto"/>
                <w:right w:val="none" w:sz="0" w:space="0" w:color="auto"/>
              </w:divBdr>
            </w:div>
          </w:divsChild>
        </w:div>
        <w:div w:id="1666784316">
          <w:marLeft w:val="0"/>
          <w:marRight w:val="0"/>
          <w:marTop w:val="0"/>
          <w:marBottom w:val="0"/>
          <w:divBdr>
            <w:top w:val="none" w:sz="0" w:space="0" w:color="auto"/>
            <w:left w:val="none" w:sz="0" w:space="0" w:color="auto"/>
            <w:bottom w:val="none" w:sz="0" w:space="0" w:color="auto"/>
            <w:right w:val="none" w:sz="0" w:space="0" w:color="auto"/>
          </w:divBdr>
          <w:divsChild>
            <w:div w:id="51924850">
              <w:marLeft w:val="0"/>
              <w:marRight w:val="0"/>
              <w:marTop w:val="0"/>
              <w:marBottom w:val="0"/>
              <w:divBdr>
                <w:top w:val="none" w:sz="0" w:space="0" w:color="auto"/>
                <w:left w:val="none" w:sz="0" w:space="0" w:color="auto"/>
                <w:bottom w:val="none" w:sz="0" w:space="0" w:color="auto"/>
                <w:right w:val="none" w:sz="0" w:space="0" w:color="auto"/>
              </w:divBdr>
            </w:div>
            <w:div w:id="113182133">
              <w:marLeft w:val="0"/>
              <w:marRight w:val="0"/>
              <w:marTop w:val="0"/>
              <w:marBottom w:val="0"/>
              <w:divBdr>
                <w:top w:val="none" w:sz="0" w:space="0" w:color="auto"/>
                <w:left w:val="none" w:sz="0" w:space="0" w:color="auto"/>
                <w:bottom w:val="none" w:sz="0" w:space="0" w:color="auto"/>
                <w:right w:val="none" w:sz="0" w:space="0" w:color="auto"/>
              </w:divBdr>
            </w:div>
          </w:divsChild>
        </w:div>
        <w:div w:id="1797677998">
          <w:marLeft w:val="0"/>
          <w:marRight w:val="0"/>
          <w:marTop w:val="0"/>
          <w:marBottom w:val="0"/>
          <w:divBdr>
            <w:top w:val="none" w:sz="0" w:space="0" w:color="auto"/>
            <w:left w:val="none" w:sz="0" w:space="0" w:color="auto"/>
            <w:bottom w:val="none" w:sz="0" w:space="0" w:color="auto"/>
            <w:right w:val="none" w:sz="0" w:space="0" w:color="auto"/>
          </w:divBdr>
          <w:divsChild>
            <w:div w:id="108353888">
              <w:marLeft w:val="0"/>
              <w:marRight w:val="0"/>
              <w:marTop w:val="0"/>
              <w:marBottom w:val="0"/>
              <w:divBdr>
                <w:top w:val="none" w:sz="0" w:space="0" w:color="auto"/>
                <w:left w:val="none" w:sz="0" w:space="0" w:color="auto"/>
                <w:bottom w:val="none" w:sz="0" w:space="0" w:color="auto"/>
                <w:right w:val="none" w:sz="0" w:space="0" w:color="auto"/>
              </w:divBdr>
            </w:div>
          </w:divsChild>
        </w:div>
        <w:div w:id="1862548966">
          <w:marLeft w:val="0"/>
          <w:marRight w:val="0"/>
          <w:marTop w:val="0"/>
          <w:marBottom w:val="0"/>
          <w:divBdr>
            <w:top w:val="none" w:sz="0" w:space="0" w:color="auto"/>
            <w:left w:val="none" w:sz="0" w:space="0" w:color="auto"/>
            <w:bottom w:val="none" w:sz="0" w:space="0" w:color="auto"/>
            <w:right w:val="none" w:sz="0" w:space="0" w:color="auto"/>
          </w:divBdr>
          <w:divsChild>
            <w:div w:id="424149828">
              <w:marLeft w:val="0"/>
              <w:marRight w:val="0"/>
              <w:marTop w:val="0"/>
              <w:marBottom w:val="0"/>
              <w:divBdr>
                <w:top w:val="none" w:sz="0" w:space="0" w:color="auto"/>
                <w:left w:val="none" w:sz="0" w:space="0" w:color="auto"/>
                <w:bottom w:val="none" w:sz="0" w:space="0" w:color="auto"/>
                <w:right w:val="none" w:sz="0" w:space="0" w:color="auto"/>
              </w:divBdr>
            </w:div>
            <w:div w:id="558437547">
              <w:marLeft w:val="0"/>
              <w:marRight w:val="0"/>
              <w:marTop w:val="0"/>
              <w:marBottom w:val="0"/>
              <w:divBdr>
                <w:top w:val="none" w:sz="0" w:space="0" w:color="auto"/>
                <w:left w:val="none" w:sz="0" w:space="0" w:color="auto"/>
                <w:bottom w:val="none" w:sz="0" w:space="0" w:color="auto"/>
                <w:right w:val="none" w:sz="0" w:space="0" w:color="auto"/>
              </w:divBdr>
            </w:div>
            <w:div w:id="643002908">
              <w:marLeft w:val="0"/>
              <w:marRight w:val="0"/>
              <w:marTop w:val="0"/>
              <w:marBottom w:val="0"/>
              <w:divBdr>
                <w:top w:val="none" w:sz="0" w:space="0" w:color="auto"/>
                <w:left w:val="none" w:sz="0" w:space="0" w:color="auto"/>
                <w:bottom w:val="none" w:sz="0" w:space="0" w:color="auto"/>
                <w:right w:val="none" w:sz="0" w:space="0" w:color="auto"/>
              </w:divBdr>
            </w:div>
            <w:div w:id="759061508">
              <w:marLeft w:val="0"/>
              <w:marRight w:val="0"/>
              <w:marTop w:val="0"/>
              <w:marBottom w:val="0"/>
              <w:divBdr>
                <w:top w:val="none" w:sz="0" w:space="0" w:color="auto"/>
                <w:left w:val="none" w:sz="0" w:space="0" w:color="auto"/>
                <w:bottom w:val="none" w:sz="0" w:space="0" w:color="auto"/>
                <w:right w:val="none" w:sz="0" w:space="0" w:color="auto"/>
              </w:divBdr>
            </w:div>
            <w:div w:id="983855378">
              <w:marLeft w:val="0"/>
              <w:marRight w:val="0"/>
              <w:marTop w:val="0"/>
              <w:marBottom w:val="0"/>
              <w:divBdr>
                <w:top w:val="none" w:sz="0" w:space="0" w:color="auto"/>
                <w:left w:val="none" w:sz="0" w:space="0" w:color="auto"/>
                <w:bottom w:val="none" w:sz="0" w:space="0" w:color="auto"/>
                <w:right w:val="none" w:sz="0" w:space="0" w:color="auto"/>
              </w:divBdr>
            </w:div>
            <w:div w:id="1168792510">
              <w:marLeft w:val="0"/>
              <w:marRight w:val="0"/>
              <w:marTop w:val="0"/>
              <w:marBottom w:val="0"/>
              <w:divBdr>
                <w:top w:val="none" w:sz="0" w:space="0" w:color="auto"/>
                <w:left w:val="none" w:sz="0" w:space="0" w:color="auto"/>
                <w:bottom w:val="none" w:sz="0" w:space="0" w:color="auto"/>
                <w:right w:val="none" w:sz="0" w:space="0" w:color="auto"/>
              </w:divBdr>
            </w:div>
            <w:div w:id="1311129230">
              <w:marLeft w:val="0"/>
              <w:marRight w:val="0"/>
              <w:marTop w:val="0"/>
              <w:marBottom w:val="0"/>
              <w:divBdr>
                <w:top w:val="none" w:sz="0" w:space="0" w:color="auto"/>
                <w:left w:val="none" w:sz="0" w:space="0" w:color="auto"/>
                <w:bottom w:val="none" w:sz="0" w:space="0" w:color="auto"/>
                <w:right w:val="none" w:sz="0" w:space="0" w:color="auto"/>
              </w:divBdr>
            </w:div>
            <w:div w:id="1541358501">
              <w:marLeft w:val="0"/>
              <w:marRight w:val="0"/>
              <w:marTop w:val="0"/>
              <w:marBottom w:val="0"/>
              <w:divBdr>
                <w:top w:val="none" w:sz="0" w:space="0" w:color="auto"/>
                <w:left w:val="none" w:sz="0" w:space="0" w:color="auto"/>
                <w:bottom w:val="none" w:sz="0" w:space="0" w:color="auto"/>
                <w:right w:val="none" w:sz="0" w:space="0" w:color="auto"/>
              </w:divBdr>
            </w:div>
            <w:div w:id="1745302167">
              <w:marLeft w:val="0"/>
              <w:marRight w:val="0"/>
              <w:marTop w:val="0"/>
              <w:marBottom w:val="0"/>
              <w:divBdr>
                <w:top w:val="none" w:sz="0" w:space="0" w:color="auto"/>
                <w:left w:val="none" w:sz="0" w:space="0" w:color="auto"/>
                <w:bottom w:val="none" w:sz="0" w:space="0" w:color="auto"/>
                <w:right w:val="none" w:sz="0" w:space="0" w:color="auto"/>
              </w:divBdr>
            </w:div>
            <w:div w:id="1867936651">
              <w:marLeft w:val="0"/>
              <w:marRight w:val="0"/>
              <w:marTop w:val="0"/>
              <w:marBottom w:val="0"/>
              <w:divBdr>
                <w:top w:val="none" w:sz="0" w:space="0" w:color="auto"/>
                <w:left w:val="none" w:sz="0" w:space="0" w:color="auto"/>
                <w:bottom w:val="none" w:sz="0" w:space="0" w:color="auto"/>
                <w:right w:val="none" w:sz="0" w:space="0" w:color="auto"/>
              </w:divBdr>
            </w:div>
            <w:div w:id="1881816964">
              <w:marLeft w:val="0"/>
              <w:marRight w:val="0"/>
              <w:marTop w:val="0"/>
              <w:marBottom w:val="0"/>
              <w:divBdr>
                <w:top w:val="none" w:sz="0" w:space="0" w:color="auto"/>
                <w:left w:val="none" w:sz="0" w:space="0" w:color="auto"/>
                <w:bottom w:val="none" w:sz="0" w:space="0" w:color="auto"/>
                <w:right w:val="none" w:sz="0" w:space="0" w:color="auto"/>
              </w:divBdr>
            </w:div>
          </w:divsChild>
        </w:div>
        <w:div w:id="1872717406">
          <w:marLeft w:val="0"/>
          <w:marRight w:val="0"/>
          <w:marTop w:val="0"/>
          <w:marBottom w:val="0"/>
          <w:divBdr>
            <w:top w:val="none" w:sz="0" w:space="0" w:color="auto"/>
            <w:left w:val="none" w:sz="0" w:space="0" w:color="auto"/>
            <w:bottom w:val="none" w:sz="0" w:space="0" w:color="auto"/>
            <w:right w:val="none" w:sz="0" w:space="0" w:color="auto"/>
          </w:divBdr>
          <w:divsChild>
            <w:div w:id="204176951">
              <w:marLeft w:val="0"/>
              <w:marRight w:val="0"/>
              <w:marTop w:val="0"/>
              <w:marBottom w:val="0"/>
              <w:divBdr>
                <w:top w:val="none" w:sz="0" w:space="0" w:color="auto"/>
                <w:left w:val="none" w:sz="0" w:space="0" w:color="auto"/>
                <w:bottom w:val="none" w:sz="0" w:space="0" w:color="auto"/>
                <w:right w:val="none" w:sz="0" w:space="0" w:color="auto"/>
              </w:divBdr>
            </w:div>
            <w:div w:id="335155349">
              <w:marLeft w:val="0"/>
              <w:marRight w:val="0"/>
              <w:marTop w:val="0"/>
              <w:marBottom w:val="0"/>
              <w:divBdr>
                <w:top w:val="none" w:sz="0" w:space="0" w:color="auto"/>
                <w:left w:val="none" w:sz="0" w:space="0" w:color="auto"/>
                <w:bottom w:val="none" w:sz="0" w:space="0" w:color="auto"/>
                <w:right w:val="none" w:sz="0" w:space="0" w:color="auto"/>
              </w:divBdr>
            </w:div>
            <w:div w:id="591396883">
              <w:marLeft w:val="0"/>
              <w:marRight w:val="0"/>
              <w:marTop w:val="0"/>
              <w:marBottom w:val="0"/>
              <w:divBdr>
                <w:top w:val="none" w:sz="0" w:space="0" w:color="auto"/>
                <w:left w:val="none" w:sz="0" w:space="0" w:color="auto"/>
                <w:bottom w:val="none" w:sz="0" w:space="0" w:color="auto"/>
                <w:right w:val="none" w:sz="0" w:space="0" w:color="auto"/>
              </w:divBdr>
            </w:div>
            <w:div w:id="752245030">
              <w:marLeft w:val="0"/>
              <w:marRight w:val="0"/>
              <w:marTop w:val="0"/>
              <w:marBottom w:val="0"/>
              <w:divBdr>
                <w:top w:val="none" w:sz="0" w:space="0" w:color="auto"/>
                <w:left w:val="none" w:sz="0" w:space="0" w:color="auto"/>
                <w:bottom w:val="none" w:sz="0" w:space="0" w:color="auto"/>
                <w:right w:val="none" w:sz="0" w:space="0" w:color="auto"/>
              </w:divBdr>
            </w:div>
            <w:div w:id="877471443">
              <w:marLeft w:val="0"/>
              <w:marRight w:val="0"/>
              <w:marTop w:val="0"/>
              <w:marBottom w:val="0"/>
              <w:divBdr>
                <w:top w:val="none" w:sz="0" w:space="0" w:color="auto"/>
                <w:left w:val="none" w:sz="0" w:space="0" w:color="auto"/>
                <w:bottom w:val="none" w:sz="0" w:space="0" w:color="auto"/>
                <w:right w:val="none" w:sz="0" w:space="0" w:color="auto"/>
              </w:divBdr>
            </w:div>
            <w:div w:id="995644883">
              <w:marLeft w:val="0"/>
              <w:marRight w:val="0"/>
              <w:marTop w:val="0"/>
              <w:marBottom w:val="0"/>
              <w:divBdr>
                <w:top w:val="none" w:sz="0" w:space="0" w:color="auto"/>
                <w:left w:val="none" w:sz="0" w:space="0" w:color="auto"/>
                <w:bottom w:val="none" w:sz="0" w:space="0" w:color="auto"/>
                <w:right w:val="none" w:sz="0" w:space="0" w:color="auto"/>
              </w:divBdr>
            </w:div>
            <w:div w:id="1031733703">
              <w:marLeft w:val="0"/>
              <w:marRight w:val="0"/>
              <w:marTop w:val="0"/>
              <w:marBottom w:val="0"/>
              <w:divBdr>
                <w:top w:val="none" w:sz="0" w:space="0" w:color="auto"/>
                <w:left w:val="none" w:sz="0" w:space="0" w:color="auto"/>
                <w:bottom w:val="none" w:sz="0" w:space="0" w:color="auto"/>
                <w:right w:val="none" w:sz="0" w:space="0" w:color="auto"/>
              </w:divBdr>
            </w:div>
            <w:div w:id="1775128442">
              <w:marLeft w:val="0"/>
              <w:marRight w:val="0"/>
              <w:marTop w:val="0"/>
              <w:marBottom w:val="0"/>
              <w:divBdr>
                <w:top w:val="none" w:sz="0" w:space="0" w:color="auto"/>
                <w:left w:val="none" w:sz="0" w:space="0" w:color="auto"/>
                <w:bottom w:val="none" w:sz="0" w:space="0" w:color="auto"/>
                <w:right w:val="none" w:sz="0" w:space="0" w:color="auto"/>
              </w:divBdr>
            </w:div>
          </w:divsChild>
        </w:div>
        <w:div w:id="1892184239">
          <w:marLeft w:val="0"/>
          <w:marRight w:val="0"/>
          <w:marTop w:val="0"/>
          <w:marBottom w:val="0"/>
          <w:divBdr>
            <w:top w:val="none" w:sz="0" w:space="0" w:color="auto"/>
            <w:left w:val="none" w:sz="0" w:space="0" w:color="auto"/>
            <w:bottom w:val="none" w:sz="0" w:space="0" w:color="auto"/>
            <w:right w:val="none" w:sz="0" w:space="0" w:color="auto"/>
          </w:divBdr>
          <w:divsChild>
            <w:div w:id="377703644">
              <w:marLeft w:val="0"/>
              <w:marRight w:val="0"/>
              <w:marTop w:val="0"/>
              <w:marBottom w:val="0"/>
              <w:divBdr>
                <w:top w:val="none" w:sz="0" w:space="0" w:color="auto"/>
                <w:left w:val="none" w:sz="0" w:space="0" w:color="auto"/>
                <w:bottom w:val="none" w:sz="0" w:space="0" w:color="auto"/>
                <w:right w:val="none" w:sz="0" w:space="0" w:color="auto"/>
              </w:divBdr>
            </w:div>
            <w:div w:id="472797709">
              <w:marLeft w:val="0"/>
              <w:marRight w:val="0"/>
              <w:marTop w:val="0"/>
              <w:marBottom w:val="0"/>
              <w:divBdr>
                <w:top w:val="none" w:sz="0" w:space="0" w:color="auto"/>
                <w:left w:val="none" w:sz="0" w:space="0" w:color="auto"/>
                <w:bottom w:val="none" w:sz="0" w:space="0" w:color="auto"/>
                <w:right w:val="none" w:sz="0" w:space="0" w:color="auto"/>
              </w:divBdr>
            </w:div>
            <w:div w:id="700471680">
              <w:marLeft w:val="0"/>
              <w:marRight w:val="0"/>
              <w:marTop w:val="0"/>
              <w:marBottom w:val="0"/>
              <w:divBdr>
                <w:top w:val="none" w:sz="0" w:space="0" w:color="auto"/>
                <w:left w:val="none" w:sz="0" w:space="0" w:color="auto"/>
                <w:bottom w:val="none" w:sz="0" w:space="0" w:color="auto"/>
                <w:right w:val="none" w:sz="0" w:space="0" w:color="auto"/>
              </w:divBdr>
            </w:div>
            <w:div w:id="738400159">
              <w:marLeft w:val="0"/>
              <w:marRight w:val="0"/>
              <w:marTop w:val="0"/>
              <w:marBottom w:val="0"/>
              <w:divBdr>
                <w:top w:val="none" w:sz="0" w:space="0" w:color="auto"/>
                <w:left w:val="none" w:sz="0" w:space="0" w:color="auto"/>
                <w:bottom w:val="none" w:sz="0" w:space="0" w:color="auto"/>
                <w:right w:val="none" w:sz="0" w:space="0" w:color="auto"/>
              </w:divBdr>
            </w:div>
            <w:div w:id="881592925">
              <w:marLeft w:val="0"/>
              <w:marRight w:val="0"/>
              <w:marTop w:val="0"/>
              <w:marBottom w:val="0"/>
              <w:divBdr>
                <w:top w:val="none" w:sz="0" w:space="0" w:color="auto"/>
                <w:left w:val="none" w:sz="0" w:space="0" w:color="auto"/>
                <w:bottom w:val="none" w:sz="0" w:space="0" w:color="auto"/>
                <w:right w:val="none" w:sz="0" w:space="0" w:color="auto"/>
              </w:divBdr>
            </w:div>
            <w:div w:id="936981667">
              <w:marLeft w:val="0"/>
              <w:marRight w:val="0"/>
              <w:marTop w:val="0"/>
              <w:marBottom w:val="0"/>
              <w:divBdr>
                <w:top w:val="none" w:sz="0" w:space="0" w:color="auto"/>
                <w:left w:val="none" w:sz="0" w:space="0" w:color="auto"/>
                <w:bottom w:val="none" w:sz="0" w:space="0" w:color="auto"/>
                <w:right w:val="none" w:sz="0" w:space="0" w:color="auto"/>
              </w:divBdr>
            </w:div>
            <w:div w:id="1062748948">
              <w:marLeft w:val="0"/>
              <w:marRight w:val="0"/>
              <w:marTop w:val="0"/>
              <w:marBottom w:val="0"/>
              <w:divBdr>
                <w:top w:val="none" w:sz="0" w:space="0" w:color="auto"/>
                <w:left w:val="none" w:sz="0" w:space="0" w:color="auto"/>
                <w:bottom w:val="none" w:sz="0" w:space="0" w:color="auto"/>
                <w:right w:val="none" w:sz="0" w:space="0" w:color="auto"/>
              </w:divBdr>
            </w:div>
            <w:div w:id="1072003915">
              <w:marLeft w:val="0"/>
              <w:marRight w:val="0"/>
              <w:marTop w:val="0"/>
              <w:marBottom w:val="0"/>
              <w:divBdr>
                <w:top w:val="none" w:sz="0" w:space="0" w:color="auto"/>
                <w:left w:val="none" w:sz="0" w:space="0" w:color="auto"/>
                <w:bottom w:val="none" w:sz="0" w:space="0" w:color="auto"/>
                <w:right w:val="none" w:sz="0" w:space="0" w:color="auto"/>
              </w:divBdr>
            </w:div>
            <w:div w:id="1714646896">
              <w:marLeft w:val="0"/>
              <w:marRight w:val="0"/>
              <w:marTop w:val="0"/>
              <w:marBottom w:val="0"/>
              <w:divBdr>
                <w:top w:val="none" w:sz="0" w:space="0" w:color="auto"/>
                <w:left w:val="none" w:sz="0" w:space="0" w:color="auto"/>
                <w:bottom w:val="none" w:sz="0" w:space="0" w:color="auto"/>
                <w:right w:val="none" w:sz="0" w:space="0" w:color="auto"/>
              </w:divBdr>
            </w:div>
            <w:div w:id="2115249726">
              <w:marLeft w:val="0"/>
              <w:marRight w:val="0"/>
              <w:marTop w:val="0"/>
              <w:marBottom w:val="0"/>
              <w:divBdr>
                <w:top w:val="none" w:sz="0" w:space="0" w:color="auto"/>
                <w:left w:val="none" w:sz="0" w:space="0" w:color="auto"/>
                <w:bottom w:val="none" w:sz="0" w:space="0" w:color="auto"/>
                <w:right w:val="none" w:sz="0" w:space="0" w:color="auto"/>
              </w:divBdr>
            </w:div>
          </w:divsChild>
        </w:div>
        <w:div w:id="1942881046">
          <w:marLeft w:val="0"/>
          <w:marRight w:val="0"/>
          <w:marTop w:val="0"/>
          <w:marBottom w:val="0"/>
          <w:divBdr>
            <w:top w:val="none" w:sz="0" w:space="0" w:color="auto"/>
            <w:left w:val="none" w:sz="0" w:space="0" w:color="auto"/>
            <w:bottom w:val="none" w:sz="0" w:space="0" w:color="auto"/>
            <w:right w:val="none" w:sz="0" w:space="0" w:color="auto"/>
          </w:divBdr>
          <w:divsChild>
            <w:div w:id="1078332229">
              <w:marLeft w:val="0"/>
              <w:marRight w:val="0"/>
              <w:marTop w:val="0"/>
              <w:marBottom w:val="0"/>
              <w:divBdr>
                <w:top w:val="none" w:sz="0" w:space="0" w:color="auto"/>
                <w:left w:val="none" w:sz="0" w:space="0" w:color="auto"/>
                <w:bottom w:val="none" w:sz="0" w:space="0" w:color="auto"/>
                <w:right w:val="none" w:sz="0" w:space="0" w:color="auto"/>
              </w:divBdr>
            </w:div>
          </w:divsChild>
        </w:div>
        <w:div w:id="1964388444">
          <w:marLeft w:val="0"/>
          <w:marRight w:val="0"/>
          <w:marTop w:val="0"/>
          <w:marBottom w:val="0"/>
          <w:divBdr>
            <w:top w:val="none" w:sz="0" w:space="0" w:color="auto"/>
            <w:left w:val="none" w:sz="0" w:space="0" w:color="auto"/>
            <w:bottom w:val="none" w:sz="0" w:space="0" w:color="auto"/>
            <w:right w:val="none" w:sz="0" w:space="0" w:color="auto"/>
          </w:divBdr>
          <w:divsChild>
            <w:div w:id="1876699058">
              <w:marLeft w:val="0"/>
              <w:marRight w:val="0"/>
              <w:marTop w:val="0"/>
              <w:marBottom w:val="0"/>
              <w:divBdr>
                <w:top w:val="none" w:sz="0" w:space="0" w:color="auto"/>
                <w:left w:val="none" w:sz="0" w:space="0" w:color="auto"/>
                <w:bottom w:val="none" w:sz="0" w:space="0" w:color="auto"/>
                <w:right w:val="none" w:sz="0" w:space="0" w:color="auto"/>
              </w:divBdr>
            </w:div>
          </w:divsChild>
        </w:div>
        <w:div w:id="1976640642">
          <w:marLeft w:val="0"/>
          <w:marRight w:val="0"/>
          <w:marTop w:val="0"/>
          <w:marBottom w:val="0"/>
          <w:divBdr>
            <w:top w:val="none" w:sz="0" w:space="0" w:color="auto"/>
            <w:left w:val="none" w:sz="0" w:space="0" w:color="auto"/>
            <w:bottom w:val="none" w:sz="0" w:space="0" w:color="auto"/>
            <w:right w:val="none" w:sz="0" w:space="0" w:color="auto"/>
          </w:divBdr>
          <w:divsChild>
            <w:div w:id="224224933">
              <w:marLeft w:val="0"/>
              <w:marRight w:val="0"/>
              <w:marTop w:val="0"/>
              <w:marBottom w:val="0"/>
              <w:divBdr>
                <w:top w:val="none" w:sz="0" w:space="0" w:color="auto"/>
                <w:left w:val="none" w:sz="0" w:space="0" w:color="auto"/>
                <w:bottom w:val="none" w:sz="0" w:space="0" w:color="auto"/>
                <w:right w:val="none" w:sz="0" w:space="0" w:color="auto"/>
              </w:divBdr>
            </w:div>
            <w:div w:id="666589745">
              <w:marLeft w:val="0"/>
              <w:marRight w:val="0"/>
              <w:marTop w:val="0"/>
              <w:marBottom w:val="0"/>
              <w:divBdr>
                <w:top w:val="none" w:sz="0" w:space="0" w:color="auto"/>
                <w:left w:val="none" w:sz="0" w:space="0" w:color="auto"/>
                <w:bottom w:val="none" w:sz="0" w:space="0" w:color="auto"/>
                <w:right w:val="none" w:sz="0" w:space="0" w:color="auto"/>
              </w:divBdr>
            </w:div>
            <w:div w:id="830372481">
              <w:marLeft w:val="0"/>
              <w:marRight w:val="0"/>
              <w:marTop w:val="0"/>
              <w:marBottom w:val="0"/>
              <w:divBdr>
                <w:top w:val="none" w:sz="0" w:space="0" w:color="auto"/>
                <w:left w:val="none" w:sz="0" w:space="0" w:color="auto"/>
                <w:bottom w:val="none" w:sz="0" w:space="0" w:color="auto"/>
                <w:right w:val="none" w:sz="0" w:space="0" w:color="auto"/>
              </w:divBdr>
            </w:div>
            <w:div w:id="1211723360">
              <w:marLeft w:val="0"/>
              <w:marRight w:val="0"/>
              <w:marTop w:val="0"/>
              <w:marBottom w:val="0"/>
              <w:divBdr>
                <w:top w:val="none" w:sz="0" w:space="0" w:color="auto"/>
                <w:left w:val="none" w:sz="0" w:space="0" w:color="auto"/>
                <w:bottom w:val="none" w:sz="0" w:space="0" w:color="auto"/>
                <w:right w:val="none" w:sz="0" w:space="0" w:color="auto"/>
              </w:divBdr>
            </w:div>
          </w:divsChild>
        </w:div>
        <w:div w:id="1996566369">
          <w:marLeft w:val="0"/>
          <w:marRight w:val="0"/>
          <w:marTop w:val="0"/>
          <w:marBottom w:val="0"/>
          <w:divBdr>
            <w:top w:val="none" w:sz="0" w:space="0" w:color="auto"/>
            <w:left w:val="none" w:sz="0" w:space="0" w:color="auto"/>
            <w:bottom w:val="none" w:sz="0" w:space="0" w:color="auto"/>
            <w:right w:val="none" w:sz="0" w:space="0" w:color="auto"/>
          </w:divBdr>
          <w:divsChild>
            <w:div w:id="540089713">
              <w:marLeft w:val="0"/>
              <w:marRight w:val="0"/>
              <w:marTop w:val="0"/>
              <w:marBottom w:val="0"/>
              <w:divBdr>
                <w:top w:val="none" w:sz="0" w:space="0" w:color="auto"/>
                <w:left w:val="none" w:sz="0" w:space="0" w:color="auto"/>
                <w:bottom w:val="none" w:sz="0" w:space="0" w:color="auto"/>
                <w:right w:val="none" w:sz="0" w:space="0" w:color="auto"/>
              </w:divBdr>
            </w:div>
            <w:div w:id="1222255789">
              <w:marLeft w:val="0"/>
              <w:marRight w:val="0"/>
              <w:marTop w:val="0"/>
              <w:marBottom w:val="0"/>
              <w:divBdr>
                <w:top w:val="none" w:sz="0" w:space="0" w:color="auto"/>
                <w:left w:val="none" w:sz="0" w:space="0" w:color="auto"/>
                <w:bottom w:val="none" w:sz="0" w:space="0" w:color="auto"/>
                <w:right w:val="none" w:sz="0" w:space="0" w:color="auto"/>
              </w:divBdr>
            </w:div>
          </w:divsChild>
        </w:div>
        <w:div w:id="2091581731">
          <w:marLeft w:val="0"/>
          <w:marRight w:val="0"/>
          <w:marTop w:val="0"/>
          <w:marBottom w:val="0"/>
          <w:divBdr>
            <w:top w:val="none" w:sz="0" w:space="0" w:color="auto"/>
            <w:left w:val="none" w:sz="0" w:space="0" w:color="auto"/>
            <w:bottom w:val="none" w:sz="0" w:space="0" w:color="auto"/>
            <w:right w:val="none" w:sz="0" w:space="0" w:color="auto"/>
          </w:divBdr>
          <w:divsChild>
            <w:div w:id="617762861">
              <w:marLeft w:val="0"/>
              <w:marRight w:val="0"/>
              <w:marTop w:val="0"/>
              <w:marBottom w:val="0"/>
              <w:divBdr>
                <w:top w:val="none" w:sz="0" w:space="0" w:color="auto"/>
                <w:left w:val="none" w:sz="0" w:space="0" w:color="auto"/>
                <w:bottom w:val="none" w:sz="0" w:space="0" w:color="auto"/>
                <w:right w:val="none" w:sz="0" w:space="0" w:color="auto"/>
              </w:divBdr>
            </w:div>
            <w:div w:id="1955944551">
              <w:marLeft w:val="0"/>
              <w:marRight w:val="0"/>
              <w:marTop w:val="0"/>
              <w:marBottom w:val="0"/>
              <w:divBdr>
                <w:top w:val="none" w:sz="0" w:space="0" w:color="auto"/>
                <w:left w:val="none" w:sz="0" w:space="0" w:color="auto"/>
                <w:bottom w:val="none" w:sz="0" w:space="0" w:color="auto"/>
                <w:right w:val="none" w:sz="0" w:space="0" w:color="auto"/>
              </w:divBdr>
            </w:div>
          </w:divsChild>
        </w:div>
        <w:div w:id="2108379628">
          <w:marLeft w:val="0"/>
          <w:marRight w:val="0"/>
          <w:marTop w:val="0"/>
          <w:marBottom w:val="0"/>
          <w:divBdr>
            <w:top w:val="none" w:sz="0" w:space="0" w:color="auto"/>
            <w:left w:val="none" w:sz="0" w:space="0" w:color="auto"/>
            <w:bottom w:val="none" w:sz="0" w:space="0" w:color="auto"/>
            <w:right w:val="none" w:sz="0" w:space="0" w:color="auto"/>
          </w:divBdr>
          <w:divsChild>
            <w:div w:id="923732627">
              <w:marLeft w:val="0"/>
              <w:marRight w:val="0"/>
              <w:marTop w:val="0"/>
              <w:marBottom w:val="0"/>
              <w:divBdr>
                <w:top w:val="none" w:sz="0" w:space="0" w:color="auto"/>
                <w:left w:val="none" w:sz="0" w:space="0" w:color="auto"/>
                <w:bottom w:val="none" w:sz="0" w:space="0" w:color="auto"/>
                <w:right w:val="none" w:sz="0" w:space="0" w:color="auto"/>
              </w:divBdr>
            </w:div>
            <w:div w:id="9724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4211">
      <w:bodyDiv w:val="1"/>
      <w:marLeft w:val="0"/>
      <w:marRight w:val="0"/>
      <w:marTop w:val="0"/>
      <w:marBottom w:val="0"/>
      <w:divBdr>
        <w:top w:val="none" w:sz="0" w:space="0" w:color="auto"/>
        <w:left w:val="none" w:sz="0" w:space="0" w:color="auto"/>
        <w:bottom w:val="none" w:sz="0" w:space="0" w:color="auto"/>
        <w:right w:val="none" w:sz="0" w:space="0" w:color="auto"/>
      </w:divBdr>
      <w:divsChild>
        <w:div w:id="276958733">
          <w:marLeft w:val="0"/>
          <w:marRight w:val="0"/>
          <w:marTop w:val="0"/>
          <w:marBottom w:val="0"/>
          <w:divBdr>
            <w:top w:val="none" w:sz="0" w:space="0" w:color="auto"/>
            <w:left w:val="none" w:sz="0" w:space="0" w:color="auto"/>
            <w:bottom w:val="none" w:sz="0" w:space="0" w:color="auto"/>
            <w:right w:val="none" w:sz="0" w:space="0" w:color="auto"/>
          </w:divBdr>
        </w:div>
        <w:div w:id="331177501">
          <w:marLeft w:val="0"/>
          <w:marRight w:val="0"/>
          <w:marTop w:val="0"/>
          <w:marBottom w:val="0"/>
          <w:divBdr>
            <w:top w:val="none" w:sz="0" w:space="0" w:color="auto"/>
            <w:left w:val="none" w:sz="0" w:space="0" w:color="auto"/>
            <w:bottom w:val="none" w:sz="0" w:space="0" w:color="auto"/>
            <w:right w:val="none" w:sz="0" w:space="0" w:color="auto"/>
          </w:divBdr>
        </w:div>
        <w:div w:id="339089555">
          <w:marLeft w:val="0"/>
          <w:marRight w:val="0"/>
          <w:marTop w:val="0"/>
          <w:marBottom w:val="0"/>
          <w:divBdr>
            <w:top w:val="none" w:sz="0" w:space="0" w:color="auto"/>
            <w:left w:val="none" w:sz="0" w:space="0" w:color="auto"/>
            <w:bottom w:val="none" w:sz="0" w:space="0" w:color="auto"/>
            <w:right w:val="none" w:sz="0" w:space="0" w:color="auto"/>
          </w:divBdr>
        </w:div>
        <w:div w:id="572275514">
          <w:marLeft w:val="0"/>
          <w:marRight w:val="0"/>
          <w:marTop w:val="0"/>
          <w:marBottom w:val="0"/>
          <w:divBdr>
            <w:top w:val="none" w:sz="0" w:space="0" w:color="auto"/>
            <w:left w:val="none" w:sz="0" w:space="0" w:color="auto"/>
            <w:bottom w:val="none" w:sz="0" w:space="0" w:color="auto"/>
            <w:right w:val="none" w:sz="0" w:space="0" w:color="auto"/>
          </w:divBdr>
        </w:div>
        <w:div w:id="634943404">
          <w:marLeft w:val="0"/>
          <w:marRight w:val="0"/>
          <w:marTop w:val="0"/>
          <w:marBottom w:val="0"/>
          <w:divBdr>
            <w:top w:val="none" w:sz="0" w:space="0" w:color="auto"/>
            <w:left w:val="none" w:sz="0" w:space="0" w:color="auto"/>
            <w:bottom w:val="none" w:sz="0" w:space="0" w:color="auto"/>
            <w:right w:val="none" w:sz="0" w:space="0" w:color="auto"/>
          </w:divBdr>
        </w:div>
        <w:div w:id="891120300">
          <w:marLeft w:val="0"/>
          <w:marRight w:val="0"/>
          <w:marTop w:val="0"/>
          <w:marBottom w:val="0"/>
          <w:divBdr>
            <w:top w:val="none" w:sz="0" w:space="0" w:color="auto"/>
            <w:left w:val="none" w:sz="0" w:space="0" w:color="auto"/>
            <w:bottom w:val="none" w:sz="0" w:space="0" w:color="auto"/>
            <w:right w:val="none" w:sz="0" w:space="0" w:color="auto"/>
          </w:divBdr>
          <w:divsChild>
            <w:div w:id="2013951649">
              <w:marLeft w:val="-75"/>
              <w:marRight w:val="0"/>
              <w:marTop w:val="30"/>
              <w:marBottom w:val="30"/>
              <w:divBdr>
                <w:top w:val="none" w:sz="0" w:space="0" w:color="auto"/>
                <w:left w:val="none" w:sz="0" w:space="0" w:color="auto"/>
                <w:bottom w:val="none" w:sz="0" w:space="0" w:color="auto"/>
                <w:right w:val="none" w:sz="0" w:space="0" w:color="auto"/>
              </w:divBdr>
              <w:divsChild>
                <w:div w:id="143817614">
                  <w:marLeft w:val="0"/>
                  <w:marRight w:val="0"/>
                  <w:marTop w:val="0"/>
                  <w:marBottom w:val="0"/>
                  <w:divBdr>
                    <w:top w:val="none" w:sz="0" w:space="0" w:color="auto"/>
                    <w:left w:val="none" w:sz="0" w:space="0" w:color="auto"/>
                    <w:bottom w:val="none" w:sz="0" w:space="0" w:color="auto"/>
                    <w:right w:val="none" w:sz="0" w:space="0" w:color="auto"/>
                  </w:divBdr>
                  <w:divsChild>
                    <w:div w:id="1599681116">
                      <w:marLeft w:val="0"/>
                      <w:marRight w:val="0"/>
                      <w:marTop w:val="0"/>
                      <w:marBottom w:val="0"/>
                      <w:divBdr>
                        <w:top w:val="none" w:sz="0" w:space="0" w:color="auto"/>
                        <w:left w:val="none" w:sz="0" w:space="0" w:color="auto"/>
                        <w:bottom w:val="none" w:sz="0" w:space="0" w:color="auto"/>
                        <w:right w:val="none" w:sz="0" w:space="0" w:color="auto"/>
                      </w:divBdr>
                    </w:div>
                  </w:divsChild>
                </w:div>
                <w:div w:id="370300566">
                  <w:marLeft w:val="0"/>
                  <w:marRight w:val="0"/>
                  <w:marTop w:val="0"/>
                  <w:marBottom w:val="0"/>
                  <w:divBdr>
                    <w:top w:val="none" w:sz="0" w:space="0" w:color="auto"/>
                    <w:left w:val="none" w:sz="0" w:space="0" w:color="auto"/>
                    <w:bottom w:val="none" w:sz="0" w:space="0" w:color="auto"/>
                    <w:right w:val="none" w:sz="0" w:space="0" w:color="auto"/>
                  </w:divBdr>
                  <w:divsChild>
                    <w:div w:id="642201631">
                      <w:marLeft w:val="0"/>
                      <w:marRight w:val="0"/>
                      <w:marTop w:val="0"/>
                      <w:marBottom w:val="0"/>
                      <w:divBdr>
                        <w:top w:val="none" w:sz="0" w:space="0" w:color="auto"/>
                        <w:left w:val="none" w:sz="0" w:space="0" w:color="auto"/>
                        <w:bottom w:val="none" w:sz="0" w:space="0" w:color="auto"/>
                        <w:right w:val="none" w:sz="0" w:space="0" w:color="auto"/>
                      </w:divBdr>
                    </w:div>
                  </w:divsChild>
                </w:div>
                <w:div w:id="497115484">
                  <w:marLeft w:val="0"/>
                  <w:marRight w:val="0"/>
                  <w:marTop w:val="0"/>
                  <w:marBottom w:val="0"/>
                  <w:divBdr>
                    <w:top w:val="none" w:sz="0" w:space="0" w:color="auto"/>
                    <w:left w:val="none" w:sz="0" w:space="0" w:color="auto"/>
                    <w:bottom w:val="none" w:sz="0" w:space="0" w:color="auto"/>
                    <w:right w:val="none" w:sz="0" w:space="0" w:color="auto"/>
                  </w:divBdr>
                  <w:divsChild>
                    <w:div w:id="1978484902">
                      <w:marLeft w:val="0"/>
                      <w:marRight w:val="0"/>
                      <w:marTop w:val="0"/>
                      <w:marBottom w:val="0"/>
                      <w:divBdr>
                        <w:top w:val="none" w:sz="0" w:space="0" w:color="auto"/>
                        <w:left w:val="none" w:sz="0" w:space="0" w:color="auto"/>
                        <w:bottom w:val="none" w:sz="0" w:space="0" w:color="auto"/>
                        <w:right w:val="none" w:sz="0" w:space="0" w:color="auto"/>
                      </w:divBdr>
                    </w:div>
                  </w:divsChild>
                </w:div>
                <w:div w:id="824585406">
                  <w:marLeft w:val="0"/>
                  <w:marRight w:val="0"/>
                  <w:marTop w:val="0"/>
                  <w:marBottom w:val="0"/>
                  <w:divBdr>
                    <w:top w:val="none" w:sz="0" w:space="0" w:color="auto"/>
                    <w:left w:val="none" w:sz="0" w:space="0" w:color="auto"/>
                    <w:bottom w:val="none" w:sz="0" w:space="0" w:color="auto"/>
                    <w:right w:val="none" w:sz="0" w:space="0" w:color="auto"/>
                  </w:divBdr>
                  <w:divsChild>
                    <w:div w:id="28066408">
                      <w:marLeft w:val="0"/>
                      <w:marRight w:val="0"/>
                      <w:marTop w:val="0"/>
                      <w:marBottom w:val="0"/>
                      <w:divBdr>
                        <w:top w:val="none" w:sz="0" w:space="0" w:color="auto"/>
                        <w:left w:val="none" w:sz="0" w:space="0" w:color="auto"/>
                        <w:bottom w:val="none" w:sz="0" w:space="0" w:color="auto"/>
                        <w:right w:val="none" w:sz="0" w:space="0" w:color="auto"/>
                      </w:divBdr>
                    </w:div>
                  </w:divsChild>
                </w:div>
                <w:div w:id="1069301143">
                  <w:marLeft w:val="0"/>
                  <w:marRight w:val="0"/>
                  <w:marTop w:val="0"/>
                  <w:marBottom w:val="0"/>
                  <w:divBdr>
                    <w:top w:val="none" w:sz="0" w:space="0" w:color="auto"/>
                    <w:left w:val="none" w:sz="0" w:space="0" w:color="auto"/>
                    <w:bottom w:val="none" w:sz="0" w:space="0" w:color="auto"/>
                    <w:right w:val="none" w:sz="0" w:space="0" w:color="auto"/>
                  </w:divBdr>
                  <w:divsChild>
                    <w:div w:id="432282631">
                      <w:marLeft w:val="0"/>
                      <w:marRight w:val="0"/>
                      <w:marTop w:val="0"/>
                      <w:marBottom w:val="0"/>
                      <w:divBdr>
                        <w:top w:val="none" w:sz="0" w:space="0" w:color="auto"/>
                        <w:left w:val="none" w:sz="0" w:space="0" w:color="auto"/>
                        <w:bottom w:val="none" w:sz="0" w:space="0" w:color="auto"/>
                        <w:right w:val="none" w:sz="0" w:space="0" w:color="auto"/>
                      </w:divBdr>
                    </w:div>
                  </w:divsChild>
                </w:div>
                <w:div w:id="1152647798">
                  <w:marLeft w:val="0"/>
                  <w:marRight w:val="0"/>
                  <w:marTop w:val="0"/>
                  <w:marBottom w:val="0"/>
                  <w:divBdr>
                    <w:top w:val="none" w:sz="0" w:space="0" w:color="auto"/>
                    <w:left w:val="none" w:sz="0" w:space="0" w:color="auto"/>
                    <w:bottom w:val="none" w:sz="0" w:space="0" w:color="auto"/>
                    <w:right w:val="none" w:sz="0" w:space="0" w:color="auto"/>
                  </w:divBdr>
                  <w:divsChild>
                    <w:div w:id="2019190039">
                      <w:marLeft w:val="0"/>
                      <w:marRight w:val="0"/>
                      <w:marTop w:val="0"/>
                      <w:marBottom w:val="0"/>
                      <w:divBdr>
                        <w:top w:val="none" w:sz="0" w:space="0" w:color="auto"/>
                        <w:left w:val="none" w:sz="0" w:space="0" w:color="auto"/>
                        <w:bottom w:val="none" w:sz="0" w:space="0" w:color="auto"/>
                        <w:right w:val="none" w:sz="0" w:space="0" w:color="auto"/>
                      </w:divBdr>
                    </w:div>
                  </w:divsChild>
                </w:div>
                <w:div w:id="1229731626">
                  <w:marLeft w:val="0"/>
                  <w:marRight w:val="0"/>
                  <w:marTop w:val="0"/>
                  <w:marBottom w:val="0"/>
                  <w:divBdr>
                    <w:top w:val="none" w:sz="0" w:space="0" w:color="auto"/>
                    <w:left w:val="none" w:sz="0" w:space="0" w:color="auto"/>
                    <w:bottom w:val="none" w:sz="0" w:space="0" w:color="auto"/>
                    <w:right w:val="none" w:sz="0" w:space="0" w:color="auto"/>
                  </w:divBdr>
                  <w:divsChild>
                    <w:div w:id="1380319978">
                      <w:marLeft w:val="0"/>
                      <w:marRight w:val="0"/>
                      <w:marTop w:val="0"/>
                      <w:marBottom w:val="0"/>
                      <w:divBdr>
                        <w:top w:val="none" w:sz="0" w:space="0" w:color="auto"/>
                        <w:left w:val="none" w:sz="0" w:space="0" w:color="auto"/>
                        <w:bottom w:val="none" w:sz="0" w:space="0" w:color="auto"/>
                        <w:right w:val="none" w:sz="0" w:space="0" w:color="auto"/>
                      </w:divBdr>
                    </w:div>
                  </w:divsChild>
                </w:div>
                <w:div w:id="1339305469">
                  <w:marLeft w:val="0"/>
                  <w:marRight w:val="0"/>
                  <w:marTop w:val="0"/>
                  <w:marBottom w:val="0"/>
                  <w:divBdr>
                    <w:top w:val="none" w:sz="0" w:space="0" w:color="auto"/>
                    <w:left w:val="none" w:sz="0" w:space="0" w:color="auto"/>
                    <w:bottom w:val="none" w:sz="0" w:space="0" w:color="auto"/>
                    <w:right w:val="none" w:sz="0" w:space="0" w:color="auto"/>
                  </w:divBdr>
                  <w:divsChild>
                    <w:div w:id="716199387">
                      <w:marLeft w:val="0"/>
                      <w:marRight w:val="0"/>
                      <w:marTop w:val="0"/>
                      <w:marBottom w:val="0"/>
                      <w:divBdr>
                        <w:top w:val="none" w:sz="0" w:space="0" w:color="auto"/>
                        <w:left w:val="none" w:sz="0" w:space="0" w:color="auto"/>
                        <w:bottom w:val="none" w:sz="0" w:space="0" w:color="auto"/>
                        <w:right w:val="none" w:sz="0" w:space="0" w:color="auto"/>
                      </w:divBdr>
                    </w:div>
                  </w:divsChild>
                </w:div>
                <w:div w:id="1364595283">
                  <w:marLeft w:val="0"/>
                  <w:marRight w:val="0"/>
                  <w:marTop w:val="0"/>
                  <w:marBottom w:val="0"/>
                  <w:divBdr>
                    <w:top w:val="none" w:sz="0" w:space="0" w:color="auto"/>
                    <w:left w:val="none" w:sz="0" w:space="0" w:color="auto"/>
                    <w:bottom w:val="none" w:sz="0" w:space="0" w:color="auto"/>
                    <w:right w:val="none" w:sz="0" w:space="0" w:color="auto"/>
                  </w:divBdr>
                  <w:divsChild>
                    <w:div w:id="2035688115">
                      <w:marLeft w:val="0"/>
                      <w:marRight w:val="0"/>
                      <w:marTop w:val="0"/>
                      <w:marBottom w:val="0"/>
                      <w:divBdr>
                        <w:top w:val="none" w:sz="0" w:space="0" w:color="auto"/>
                        <w:left w:val="none" w:sz="0" w:space="0" w:color="auto"/>
                        <w:bottom w:val="none" w:sz="0" w:space="0" w:color="auto"/>
                        <w:right w:val="none" w:sz="0" w:space="0" w:color="auto"/>
                      </w:divBdr>
                    </w:div>
                  </w:divsChild>
                </w:div>
                <w:div w:id="1526750477">
                  <w:marLeft w:val="0"/>
                  <w:marRight w:val="0"/>
                  <w:marTop w:val="0"/>
                  <w:marBottom w:val="0"/>
                  <w:divBdr>
                    <w:top w:val="none" w:sz="0" w:space="0" w:color="auto"/>
                    <w:left w:val="none" w:sz="0" w:space="0" w:color="auto"/>
                    <w:bottom w:val="none" w:sz="0" w:space="0" w:color="auto"/>
                    <w:right w:val="none" w:sz="0" w:space="0" w:color="auto"/>
                  </w:divBdr>
                  <w:divsChild>
                    <w:div w:id="1906721612">
                      <w:marLeft w:val="0"/>
                      <w:marRight w:val="0"/>
                      <w:marTop w:val="0"/>
                      <w:marBottom w:val="0"/>
                      <w:divBdr>
                        <w:top w:val="none" w:sz="0" w:space="0" w:color="auto"/>
                        <w:left w:val="none" w:sz="0" w:space="0" w:color="auto"/>
                        <w:bottom w:val="none" w:sz="0" w:space="0" w:color="auto"/>
                        <w:right w:val="none" w:sz="0" w:space="0" w:color="auto"/>
                      </w:divBdr>
                    </w:div>
                  </w:divsChild>
                </w:div>
                <w:div w:id="1552841404">
                  <w:marLeft w:val="0"/>
                  <w:marRight w:val="0"/>
                  <w:marTop w:val="0"/>
                  <w:marBottom w:val="0"/>
                  <w:divBdr>
                    <w:top w:val="none" w:sz="0" w:space="0" w:color="auto"/>
                    <w:left w:val="none" w:sz="0" w:space="0" w:color="auto"/>
                    <w:bottom w:val="none" w:sz="0" w:space="0" w:color="auto"/>
                    <w:right w:val="none" w:sz="0" w:space="0" w:color="auto"/>
                  </w:divBdr>
                  <w:divsChild>
                    <w:div w:id="56369597">
                      <w:marLeft w:val="0"/>
                      <w:marRight w:val="0"/>
                      <w:marTop w:val="0"/>
                      <w:marBottom w:val="0"/>
                      <w:divBdr>
                        <w:top w:val="none" w:sz="0" w:space="0" w:color="auto"/>
                        <w:left w:val="none" w:sz="0" w:space="0" w:color="auto"/>
                        <w:bottom w:val="none" w:sz="0" w:space="0" w:color="auto"/>
                        <w:right w:val="none" w:sz="0" w:space="0" w:color="auto"/>
                      </w:divBdr>
                    </w:div>
                  </w:divsChild>
                </w:div>
                <w:div w:id="1556118236">
                  <w:marLeft w:val="0"/>
                  <w:marRight w:val="0"/>
                  <w:marTop w:val="0"/>
                  <w:marBottom w:val="0"/>
                  <w:divBdr>
                    <w:top w:val="none" w:sz="0" w:space="0" w:color="auto"/>
                    <w:left w:val="none" w:sz="0" w:space="0" w:color="auto"/>
                    <w:bottom w:val="none" w:sz="0" w:space="0" w:color="auto"/>
                    <w:right w:val="none" w:sz="0" w:space="0" w:color="auto"/>
                  </w:divBdr>
                  <w:divsChild>
                    <w:div w:id="374082413">
                      <w:marLeft w:val="0"/>
                      <w:marRight w:val="0"/>
                      <w:marTop w:val="0"/>
                      <w:marBottom w:val="0"/>
                      <w:divBdr>
                        <w:top w:val="none" w:sz="0" w:space="0" w:color="auto"/>
                        <w:left w:val="none" w:sz="0" w:space="0" w:color="auto"/>
                        <w:bottom w:val="none" w:sz="0" w:space="0" w:color="auto"/>
                        <w:right w:val="none" w:sz="0" w:space="0" w:color="auto"/>
                      </w:divBdr>
                    </w:div>
                  </w:divsChild>
                </w:div>
                <w:div w:id="1688870090">
                  <w:marLeft w:val="0"/>
                  <w:marRight w:val="0"/>
                  <w:marTop w:val="0"/>
                  <w:marBottom w:val="0"/>
                  <w:divBdr>
                    <w:top w:val="none" w:sz="0" w:space="0" w:color="auto"/>
                    <w:left w:val="none" w:sz="0" w:space="0" w:color="auto"/>
                    <w:bottom w:val="none" w:sz="0" w:space="0" w:color="auto"/>
                    <w:right w:val="none" w:sz="0" w:space="0" w:color="auto"/>
                  </w:divBdr>
                  <w:divsChild>
                    <w:div w:id="649871524">
                      <w:marLeft w:val="0"/>
                      <w:marRight w:val="0"/>
                      <w:marTop w:val="0"/>
                      <w:marBottom w:val="0"/>
                      <w:divBdr>
                        <w:top w:val="none" w:sz="0" w:space="0" w:color="auto"/>
                        <w:left w:val="none" w:sz="0" w:space="0" w:color="auto"/>
                        <w:bottom w:val="none" w:sz="0" w:space="0" w:color="auto"/>
                        <w:right w:val="none" w:sz="0" w:space="0" w:color="auto"/>
                      </w:divBdr>
                    </w:div>
                  </w:divsChild>
                </w:div>
                <w:div w:id="1772167094">
                  <w:marLeft w:val="0"/>
                  <w:marRight w:val="0"/>
                  <w:marTop w:val="0"/>
                  <w:marBottom w:val="0"/>
                  <w:divBdr>
                    <w:top w:val="none" w:sz="0" w:space="0" w:color="auto"/>
                    <w:left w:val="none" w:sz="0" w:space="0" w:color="auto"/>
                    <w:bottom w:val="none" w:sz="0" w:space="0" w:color="auto"/>
                    <w:right w:val="none" w:sz="0" w:space="0" w:color="auto"/>
                  </w:divBdr>
                  <w:divsChild>
                    <w:div w:id="1298293710">
                      <w:marLeft w:val="0"/>
                      <w:marRight w:val="0"/>
                      <w:marTop w:val="0"/>
                      <w:marBottom w:val="0"/>
                      <w:divBdr>
                        <w:top w:val="none" w:sz="0" w:space="0" w:color="auto"/>
                        <w:left w:val="none" w:sz="0" w:space="0" w:color="auto"/>
                        <w:bottom w:val="none" w:sz="0" w:space="0" w:color="auto"/>
                        <w:right w:val="none" w:sz="0" w:space="0" w:color="auto"/>
                      </w:divBdr>
                    </w:div>
                  </w:divsChild>
                </w:div>
                <w:div w:id="1956476557">
                  <w:marLeft w:val="0"/>
                  <w:marRight w:val="0"/>
                  <w:marTop w:val="0"/>
                  <w:marBottom w:val="0"/>
                  <w:divBdr>
                    <w:top w:val="none" w:sz="0" w:space="0" w:color="auto"/>
                    <w:left w:val="none" w:sz="0" w:space="0" w:color="auto"/>
                    <w:bottom w:val="none" w:sz="0" w:space="0" w:color="auto"/>
                    <w:right w:val="none" w:sz="0" w:space="0" w:color="auto"/>
                  </w:divBdr>
                  <w:divsChild>
                    <w:div w:id="1697148318">
                      <w:marLeft w:val="0"/>
                      <w:marRight w:val="0"/>
                      <w:marTop w:val="0"/>
                      <w:marBottom w:val="0"/>
                      <w:divBdr>
                        <w:top w:val="none" w:sz="0" w:space="0" w:color="auto"/>
                        <w:left w:val="none" w:sz="0" w:space="0" w:color="auto"/>
                        <w:bottom w:val="none" w:sz="0" w:space="0" w:color="auto"/>
                        <w:right w:val="none" w:sz="0" w:space="0" w:color="auto"/>
                      </w:divBdr>
                    </w:div>
                  </w:divsChild>
                </w:div>
                <w:div w:id="2059358607">
                  <w:marLeft w:val="0"/>
                  <w:marRight w:val="0"/>
                  <w:marTop w:val="0"/>
                  <w:marBottom w:val="0"/>
                  <w:divBdr>
                    <w:top w:val="none" w:sz="0" w:space="0" w:color="auto"/>
                    <w:left w:val="none" w:sz="0" w:space="0" w:color="auto"/>
                    <w:bottom w:val="none" w:sz="0" w:space="0" w:color="auto"/>
                    <w:right w:val="none" w:sz="0" w:space="0" w:color="auto"/>
                  </w:divBdr>
                  <w:divsChild>
                    <w:div w:id="3191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6688">
          <w:marLeft w:val="0"/>
          <w:marRight w:val="0"/>
          <w:marTop w:val="0"/>
          <w:marBottom w:val="0"/>
          <w:divBdr>
            <w:top w:val="none" w:sz="0" w:space="0" w:color="auto"/>
            <w:left w:val="none" w:sz="0" w:space="0" w:color="auto"/>
            <w:bottom w:val="none" w:sz="0" w:space="0" w:color="auto"/>
            <w:right w:val="none" w:sz="0" w:space="0" w:color="auto"/>
          </w:divBdr>
        </w:div>
        <w:div w:id="1591894020">
          <w:marLeft w:val="0"/>
          <w:marRight w:val="0"/>
          <w:marTop w:val="0"/>
          <w:marBottom w:val="0"/>
          <w:divBdr>
            <w:top w:val="none" w:sz="0" w:space="0" w:color="auto"/>
            <w:left w:val="none" w:sz="0" w:space="0" w:color="auto"/>
            <w:bottom w:val="none" w:sz="0" w:space="0" w:color="auto"/>
            <w:right w:val="none" w:sz="0" w:space="0" w:color="auto"/>
          </w:divBdr>
        </w:div>
        <w:div w:id="1634629351">
          <w:marLeft w:val="0"/>
          <w:marRight w:val="0"/>
          <w:marTop w:val="0"/>
          <w:marBottom w:val="0"/>
          <w:divBdr>
            <w:top w:val="none" w:sz="0" w:space="0" w:color="auto"/>
            <w:left w:val="none" w:sz="0" w:space="0" w:color="auto"/>
            <w:bottom w:val="none" w:sz="0" w:space="0" w:color="auto"/>
            <w:right w:val="none" w:sz="0" w:space="0" w:color="auto"/>
          </w:divBdr>
        </w:div>
      </w:divsChild>
    </w:div>
    <w:div w:id="863321392">
      <w:bodyDiv w:val="1"/>
      <w:marLeft w:val="0"/>
      <w:marRight w:val="0"/>
      <w:marTop w:val="0"/>
      <w:marBottom w:val="0"/>
      <w:divBdr>
        <w:top w:val="none" w:sz="0" w:space="0" w:color="auto"/>
        <w:left w:val="none" w:sz="0" w:space="0" w:color="auto"/>
        <w:bottom w:val="none" w:sz="0" w:space="0" w:color="auto"/>
        <w:right w:val="none" w:sz="0" w:space="0" w:color="auto"/>
      </w:divBdr>
      <w:divsChild>
        <w:div w:id="16278476">
          <w:marLeft w:val="0"/>
          <w:marRight w:val="0"/>
          <w:marTop w:val="0"/>
          <w:marBottom w:val="0"/>
          <w:divBdr>
            <w:top w:val="none" w:sz="0" w:space="0" w:color="auto"/>
            <w:left w:val="none" w:sz="0" w:space="0" w:color="auto"/>
            <w:bottom w:val="none" w:sz="0" w:space="0" w:color="auto"/>
            <w:right w:val="none" w:sz="0" w:space="0" w:color="auto"/>
          </w:divBdr>
          <w:divsChild>
            <w:div w:id="220137620">
              <w:marLeft w:val="0"/>
              <w:marRight w:val="0"/>
              <w:marTop w:val="0"/>
              <w:marBottom w:val="0"/>
              <w:divBdr>
                <w:top w:val="none" w:sz="0" w:space="0" w:color="auto"/>
                <w:left w:val="none" w:sz="0" w:space="0" w:color="auto"/>
                <w:bottom w:val="none" w:sz="0" w:space="0" w:color="auto"/>
                <w:right w:val="none" w:sz="0" w:space="0" w:color="auto"/>
              </w:divBdr>
            </w:div>
            <w:div w:id="458689743">
              <w:marLeft w:val="0"/>
              <w:marRight w:val="0"/>
              <w:marTop w:val="0"/>
              <w:marBottom w:val="0"/>
              <w:divBdr>
                <w:top w:val="none" w:sz="0" w:space="0" w:color="auto"/>
                <w:left w:val="none" w:sz="0" w:space="0" w:color="auto"/>
                <w:bottom w:val="none" w:sz="0" w:space="0" w:color="auto"/>
                <w:right w:val="none" w:sz="0" w:space="0" w:color="auto"/>
              </w:divBdr>
            </w:div>
            <w:div w:id="514619156">
              <w:marLeft w:val="0"/>
              <w:marRight w:val="0"/>
              <w:marTop w:val="0"/>
              <w:marBottom w:val="0"/>
              <w:divBdr>
                <w:top w:val="none" w:sz="0" w:space="0" w:color="auto"/>
                <w:left w:val="none" w:sz="0" w:space="0" w:color="auto"/>
                <w:bottom w:val="none" w:sz="0" w:space="0" w:color="auto"/>
                <w:right w:val="none" w:sz="0" w:space="0" w:color="auto"/>
              </w:divBdr>
            </w:div>
            <w:div w:id="705562638">
              <w:marLeft w:val="0"/>
              <w:marRight w:val="0"/>
              <w:marTop w:val="0"/>
              <w:marBottom w:val="0"/>
              <w:divBdr>
                <w:top w:val="none" w:sz="0" w:space="0" w:color="auto"/>
                <w:left w:val="none" w:sz="0" w:space="0" w:color="auto"/>
                <w:bottom w:val="none" w:sz="0" w:space="0" w:color="auto"/>
                <w:right w:val="none" w:sz="0" w:space="0" w:color="auto"/>
              </w:divBdr>
            </w:div>
            <w:div w:id="1443918569">
              <w:marLeft w:val="0"/>
              <w:marRight w:val="0"/>
              <w:marTop w:val="0"/>
              <w:marBottom w:val="0"/>
              <w:divBdr>
                <w:top w:val="none" w:sz="0" w:space="0" w:color="auto"/>
                <w:left w:val="none" w:sz="0" w:space="0" w:color="auto"/>
                <w:bottom w:val="none" w:sz="0" w:space="0" w:color="auto"/>
                <w:right w:val="none" w:sz="0" w:space="0" w:color="auto"/>
              </w:divBdr>
            </w:div>
            <w:div w:id="1541086291">
              <w:marLeft w:val="0"/>
              <w:marRight w:val="0"/>
              <w:marTop w:val="0"/>
              <w:marBottom w:val="0"/>
              <w:divBdr>
                <w:top w:val="none" w:sz="0" w:space="0" w:color="auto"/>
                <w:left w:val="none" w:sz="0" w:space="0" w:color="auto"/>
                <w:bottom w:val="none" w:sz="0" w:space="0" w:color="auto"/>
                <w:right w:val="none" w:sz="0" w:space="0" w:color="auto"/>
              </w:divBdr>
            </w:div>
            <w:div w:id="1654681453">
              <w:marLeft w:val="0"/>
              <w:marRight w:val="0"/>
              <w:marTop w:val="0"/>
              <w:marBottom w:val="0"/>
              <w:divBdr>
                <w:top w:val="none" w:sz="0" w:space="0" w:color="auto"/>
                <w:left w:val="none" w:sz="0" w:space="0" w:color="auto"/>
                <w:bottom w:val="none" w:sz="0" w:space="0" w:color="auto"/>
                <w:right w:val="none" w:sz="0" w:space="0" w:color="auto"/>
              </w:divBdr>
            </w:div>
            <w:div w:id="1846939529">
              <w:marLeft w:val="0"/>
              <w:marRight w:val="0"/>
              <w:marTop w:val="0"/>
              <w:marBottom w:val="0"/>
              <w:divBdr>
                <w:top w:val="none" w:sz="0" w:space="0" w:color="auto"/>
                <w:left w:val="none" w:sz="0" w:space="0" w:color="auto"/>
                <w:bottom w:val="none" w:sz="0" w:space="0" w:color="auto"/>
                <w:right w:val="none" w:sz="0" w:space="0" w:color="auto"/>
              </w:divBdr>
            </w:div>
            <w:div w:id="1982730353">
              <w:marLeft w:val="0"/>
              <w:marRight w:val="0"/>
              <w:marTop w:val="0"/>
              <w:marBottom w:val="0"/>
              <w:divBdr>
                <w:top w:val="none" w:sz="0" w:space="0" w:color="auto"/>
                <w:left w:val="none" w:sz="0" w:space="0" w:color="auto"/>
                <w:bottom w:val="none" w:sz="0" w:space="0" w:color="auto"/>
                <w:right w:val="none" w:sz="0" w:space="0" w:color="auto"/>
              </w:divBdr>
            </w:div>
          </w:divsChild>
        </w:div>
        <w:div w:id="53894724">
          <w:marLeft w:val="0"/>
          <w:marRight w:val="0"/>
          <w:marTop w:val="0"/>
          <w:marBottom w:val="0"/>
          <w:divBdr>
            <w:top w:val="none" w:sz="0" w:space="0" w:color="auto"/>
            <w:left w:val="none" w:sz="0" w:space="0" w:color="auto"/>
            <w:bottom w:val="none" w:sz="0" w:space="0" w:color="auto"/>
            <w:right w:val="none" w:sz="0" w:space="0" w:color="auto"/>
          </w:divBdr>
          <w:divsChild>
            <w:div w:id="1479496562">
              <w:marLeft w:val="0"/>
              <w:marRight w:val="0"/>
              <w:marTop w:val="0"/>
              <w:marBottom w:val="0"/>
              <w:divBdr>
                <w:top w:val="none" w:sz="0" w:space="0" w:color="auto"/>
                <w:left w:val="none" w:sz="0" w:space="0" w:color="auto"/>
                <w:bottom w:val="none" w:sz="0" w:space="0" w:color="auto"/>
                <w:right w:val="none" w:sz="0" w:space="0" w:color="auto"/>
              </w:divBdr>
            </w:div>
            <w:div w:id="1584493006">
              <w:marLeft w:val="0"/>
              <w:marRight w:val="0"/>
              <w:marTop w:val="0"/>
              <w:marBottom w:val="0"/>
              <w:divBdr>
                <w:top w:val="none" w:sz="0" w:space="0" w:color="auto"/>
                <w:left w:val="none" w:sz="0" w:space="0" w:color="auto"/>
                <w:bottom w:val="none" w:sz="0" w:space="0" w:color="auto"/>
                <w:right w:val="none" w:sz="0" w:space="0" w:color="auto"/>
              </w:divBdr>
            </w:div>
          </w:divsChild>
        </w:div>
        <w:div w:id="223299820">
          <w:marLeft w:val="0"/>
          <w:marRight w:val="0"/>
          <w:marTop w:val="0"/>
          <w:marBottom w:val="0"/>
          <w:divBdr>
            <w:top w:val="none" w:sz="0" w:space="0" w:color="auto"/>
            <w:left w:val="none" w:sz="0" w:space="0" w:color="auto"/>
            <w:bottom w:val="none" w:sz="0" w:space="0" w:color="auto"/>
            <w:right w:val="none" w:sz="0" w:space="0" w:color="auto"/>
          </w:divBdr>
          <w:divsChild>
            <w:div w:id="709457782">
              <w:marLeft w:val="0"/>
              <w:marRight w:val="0"/>
              <w:marTop w:val="0"/>
              <w:marBottom w:val="0"/>
              <w:divBdr>
                <w:top w:val="none" w:sz="0" w:space="0" w:color="auto"/>
                <w:left w:val="none" w:sz="0" w:space="0" w:color="auto"/>
                <w:bottom w:val="none" w:sz="0" w:space="0" w:color="auto"/>
                <w:right w:val="none" w:sz="0" w:space="0" w:color="auto"/>
              </w:divBdr>
            </w:div>
          </w:divsChild>
        </w:div>
        <w:div w:id="247422292">
          <w:marLeft w:val="0"/>
          <w:marRight w:val="0"/>
          <w:marTop w:val="0"/>
          <w:marBottom w:val="0"/>
          <w:divBdr>
            <w:top w:val="none" w:sz="0" w:space="0" w:color="auto"/>
            <w:left w:val="none" w:sz="0" w:space="0" w:color="auto"/>
            <w:bottom w:val="none" w:sz="0" w:space="0" w:color="auto"/>
            <w:right w:val="none" w:sz="0" w:space="0" w:color="auto"/>
          </w:divBdr>
          <w:divsChild>
            <w:div w:id="65610087">
              <w:marLeft w:val="0"/>
              <w:marRight w:val="0"/>
              <w:marTop w:val="0"/>
              <w:marBottom w:val="0"/>
              <w:divBdr>
                <w:top w:val="none" w:sz="0" w:space="0" w:color="auto"/>
                <w:left w:val="none" w:sz="0" w:space="0" w:color="auto"/>
                <w:bottom w:val="none" w:sz="0" w:space="0" w:color="auto"/>
                <w:right w:val="none" w:sz="0" w:space="0" w:color="auto"/>
              </w:divBdr>
            </w:div>
          </w:divsChild>
        </w:div>
        <w:div w:id="275674852">
          <w:marLeft w:val="0"/>
          <w:marRight w:val="0"/>
          <w:marTop w:val="0"/>
          <w:marBottom w:val="0"/>
          <w:divBdr>
            <w:top w:val="none" w:sz="0" w:space="0" w:color="auto"/>
            <w:left w:val="none" w:sz="0" w:space="0" w:color="auto"/>
            <w:bottom w:val="none" w:sz="0" w:space="0" w:color="auto"/>
            <w:right w:val="none" w:sz="0" w:space="0" w:color="auto"/>
          </w:divBdr>
          <w:divsChild>
            <w:div w:id="265621862">
              <w:marLeft w:val="0"/>
              <w:marRight w:val="0"/>
              <w:marTop w:val="0"/>
              <w:marBottom w:val="0"/>
              <w:divBdr>
                <w:top w:val="none" w:sz="0" w:space="0" w:color="auto"/>
                <w:left w:val="none" w:sz="0" w:space="0" w:color="auto"/>
                <w:bottom w:val="none" w:sz="0" w:space="0" w:color="auto"/>
                <w:right w:val="none" w:sz="0" w:space="0" w:color="auto"/>
              </w:divBdr>
            </w:div>
            <w:div w:id="331446617">
              <w:marLeft w:val="0"/>
              <w:marRight w:val="0"/>
              <w:marTop w:val="0"/>
              <w:marBottom w:val="0"/>
              <w:divBdr>
                <w:top w:val="none" w:sz="0" w:space="0" w:color="auto"/>
                <w:left w:val="none" w:sz="0" w:space="0" w:color="auto"/>
                <w:bottom w:val="none" w:sz="0" w:space="0" w:color="auto"/>
                <w:right w:val="none" w:sz="0" w:space="0" w:color="auto"/>
              </w:divBdr>
            </w:div>
            <w:div w:id="393235584">
              <w:marLeft w:val="0"/>
              <w:marRight w:val="0"/>
              <w:marTop w:val="0"/>
              <w:marBottom w:val="0"/>
              <w:divBdr>
                <w:top w:val="none" w:sz="0" w:space="0" w:color="auto"/>
                <w:left w:val="none" w:sz="0" w:space="0" w:color="auto"/>
                <w:bottom w:val="none" w:sz="0" w:space="0" w:color="auto"/>
                <w:right w:val="none" w:sz="0" w:space="0" w:color="auto"/>
              </w:divBdr>
            </w:div>
            <w:div w:id="1095129356">
              <w:marLeft w:val="0"/>
              <w:marRight w:val="0"/>
              <w:marTop w:val="0"/>
              <w:marBottom w:val="0"/>
              <w:divBdr>
                <w:top w:val="none" w:sz="0" w:space="0" w:color="auto"/>
                <w:left w:val="none" w:sz="0" w:space="0" w:color="auto"/>
                <w:bottom w:val="none" w:sz="0" w:space="0" w:color="auto"/>
                <w:right w:val="none" w:sz="0" w:space="0" w:color="auto"/>
              </w:divBdr>
            </w:div>
            <w:div w:id="1180659672">
              <w:marLeft w:val="0"/>
              <w:marRight w:val="0"/>
              <w:marTop w:val="0"/>
              <w:marBottom w:val="0"/>
              <w:divBdr>
                <w:top w:val="none" w:sz="0" w:space="0" w:color="auto"/>
                <w:left w:val="none" w:sz="0" w:space="0" w:color="auto"/>
                <w:bottom w:val="none" w:sz="0" w:space="0" w:color="auto"/>
                <w:right w:val="none" w:sz="0" w:space="0" w:color="auto"/>
              </w:divBdr>
            </w:div>
            <w:div w:id="1386219925">
              <w:marLeft w:val="0"/>
              <w:marRight w:val="0"/>
              <w:marTop w:val="0"/>
              <w:marBottom w:val="0"/>
              <w:divBdr>
                <w:top w:val="none" w:sz="0" w:space="0" w:color="auto"/>
                <w:left w:val="none" w:sz="0" w:space="0" w:color="auto"/>
                <w:bottom w:val="none" w:sz="0" w:space="0" w:color="auto"/>
                <w:right w:val="none" w:sz="0" w:space="0" w:color="auto"/>
              </w:divBdr>
            </w:div>
            <w:div w:id="1543638212">
              <w:marLeft w:val="0"/>
              <w:marRight w:val="0"/>
              <w:marTop w:val="0"/>
              <w:marBottom w:val="0"/>
              <w:divBdr>
                <w:top w:val="none" w:sz="0" w:space="0" w:color="auto"/>
                <w:left w:val="none" w:sz="0" w:space="0" w:color="auto"/>
                <w:bottom w:val="none" w:sz="0" w:space="0" w:color="auto"/>
                <w:right w:val="none" w:sz="0" w:space="0" w:color="auto"/>
              </w:divBdr>
            </w:div>
            <w:div w:id="1716540002">
              <w:marLeft w:val="0"/>
              <w:marRight w:val="0"/>
              <w:marTop w:val="0"/>
              <w:marBottom w:val="0"/>
              <w:divBdr>
                <w:top w:val="none" w:sz="0" w:space="0" w:color="auto"/>
                <w:left w:val="none" w:sz="0" w:space="0" w:color="auto"/>
                <w:bottom w:val="none" w:sz="0" w:space="0" w:color="auto"/>
                <w:right w:val="none" w:sz="0" w:space="0" w:color="auto"/>
              </w:divBdr>
            </w:div>
            <w:div w:id="1940798669">
              <w:marLeft w:val="0"/>
              <w:marRight w:val="0"/>
              <w:marTop w:val="0"/>
              <w:marBottom w:val="0"/>
              <w:divBdr>
                <w:top w:val="none" w:sz="0" w:space="0" w:color="auto"/>
                <w:left w:val="none" w:sz="0" w:space="0" w:color="auto"/>
                <w:bottom w:val="none" w:sz="0" w:space="0" w:color="auto"/>
                <w:right w:val="none" w:sz="0" w:space="0" w:color="auto"/>
              </w:divBdr>
            </w:div>
            <w:div w:id="2136874787">
              <w:marLeft w:val="0"/>
              <w:marRight w:val="0"/>
              <w:marTop w:val="0"/>
              <w:marBottom w:val="0"/>
              <w:divBdr>
                <w:top w:val="none" w:sz="0" w:space="0" w:color="auto"/>
                <w:left w:val="none" w:sz="0" w:space="0" w:color="auto"/>
                <w:bottom w:val="none" w:sz="0" w:space="0" w:color="auto"/>
                <w:right w:val="none" w:sz="0" w:space="0" w:color="auto"/>
              </w:divBdr>
            </w:div>
          </w:divsChild>
        </w:div>
        <w:div w:id="280842128">
          <w:marLeft w:val="0"/>
          <w:marRight w:val="0"/>
          <w:marTop w:val="0"/>
          <w:marBottom w:val="0"/>
          <w:divBdr>
            <w:top w:val="none" w:sz="0" w:space="0" w:color="auto"/>
            <w:left w:val="none" w:sz="0" w:space="0" w:color="auto"/>
            <w:bottom w:val="none" w:sz="0" w:space="0" w:color="auto"/>
            <w:right w:val="none" w:sz="0" w:space="0" w:color="auto"/>
          </w:divBdr>
          <w:divsChild>
            <w:div w:id="709647430">
              <w:marLeft w:val="0"/>
              <w:marRight w:val="0"/>
              <w:marTop w:val="0"/>
              <w:marBottom w:val="0"/>
              <w:divBdr>
                <w:top w:val="none" w:sz="0" w:space="0" w:color="auto"/>
                <w:left w:val="none" w:sz="0" w:space="0" w:color="auto"/>
                <w:bottom w:val="none" w:sz="0" w:space="0" w:color="auto"/>
                <w:right w:val="none" w:sz="0" w:space="0" w:color="auto"/>
              </w:divBdr>
            </w:div>
          </w:divsChild>
        </w:div>
        <w:div w:id="660281584">
          <w:marLeft w:val="0"/>
          <w:marRight w:val="0"/>
          <w:marTop w:val="0"/>
          <w:marBottom w:val="0"/>
          <w:divBdr>
            <w:top w:val="none" w:sz="0" w:space="0" w:color="auto"/>
            <w:left w:val="none" w:sz="0" w:space="0" w:color="auto"/>
            <w:bottom w:val="none" w:sz="0" w:space="0" w:color="auto"/>
            <w:right w:val="none" w:sz="0" w:space="0" w:color="auto"/>
          </w:divBdr>
          <w:divsChild>
            <w:div w:id="284195434">
              <w:marLeft w:val="0"/>
              <w:marRight w:val="0"/>
              <w:marTop w:val="0"/>
              <w:marBottom w:val="0"/>
              <w:divBdr>
                <w:top w:val="none" w:sz="0" w:space="0" w:color="auto"/>
                <w:left w:val="none" w:sz="0" w:space="0" w:color="auto"/>
                <w:bottom w:val="none" w:sz="0" w:space="0" w:color="auto"/>
                <w:right w:val="none" w:sz="0" w:space="0" w:color="auto"/>
              </w:divBdr>
            </w:div>
            <w:div w:id="1414005731">
              <w:marLeft w:val="0"/>
              <w:marRight w:val="0"/>
              <w:marTop w:val="0"/>
              <w:marBottom w:val="0"/>
              <w:divBdr>
                <w:top w:val="none" w:sz="0" w:space="0" w:color="auto"/>
                <w:left w:val="none" w:sz="0" w:space="0" w:color="auto"/>
                <w:bottom w:val="none" w:sz="0" w:space="0" w:color="auto"/>
                <w:right w:val="none" w:sz="0" w:space="0" w:color="auto"/>
              </w:divBdr>
            </w:div>
            <w:div w:id="1477144462">
              <w:marLeft w:val="0"/>
              <w:marRight w:val="0"/>
              <w:marTop w:val="0"/>
              <w:marBottom w:val="0"/>
              <w:divBdr>
                <w:top w:val="none" w:sz="0" w:space="0" w:color="auto"/>
                <w:left w:val="none" w:sz="0" w:space="0" w:color="auto"/>
                <w:bottom w:val="none" w:sz="0" w:space="0" w:color="auto"/>
                <w:right w:val="none" w:sz="0" w:space="0" w:color="auto"/>
              </w:divBdr>
            </w:div>
            <w:div w:id="1926649492">
              <w:marLeft w:val="0"/>
              <w:marRight w:val="0"/>
              <w:marTop w:val="0"/>
              <w:marBottom w:val="0"/>
              <w:divBdr>
                <w:top w:val="none" w:sz="0" w:space="0" w:color="auto"/>
                <w:left w:val="none" w:sz="0" w:space="0" w:color="auto"/>
                <w:bottom w:val="none" w:sz="0" w:space="0" w:color="auto"/>
                <w:right w:val="none" w:sz="0" w:space="0" w:color="auto"/>
              </w:divBdr>
            </w:div>
          </w:divsChild>
        </w:div>
        <w:div w:id="679700632">
          <w:marLeft w:val="0"/>
          <w:marRight w:val="0"/>
          <w:marTop w:val="0"/>
          <w:marBottom w:val="0"/>
          <w:divBdr>
            <w:top w:val="none" w:sz="0" w:space="0" w:color="auto"/>
            <w:left w:val="none" w:sz="0" w:space="0" w:color="auto"/>
            <w:bottom w:val="none" w:sz="0" w:space="0" w:color="auto"/>
            <w:right w:val="none" w:sz="0" w:space="0" w:color="auto"/>
          </w:divBdr>
          <w:divsChild>
            <w:div w:id="504975507">
              <w:marLeft w:val="0"/>
              <w:marRight w:val="0"/>
              <w:marTop w:val="0"/>
              <w:marBottom w:val="0"/>
              <w:divBdr>
                <w:top w:val="none" w:sz="0" w:space="0" w:color="auto"/>
                <w:left w:val="none" w:sz="0" w:space="0" w:color="auto"/>
                <w:bottom w:val="none" w:sz="0" w:space="0" w:color="auto"/>
                <w:right w:val="none" w:sz="0" w:space="0" w:color="auto"/>
              </w:divBdr>
            </w:div>
            <w:div w:id="539779826">
              <w:marLeft w:val="0"/>
              <w:marRight w:val="0"/>
              <w:marTop w:val="0"/>
              <w:marBottom w:val="0"/>
              <w:divBdr>
                <w:top w:val="none" w:sz="0" w:space="0" w:color="auto"/>
                <w:left w:val="none" w:sz="0" w:space="0" w:color="auto"/>
                <w:bottom w:val="none" w:sz="0" w:space="0" w:color="auto"/>
                <w:right w:val="none" w:sz="0" w:space="0" w:color="auto"/>
              </w:divBdr>
            </w:div>
            <w:div w:id="571089093">
              <w:marLeft w:val="0"/>
              <w:marRight w:val="0"/>
              <w:marTop w:val="0"/>
              <w:marBottom w:val="0"/>
              <w:divBdr>
                <w:top w:val="none" w:sz="0" w:space="0" w:color="auto"/>
                <w:left w:val="none" w:sz="0" w:space="0" w:color="auto"/>
                <w:bottom w:val="none" w:sz="0" w:space="0" w:color="auto"/>
                <w:right w:val="none" w:sz="0" w:space="0" w:color="auto"/>
              </w:divBdr>
            </w:div>
            <w:div w:id="606425081">
              <w:marLeft w:val="0"/>
              <w:marRight w:val="0"/>
              <w:marTop w:val="0"/>
              <w:marBottom w:val="0"/>
              <w:divBdr>
                <w:top w:val="none" w:sz="0" w:space="0" w:color="auto"/>
                <w:left w:val="none" w:sz="0" w:space="0" w:color="auto"/>
                <w:bottom w:val="none" w:sz="0" w:space="0" w:color="auto"/>
                <w:right w:val="none" w:sz="0" w:space="0" w:color="auto"/>
              </w:divBdr>
            </w:div>
            <w:div w:id="692078386">
              <w:marLeft w:val="0"/>
              <w:marRight w:val="0"/>
              <w:marTop w:val="0"/>
              <w:marBottom w:val="0"/>
              <w:divBdr>
                <w:top w:val="none" w:sz="0" w:space="0" w:color="auto"/>
                <w:left w:val="none" w:sz="0" w:space="0" w:color="auto"/>
                <w:bottom w:val="none" w:sz="0" w:space="0" w:color="auto"/>
                <w:right w:val="none" w:sz="0" w:space="0" w:color="auto"/>
              </w:divBdr>
            </w:div>
            <w:div w:id="819613133">
              <w:marLeft w:val="0"/>
              <w:marRight w:val="0"/>
              <w:marTop w:val="0"/>
              <w:marBottom w:val="0"/>
              <w:divBdr>
                <w:top w:val="none" w:sz="0" w:space="0" w:color="auto"/>
                <w:left w:val="none" w:sz="0" w:space="0" w:color="auto"/>
                <w:bottom w:val="none" w:sz="0" w:space="0" w:color="auto"/>
                <w:right w:val="none" w:sz="0" w:space="0" w:color="auto"/>
              </w:divBdr>
            </w:div>
            <w:div w:id="944921082">
              <w:marLeft w:val="0"/>
              <w:marRight w:val="0"/>
              <w:marTop w:val="0"/>
              <w:marBottom w:val="0"/>
              <w:divBdr>
                <w:top w:val="none" w:sz="0" w:space="0" w:color="auto"/>
                <w:left w:val="none" w:sz="0" w:space="0" w:color="auto"/>
                <w:bottom w:val="none" w:sz="0" w:space="0" w:color="auto"/>
                <w:right w:val="none" w:sz="0" w:space="0" w:color="auto"/>
              </w:divBdr>
            </w:div>
            <w:div w:id="1071583627">
              <w:marLeft w:val="0"/>
              <w:marRight w:val="0"/>
              <w:marTop w:val="0"/>
              <w:marBottom w:val="0"/>
              <w:divBdr>
                <w:top w:val="none" w:sz="0" w:space="0" w:color="auto"/>
                <w:left w:val="none" w:sz="0" w:space="0" w:color="auto"/>
                <w:bottom w:val="none" w:sz="0" w:space="0" w:color="auto"/>
                <w:right w:val="none" w:sz="0" w:space="0" w:color="auto"/>
              </w:divBdr>
            </w:div>
            <w:div w:id="1620726027">
              <w:marLeft w:val="0"/>
              <w:marRight w:val="0"/>
              <w:marTop w:val="0"/>
              <w:marBottom w:val="0"/>
              <w:divBdr>
                <w:top w:val="none" w:sz="0" w:space="0" w:color="auto"/>
                <w:left w:val="none" w:sz="0" w:space="0" w:color="auto"/>
                <w:bottom w:val="none" w:sz="0" w:space="0" w:color="auto"/>
                <w:right w:val="none" w:sz="0" w:space="0" w:color="auto"/>
              </w:divBdr>
            </w:div>
            <w:div w:id="1794709470">
              <w:marLeft w:val="0"/>
              <w:marRight w:val="0"/>
              <w:marTop w:val="0"/>
              <w:marBottom w:val="0"/>
              <w:divBdr>
                <w:top w:val="none" w:sz="0" w:space="0" w:color="auto"/>
                <w:left w:val="none" w:sz="0" w:space="0" w:color="auto"/>
                <w:bottom w:val="none" w:sz="0" w:space="0" w:color="auto"/>
                <w:right w:val="none" w:sz="0" w:space="0" w:color="auto"/>
              </w:divBdr>
            </w:div>
            <w:div w:id="1947694002">
              <w:marLeft w:val="0"/>
              <w:marRight w:val="0"/>
              <w:marTop w:val="0"/>
              <w:marBottom w:val="0"/>
              <w:divBdr>
                <w:top w:val="none" w:sz="0" w:space="0" w:color="auto"/>
                <w:left w:val="none" w:sz="0" w:space="0" w:color="auto"/>
                <w:bottom w:val="none" w:sz="0" w:space="0" w:color="auto"/>
                <w:right w:val="none" w:sz="0" w:space="0" w:color="auto"/>
              </w:divBdr>
            </w:div>
          </w:divsChild>
        </w:div>
        <w:div w:id="682123775">
          <w:marLeft w:val="0"/>
          <w:marRight w:val="0"/>
          <w:marTop w:val="0"/>
          <w:marBottom w:val="0"/>
          <w:divBdr>
            <w:top w:val="none" w:sz="0" w:space="0" w:color="auto"/>
            <w:left w:val="none" w:sz="0" w:space="0" w:color="auto"/>
            <w:bottom w:val="none" w:sz="0" w:space="0" w:color="auto"/>
            <w:right w:val="none" w:sz="0" w:space="0" w:color="auto"/>
          </w:divBdr>
          <w:divsChild>
            <w:div w:id="313141769">
              <w:marLeft w:val="0"/>
              <w:marRight w:val="0"/>
              <w:marTop w:val="0"/>
              <w:marBottom w:val="0"/>
              <w:divBdr>
                <w:top w:val="none" w:sz="0" w:space="0" w:color="auto"/>
                <w:left w:val="none" w:sz="0" w:space="0" w:color="auto"/>
                <w:bottom w:val="none" w:sz="0" w:space="0" w:color="auto"/>
                <w:right w:val="none" w:sz="0" w:space="0" w:color="auto"/>
              </w:divBdr>
            </w:div>
            <w:div w:id="770320132">
              <w:marLeft w:val="0"/>
              <w:marRight w:val="0"/>
              <w:marTop w:val="0"/>
              <w:marBottom w:val="0"/>
              <w:divBdr>
                <w:top w:val="none" w:sz="0" w:space="0" w:color="auto"/>
                <w:left w:val="none" w:sz="0" w:space="0" w:color="auto"/>
                <w:bottom w:val="none" w:sz="0" w:space="0" w:color="auto"/>
                <w:right w:val="none" w:sz="0" w:space="0" w:color="auto"/>
              </w:divBdr>
            </w:div>
            <w:div w:id="1138298461">
              <w:marLeft w:val="0"/>
              <w:marRight w:val="0"/>
              <w:marTop w:val="0"/>
              <w:marBottom w:val="0"/>
              <w:divBdr>
                <w:top w:val="none" w:sz="0" w:space="0" w:color="auto"/>
                <w:left w:val="none" w:sz="0" w:space="0" w:color="auto"/>
                <w:bottom w:val="none" w:sz="0" w:space="0" w:color="auto"/>
                <w:right w:val="none" w:sz="0" w:space="0" w:color="auto"/>
              </w:divBdr>
            </w:div>
            <w:div w:id="1473906635">
              <w:marLeft w:val="0"/>
              <w:marRight w:val="0"/>
              <w:marTop w:val="0"/>
              <w:marBottom w:val="0"/>
              <w:divBdr>
                <w:top w:val="none" w:sz="0" w:space="0" w:color="auto"/>
                <w:left w:val="none" w:sz="0" w:space="0" w:color="auto"/>
                <w:bottom w:val="none" w:sz="0" w:space="0" w:color="auto"/>
                <w:right w:val="none" w:sz="0" w:space="0" w:color="auto"/>
              </w:divBdr>
            </w:div>
            <w:div w:id="2029943852">
              <w:marLeft w:val="0"/>
              <w:marRight w:val="0"/>
              <w:marTop w:val="0"/>
              <w:marBottom w:val="0"/>
              <w:divBdr>
                <w:top w:val="none" w:sz="0" w:space="0" w:color="auto"/>
                <w:left w:val="none" w:sz="0" w:space="0" w:color="auto"/>
                <w:bottom w:val="none" w:sz="0" w:space="0" w:color="auto"/>
                <w:right w:val="none" w:sz="0" w:space="0" w:color="auto"/>
              </w:divBdr>
            </w:div>
          </w:divsChild>
        </w:div>
        <w:div w:id="701396632">
          <w:marLeft w:val="0"/>
          <w:marRight w:val="0"/>
          <w:marTop w:val="0"/>
          <w:marBottom w:val="0"/>
          <w:divBdr>
            <w:top w:val="none" w:sz="0" w:space="0" w:color="auto"/>
            <w:left w:val="none" w:sz="0" w:space="0" w:color="auto"/>
            <w:bottom w:val="none" w:sz="0" w:space="0" w:color="auto"/>
            <w:right w:val="none" w:sz="0" w:space="0" w:color="auto"/>
          </w:divBdr>
          <w:divsChild>
            <w:div w:id="424304331">
              <w:marLeft w:val="0"/>
              <w:marRight w:val="0"/>
              <w:marTop w:val="0"/>
              <w:marBottom w:val="0"/>
              <w:divBdr>
                <w:top w:val="none" w:sz="0" w:space="0" w:color="auto"/>
                <w:left w:val="none" w:sz="0" w:space="0" w:color="auto"/>
                <w:bottom w:val="none" w:sz="0" w:space="0" w:color="auto"/>
                <w:right w:val="none" w:sz="0" w:space="0" w:color="auto"/>
              </w:divBdr>
            </w:div>
            <w:div w:id="1664241260">
              <w:marLeft w:val="0"/>
              <w:marRight w:val="0"/>
              <w:marTop w:val="0"/>
              <w:marBottom w:val="0"/>
              <w:divBdr>
                <w:top w:val="none" w:sz="0" w:space="0" w:color="auto"/>
                <w:left w:val="none" w:sz="0" w:space="0" w:color="auto"/>
                <w:bottom w:val="none" w:sz="0" w:space="0" w:color="auto"/>
                <w:right w:val="none" w:sz="0" w:space="0" w:color="auto"/>
              </w:divBdr>
            </w:div>
          </w:divsChild>
        </w:div>
        <w:div w:id="757793021">
          <w:marLeft w:val="0"/>
          <w:marRight w:val="0"/>
          <w:marTop w:val="0"/>
          <w:marBottom w:val="0"/>
          <w:divBdr>
            <w:top w:val="none" w:sz="0" w:space="0" w:color="auto"/>
            <w:left w:val="none" w:sz="0" w:space="0" w:color="auto"/>
            <w:bottom w:val="none" w:sz="0" w:space="0" w:color="auto"/>
            <w:right w:val="none" w:sz="0" w:space="0" w:color="auto"/>
          </w:divBdr>
          <w:divsChild>
            <w:div w:id="1204635362">
              <w:marLeft w:val="0"/>
              <w:marRight w:val="0"/>
              <w:marTop w:val="0"/>
              <w:marBottom w:val="0"/>
              <w:divBdr>
                <w:top w:val="none" w:sz="0" w:space="0" w:color="auto"/>
                <w:left w:val="none" w:sz="0" w:space="0" w:color="auto"/>
                <w:bottom w:val="none" w:sz="0" w:space="0" w:color="auto"/>
                <w:right w:val="none" w:sz="0" w:space="0" w:color="auto"/>
              </w:divBdr>
            </w:div>
            <w:div w:id="1540819206">
              <w:marLeft w:val="0"/>
              <w:marRight w:val="0"/>
              <w:marTop w:val="0"/>
              <w:marBottom w:val="0"/>
              <w:divBdr>
                <w:top w:val="none" w:sz="0" w:space="0" w:color="auto"/>
                <w:left w:val="none" w:sz="0" w:space="0" w:color="auto"/>
                <w:bottom w:val="none" w:sz="0" w:space="0" w:color="auto"/>
                <w:right w:val="none" w:sz="0" w:space="0" w:color="auto"/>
              </w:divBdr>
            </w:div>
          </w:divsChild>
        </w:div>
        <w:div w:id="813447097">
          <w:marLeft w:val="0"/>
          <w:marRight w:val="0"/>
          <w:marTop w:val="0"/>
          <w:marBottom w:val="0"/>
          <w:divBdr>
            <w:top w:val="none" w:sz="0" w:space="0" w:color="auto"/>
            <w:left w:val="none" w:sz="0" w:space="0" w:color="auto"/>
            <w:bottom w:val="none" w:sz="0" w:space="0" w:color="auto"/>
            <w:right w:val="none" w:sz="0" w:space="0" w:color="auto"/>
          </w:divBdr>
          <w:divsChild>
            <w:div w:id="1421609405">
              <w:marLeft w:val="0"/>
              <w:marRight w:val="0"/>
              <w:marTop w:val="0"/>
              <w:marBottom w:val="0"/>
              <w:divBdr>
                <w:top w:val="none" w:sz="0" w:space="0" w:color="auto"/>
                <w:left w:val="none" w:sz="0" w:space="0" w:color="auto"/>
                <w:bottom w:val="none" w:sz="0" w:space="0" w:color="auto"/>
                <w:right w:val="none" w:sz="0" w:space="0" w:color="auto"/>
              </w:divBdr>
            </w:div>
          </w:divsChild>
        </w:div>
        <w:div w:id="854926399">
          <w:marLeft w:val="0"/>
          <w:marRight w:val="0"/>
          <w:marTop w:val="0"/>
          <w:marBottom w:val="0"/>
          <w:divBdr>
            <w:top w:val="none" w:sz="0" w:space="0" w:color="auto"/>
            <w:left w:val="none" w:sz="0" w:space="0" w:color="auto"/>
            <w:bottom w:val="none" w:sz="0" w:space="0" w:color="auto"/>
            <w:right w:val="none" w:sz="0" w:space="0" w:color="auto"/>
          </w:divBdr>
          <w:divsChild>
            <w:div w:id="782579013">
              <w:marLeft w:val="0"/>
              <w:marRight w:val="0"/>
              <w:marTop w:val="0"/>
              <w:marBottom w:val="0"/>
              <w:divBdr>
                <w:top w:val="none" w:sz="0" w:space="0" w:color="auto"/>
                <w:left w:val="none" w:sz="0" w:space="0" w:color="auto"/>
                <w:bottom w:val="none" w:sz="0" w:space="0" w:color="auto"/>
                <w:right w:val="none" w:sz="0" w:space="0" w:color="auto"/>
              </w:divBdr>
            </w:div>
            <w:div w:id="1591625627">
              <w:marLeft w:val="0"/>
              <w:marRight w:val="0"/>
              <w:marTop w:val="0"/>
              <w:marBottom w:val="0"/>
              <w:divBdr>
                <w:top w:val="none" w:sz="0" w:space="0" w:color="auto"/>
                <w:left w:val="none" w:sz="0" w:space="0" w:color="auto"/>
                <w:bottom w:val="none" w:sz="0" w:space="0" w:color="auto"/>
                <w:right w:val="none" w:sz="0" w:space="0" w:color="auto"/>
              </w:divBdr>
            </w:div>
            <w:div w:id="1894345375">
              <w:marLeft w:val="0"/>
              <w:marRight w:val="0"/>
              <w:marTop w:val="0"/>
              <w:marBottom w:val="0"/>
              <w:divBdr>
                <w:top w:val="none" w:sz="0" w:space="0" w:color="auto"/>
                <w:left w:val="none" w:sz="0" w:space="0" w:color="auto"/>
                <w:bottom w:val="none" w:sz="0" w:space="0" w:color="auto"/>
                <w:right w:val="none" w:sz="0" w:space="0" w:color="auto"/>
              </w:divBdr>
            </w:div>
            <w:div w:id="2024745699">
              <w:marLeft w:val="0"/>
              <w:marRight w:val="0"/>
              <w:marTop w:val="0"/>
              <w:marBottom w:val="0"/>
              <w:divBdr>
                <w:top w:val="none" w:sz="0" w:space="0" w:color="auto"/>
                <w:left w:val="none" w:sz="0" w:space="0" w:color="auto"/>
                <w:bottom w:val="none" w:sz="0" w:space="0" w:color="auto"/>
                <w:right w:val="none" w:sz="0" w:space="0" w:color="auto"/>
              </w:divBdr>
            </w:div>
          </w:divsChild>
        </w:div>
        <w:div w:id="927927584">
          <w:marLeft w:val="0"/>
          <w:marRight w:val="0"/>
          <w:marTop w:val="0"/>
          <w:marBottom w:val="0"/>
          <w:divBdr>
            <w:top w:val="none" w:sz="0" w:space="0" w:color="auto"/>
            <w:left w:val="none" w:sz="0" w:space="0" w:color="auto"/>
            <w:bottom w:val="none" w:sz="0" w:space="0" w:color="auto"/>
            <w:right w:val="none" w:sz="0" w:space="0" w:color="auto"/>
          </w:divBdr>
          <w:divsChild>
            <w:div w:id="146363469">
              <w:marLeft w:val="0"/>
              <w:marRight w:val="0"/>
              <w:marTop w:val="0"/>
              <w:marBottom w:val="0"/>
              <w:divBdr>
                <w:top w:val="none" w:sz="0" w:space="0" w:color="auto"/>
                <w:left w:val="none" w:sz="0" w:space="0" w:color="auto"/>
                <w:bottom w:val="none" w:sz="0" w:space="0" w:color="auto"/>
                <w:right w:val="none" w:sz="0" w:space="0" w:color="auto"/>
              </w:divBdr>
            </w:div>
            <w:div w:id="337315385">
              <w:marLeft w:val="0"/>
              <w:marRight w:val="0"/>
              <w:marTop w:val="0"/>
              <w:marBottom w:val="0"/>
              <w:divBdr>
                <w:top w:val="none" w:sz="0" w:space="0" w:color="auto"/>
                <w:left w:val="none" w:sz="0" w:space="0" w:color="auto"/>
                <w:bottom w:val="none" w:sz="0" w:space="0" w:color="auto"/>
                <w:right w:val="none" w:sz="0" w:space="0" w:color="auto"/>
              </w:divBdr>
            </w:div>
            <w:div w:id="894319920">
              <w:marLeft w:val="0"/>
              <w:marRight w:val="0"/>
              <w:marTop w:val="0"/>
              <w:marBottom w:val="0"/>
              <w:divBdr>
                <w:top w:val="none" w:sz="0" w:space="0" w:color="auto"/>
                <w:left w:val="none" w:sz="0" w:space="0" w:color="auto"/>
                <w:bottom w:val="none" w:sz="0" w:space="0" w:color="auto"/>
                <w:right w:val="none" w:sz="0" w:space="0" w:color="auto"/>
              </w:divBdr>
            </w:div>
            <w:div w:id="1154295483">
              <w:marLeft w:val="0"/>
              <w:marRight w:val="0"/>
              <w:marTop w:val="0"/>
              <w:marBottom w:val="0"/>
              <w:divBdr>
                <w:top w:val="none" w:sz="0" w:space="0" w:color="auto"/>
                <w:left w:val="none" w:sz="0" w:space="0" w:color="auto"/>
                <w:bottom w:val="none" w:sz="0" w:space="0" w:color="auto"/>
                <w:right w:val="none" w:sz="0" w:space="0" w:color="auto"/>
              </w:divBdr>
            </w:div>
            <w:div w:id="1394621448">
              <w:marLeft w:val="0"/>
              <w:marRight w:val="0"/>
              <w:marTop w:val="0"/>
              <w:marBottom w:val="0"/>
              <w:divBdr>
                <w:top w:val="none" w:sz="0" w:space="0" w:color="auto"/>
                <w:left w:val="none" w:sz="0" w:space="0" w:color="auto"/>
                <w:bottom w:val="none" w:sz="0" w:space="0" w:color="auto"/>
                <w:right w:val="none" w:sz="0" w:space="0" w:color="auto"/>
              </w:divBdr>
            </w:div>
            <w:div w:id="1973749946">
              <w:marLeft w:val="0"/>
              <w:marRight w:val="0"/>
              <w:marTop w:val="0"/>
              <w:marBottom w:val="0"/>
              <w:divBdr>
                <w:top w:val="none" w:sz="0" w:space="0" w:color="auto"/>
                <w:left w:val="none" w:sz="0" w:space="0" w:color="auto"/>
                <w:bottom w:val="none" w:sz="0" w:space="0" w:color="auto"/>
                <w:right w:val="none" w:sz="0" w:space="0" w:color="auto"/>
              </w:divBdr>
            </w:div>
            <w:div w:id="2051756224">
              <w:marLeft w:val="0"/>
              <w:marRight w:val="0"/>
              <w:marTop w:val="0"/>
              <w:marBottom w:val="0"/>
              <w:divBdr>
                <w:top w:val="none" w:sz="0" w:space="0" w:color="auto"/>
                <w:left w:val="none" w:sz="0" w:space="0" w:color="auto"/>
                <w:bottom w:val="none" w:sz="0" w:space="0" w:color="auto"/>
                <w:right w:val="none" w:sz="0" w:space="0" w:color="auto"/>
              </w:divBdr>
            </w:div>
            <w:div w:id="2145804826">
              <w:marLeft w:val="0"/>
              <w:marRight w:val="0"/>
              <w:marTop w:val="0"/>
              <w:marBottom w:val="0"/>
              <w:divBdr>
                <w:top w:val="none" w:sz="0" w:space="0" w:color="auto"/>
                <w:left w:val="none" w:sz="0" w:space="0" w:color="auto"/>
                <w:bottom w:val="none" w:sz="0" w:space="0" w:color="auto"/>
                <w:right w:val="none" w:sz="0" w:space="0" w:color="auto"/>
              </w:divBdr>
            </w:div>
          </w:divsChild>
        </w:div>
        <w:div w:id="1127625918">
          <w:marLeft w:val="0"/>
          <w:marRight w:val="0"/>
          <w:marTop w:val="0"/>
          <w:marBottom w:val="0"/>
          <w:divBdr>
            <w:top w:val="none" w:sz="0" w:space="0" w:color="auto"/>
            <w:left w:val="none" w:sz="0" w:space="0" w:color="auto"/>
            <w:bottom w:val="none" w:sz="0" w:space="0" w:color="auto"/>
            <w:right w:val="none" w:sz="0" w:space="0" w:color="auto"/>
          </w:divBdr>
          <w:divsChild>
            <w:div w:id="204372017">
              <w:marLeft w:val="0"/>
              <w:marRight w:val="0"/>
              <w:marTop w:val="0"/>
              <w:marBottom w:val="0"/>
              <w:divBdr>
                <w:top w:val="none" w:sz="0" w:space="0" w:color="auto"/>
                <w:left w:val="none" w:sz="0" w:space="0" w:color="auto"/>
                <w:bottom w:val="none" w:sz="0" w:space="0" w:color="auto"/>
                <w:right w:val="none" w:sz="0" w:space="0" w:color="auto"/>
              </w:divBdr>
            </w:div>
            <w:div w:id="220139524">
              <w:marLeft w:val="0"/>
              <w:marRight w:val="0"/>
              <w:marTop w:val="0"/>
              <w:marBottom w:val="0"/>
              <w:divBdr>
                <w:top w:val="none" w:sz="0" w:space="0" w:color="auto"/>
                <w:left w:val="none" w:sz="0" w:space="0" w:color="auto"/>
                <w:bottom w:val="none" w:sz="0" w:space="0" w:color="auto"/>
                <w:right w:val="none" w:sz="0" w:space="0" w:color="auto"/>
              </w:divBdr>
            </w:div>
            <w:div w:id="772360324">
              <w:marLeft w:val="0"/>
              <w:marRight w:val="0"/>
              <w:marTop w:val="0"/>
              <w:marBottom w:val="0"/>
              <w:divBdr>
                <w:top w:val="none" w:sz="0" w:space="0" w:color="auto"/>
                <w:left w:val="none" w:sz="0" w:space="0" w:color="auto"/>
                <w:bottom w:val="none" w:sz="0" w:space="0" w:color="auto"/>
                <w:right w:val="none" w:sz="0" w:space="0" w:color="auto"/>
              </w:divBdr>
            </w:div>
            <w:div w:id="2086871838">
              <w:marLeft w:val="0"/>
              <w:marRight w:val="0"/>
              <w:marTop w:val="0"/>
              <w:marBottom w:val="0"/>
              <w:divBdr>
                <w:top w:val="none" w:sz="0" w:space="0" w:color="auto"/>
                <w:left w:val="none" w:sz="0" w:space="0" w:color="auto"/>
                <w:bottom w:val="none" w:sz="0" w:space="0" w:color="auto"/>
                <w:right w:val="none" w:sz="0" w:space="0" w:color="auto"/>
              </w:divBdr>
            </w:div>
          </w:divsChild>
        </w:div>
        <w:div w:id="1153446040">
          <w:marLeft w:val="0"/>
          <w:marRight w:val="0"/>
          <w:marTop w:val="0"/>
          <w:marBottom w:val="0"/>
          <w:divBdr>
            <w:top w:val="none" w:sz="0" w:space="0" w:color="auto"/>
            <w:left w:val="none" w:sz="0" w:space="0" w:color="auto"/>
            <w:bottom w:val="none" w:sz="0" w:space="0" w:color="auto"/>
            <w:right w:val="none" w:sz="0" w:space="0" w:color="auto"/>
          </w:divBdr>
          <w:divsChild>
            <w:div w:id="119156158">
              <w:marLeft w:val="0"/>
              <w:marRight w:val="0"/>
              <w:marTop w:val="0"/>
              <w:marBottom w:val="0"/>
              <w:divBdr>
                <w:top w:val="none" w:sz="0" w:space="0" w:color="auto"/>
                <w:left w:val="none" w:sz="0" w:space="0" w:color="auto"/>
                <w:bottom w:val="none" w:sz="0" w:space="0" w:color="auto"/>
                <w:right w:val="none" w:sz="0" w:space="0" w:color="auto"/>
              </w:divBdr>
            </w:div>
            <w:div w:id="593631974">
              <w:marLeft w:val="0"/>
              <w:marRight w:val="0"/>
              <w:marTop w:val="0"/>
              <w:marBottom w:val="0"/>
              <w:divBdr>
                <w:top w:val="none" w:sz="0" w:space="0" w:color="auto"/>
                <w:left w:val="none" w:sz="0" w:space="0" w:color="auto"/>
                <w:bottom w:val="none" w:sz="0" w:space="0" w:color="auto"/>
                <w:right w:val="none" w:sz="0" w:space="0" w:color="auto"/>
              </w:divBdr>
            </w:div>
            <w:div w:id="879979087">
              <w:marLeft w:val="0"/>
              <w:marRight w:val="0"/>
              <w:marTop w:val="0"/>
              <w:marBottom w:val="0"/>
              <w:divBdr>
                <w:top w:val="none" w:sz="0" w:space="0" w:color="auto"/>
                <w:left w:val="none" w:sz="0" w:space="0" w:color="auto"/>
                <w:bottom w:val="none" w:sz="0" w:space="0" w:color="auto"/>
                <w:right w:val="none" w:sz="0" w:space="0" w:color="auto"/>
              </w:divBdr>
            </w:div>
            <w:div w:id="1619947213">
              <w:marLeft w:val="0"/>
              <w:marRight w:val="0"/>
              <w:marTop w:val="0"/>
              <w:marBottom w:val="0"/>
              <w:divBdr>
                <w:top w:val="none" w:sz="0" w:space="0" w:color="auto"/>
                <w:left w:val="none" w:sz="0" w:space="0" w:color="auto"/>
                <w:bottom w:val="none" w:sz="0" w:space="0" w:color="auto"/>
                <w:right w:val="none" w:sz="0" w:space="0" w:color="auto"/>
              </w:divBdr>
            </w:div>
            <w:div w:id="1874882203">
              <w:marLeft w:val="0"/>
              <w:marRight w:val="0"/>
              <w:marTop w:val="0"/>
              <w:marBottom w:val="0"/>
              <w:divBdr>
                <w:top w:val="none" w:sz="0" w:space="0" w:color="auto"/>
                <w:left w:val="none" w:sz="0" w:space="0" w:color="auto"/>
                <w:bottom w:val="none" w:sz="0" w:space="0" w:color="auto"/>
                <w:right w:val="none" w:sz="0" w:space="0" w:color="auto"/>
              </w:divBdr>
            </w:div>
            <w:div w:id="2013992246">
              <w:marLeft w:val="0"/>
              <w:marRight w:val="0"/>
              <w:marTop w:val="0"/>
              <w:marBottom w:val="0"/>
              <w:divBdr>
                <w:top w:val="none" w:sz="0" w:space="0" w:color="auto"/>
                <w:left w:val="none" w:sz="0" w:space="0" w:color="auto"/>
                <w:bottom w:val="none" w:sz="0" w:space="0" w:color="auto"/>
                <w:right w:val="none" w:sz="0" w:space="0" w:color="auto"/>
              </w:divBdr>
            </w:div>
            <w:div w:id="2026394506">
              <w:marLeft w:val="0"/>
              <w:marRight w:val="0"/>
              <w:marTop w:val="0"/>
              <w:marBottom w:val="0"/>
              <w:divBdr>
                <w:top w:val="none" w:sz="0" w:space="0" w:color="auto"/>
                <w:left w:val="none" w:sz="0" w:space="0" w:color="auto"/>
                <w:bottom w:val="none" w:sz="0" w:space="0" w:color="auto"/>
                <w:right w:val="none" w:sz="0" w:space="0" w:color="auto"/>
              </w:divBdr>
            </w:div>
          </w:divsChild>
        </w:div>
        <w:div w:id="1220746744">
          <w:marLeft w:val="0"/>
          <w:marRight w:val="0"/>
          <w:marTop w:val="0"/>
          <w:marBottom w:val="0"/>
          <w:divBdr>
            <w:top w:val="none" w:sz="0" w:space="0" w:color="auto"/>
            <w:left w:val="none" w:sz="0" w:space="0" w:color="auto"/>
            <w:bottom w:val="none" w:sz="0" w:space="0" w:color="auto"/>
            <w:right w:val="none" w:sz="0" w:space="0" w:color="auto"/>
          </w:divBdr>
          <w:divsChild>
            <w:div w:id="1026754523">
              <w:marLeft w:val="0"/>
              <w:marRight w:val="0"/>
              <w:marTop w:val="0"/>
              <w:marBottom w:val="0"/>
              <w:divBdr>
                <w:top w:val="none" w:sz="0" w:space="0" w:color="auto"/>
                <w:left w:val="none" w:sz="0" w:space="0" w:color="auto"/>
                <w:bottom w:val="none" w:sz="0" w:space="0" w:color="auto"/>
                <w:right w:val="none" w:sz="0" w:space="0" w:color="auto"/>
              </w:divBdr>
            </w:div>
            <w:div w:id="1285382623">
              <w:marLeft w:val="0"/>
              <w:marRight w:val="0"/>
              <w:marTop w:val="0"/>
              <w:marBottom w:val="0"/>
              <w:divBdr>
                <w:top w:val="none" w:sz="0" w:space="0" w:color="auto"/>
                <w:left w:val="none" w:sz="0" w:space="0" w:color="auto"/>
                <w:bottom w:val="none" w:sz="0" w:space="0" w:color="auto"/>
                <w:right w:val="none" w:sz="0" w:space="0" w:color="auto"/>
              </w:divBdr>
            </w:div>
            <w:div w:id="1440907009">
              <w:marLeft w:val="0"/>
              <w:marRight w:val="0"/>
              <w:marTop w:val="0"/>
              <w:marBottom w:val="0"/>
              <w:divBdr>
                <w:top w:val="none" w:sz="0" w:space="0" w:color="auto"/>
                <w:left w:val="none" w:sz="0" w:space="0" w:color="auto"/>
                <w:bottom w:val="none" w:sz="0" w:space="0" w:color="auto"/>
                <w:right w:val="none" w:sz="0" w:space="0" w:color="auto"/>
              </w:divBdr>
            </w:div>
            <w:div w:id="1812356621">
              <w:marLeft w:val="0"/>
              <w:marRight w:val="0"/>
              <w:marTop w:val="0"/>
              <w:marBottom w:val="0"/>
              <w:divBdr>
                <w:top w:val="none" w:sz="0" w:space="0" w:color="auto"/>
                <w:left w:val="none" w:sz="0" w:space="0" w:color="auto"/>
                <w:bottom w:val="none" w:sz="0" w:space="0" w:color="auto"/>
                <w:right w:val="none" w:sz="0" w:space="0" w:color="auto"/>
              </w:divBdr>
            </w:div>
          </w:divsChild>
        </w:div>
        <w:div w:id="1241791255">
          <w:marLeft w:val="0"/>
          <w:marRight w:val="0"/>
          <w:marTop w:val="0"/>
          <w:marBottom w:val="0"/>
          <w:divBdr>
            <w:top w:val="none" w:sz="0" w:space="0" w:color="auto"/>
            <w:left w:val="none" w:sz="0" w:space="0" w:color="auto"/>
            <w:bottom w:val="none" w:sz="0" w:space="0" w:color="auto"/>
            <w:right w:val="none" w:sz="0" w:space="0" w:color="auto"/>
          </w:divBdr>
          <w:divsChild>
            <w:div w:id="94793207">
              <w:marLeft w:val="0"/>
              <w:marRight w:val="0"/>
              <w:marTop w:val="0"/>
              <w:marBottom w:val="0"/>
              <w:divBdr>
                <w:top w:val="none" w:sz="0" w:space="0" w:color="auto"/>
                <w:left w:val="none" w:sz="0" w:space="0" w:color="auto"/>
                <w:bottom w:val="none" w:sz="0" w:space="0" w:color="auto"/>
                <w:right w:val="none" w:sz="0" w:space="0" w:color="auto"/>
              </w:divBdr>
            </w:div>
          </w:divsChild>
        </w:div>
        <w:div w:id="1308243695">
          <w:marLeft w:val="0"/>
          <w:marRight w:val="0"/>
          <w:marTop w:val="0"/>
          <w:marBottom w:val="0"/>
          <w:divBdr>
            <w:top w:val="none" w:sz="0" w:space="0" w:color="auto"/>
            <w:left w:val="none" w:sz="0" w:space="0" w:color="auto"/>
            <w:bottom w:val="none" w:sz="0" w:space="0" w:color="auto"/>
            <w:right w:val="none" w:sz="0" w:space="0" w:color="auto"/>
          </w:divBdr>
          <w:divsChild>
            <w:div w:id="1496652270">
              <w:marLeft w:val="0"/>
              <w:marRight w:val="0"/>
              <w:marTop w:val="0"/>
              <w:marBottom w:val="0"/>
              <w:divBdr>
                <w:top w:val="none" w:sz="0" w:space="0" w:color="auto"/>
                <w:left w:val="none" w:sz="0" w:space="0" w:color="auto"/>
                <w:bottom w:val="none" w:sz="0" w:space="0" w:color="auto"/>
                <w:right w:val="none" w:sz="0" w:space="0" w:color="auto"/>
              </w:divBdr>
            </w:div>
          </w:divsChild>
        </w:div>
        <w:div w:id="1461992104">
          <w:marLeft w:val="0"/>
          <w:marRight w:val="0"/>
          <w:marTop w:val="0"/>
          <w:marBottom w:val="0"/>
          <w:divBdr>
            <w:top w:val="none" w:sz="0" w:space="0" w:color="auto"/>
            <w:left w:val="none" w:sz="0" w:space="0" w:color="auto"/>
            <w:bottom w:val="none" w:sz="0" w:space="0" w:color="auto"/>
            <w:right w:val="none" w:sz="0" w:space="0" w:color="auto"/>
          </w:divBdr>
          <w:divsChild>
            <w:div w:id="1939754058">
              <w:marLeft w:val="0"/>
              <w:marRight w:val="0"/>
              <w:marTop w:val="0"/>
              <w:marBottom w:val="0"/>
              <w:divBdr>
                <w:top w:val="none" w:sz="0" w:space="0" w:color="auto"/>
                <w:left w:val="none" w:sz="0" w:space="0" w:color="auto"/>
                <w:bottom w:val="none" w:sz="0" w:space="0" w:color="auto"/>
                <w:right w:val="none" w:sz="0" w:space="0" w:color="auto"/>
              </w:divBdr>
            </w:div>
          </w:divsChild>
        </w:div>
        <w:div w:id="1477986367">
          <w:marLeft w:val="0"/>
          <w:marRight w:val="0"/>
          <w:marTop w:val="0"/>
          <w:marBottom w:val="0"/>
          <w:divBdr>
            <w:top w:val="none" w:sz="0" w:space="0" w:color="auto"/>
            <w:left w:val="none" w:sz="0" w:space="0" w:color="auto"/>
            <w:bottom w:val="none" w:sz="0" w:space="0" w:color="auto"/>
            <w:right w:val="none" w:sz="0" w:space="0" w:color="auto"/>
          </w:divBdr>
          <w:divsChild>
            <w:div w:id="60060257">
              <w:marLeft w:val="0"/>
              <w:marRight w:val="0"/>
              <w:marTop w:val="0"/>
              <w:marBottom w:val="0"/>
              <w:divBdr>
                <w:top w:val="none" w:sz="0" w:space="0" w:color="auto"/>
                <w:left w:val="none" w:sz="0" w:space="0" w:color="auto"/>
                <w:bottom w:val="none" w:sz="0" w:space="0" w:color="auto"/>
                <w:right w:val="none" w:sz="0" w:space="0" w:color="auto"/>
              </w:divBdr>
            </w:div>
            <w:div w:id="293410433">
              <w:marLeft w:val="0"/>
              <w:marRight w:val="0"/>
              <w:marTop w:val="0"/>
              <w:marBottom w:val="0"/>
              <w:divBdr>
                <w:top w:val="none" w:sz="0" w:space="0" w:color="auto"/>
                <w:left w:val="none" w:sz="0" w:space="0" w:color="auto"/>
                <w:bottom w:val="none" w:sz="0" w:space="0" w:color="auto"/>
                <w:right w:val="none" w:sz="0" w:space="0" w:color="auto"/>
              </w:divBdr>
            </w:div>
            <w:div w:id="352655721">
              <w:marLeft w:val="0"/>
              <w:marRight w:val="0"/>
              <w:marTop w:val="0"/>
              <w:marBottom w:val="0"/>
              <w:divBdr>
                <w:top w:val="none" w:sz="0" w:space="0" w:color="auto"/>
                <w:left w:val="none" w:sz="0" w:space="0" w:color="auto"/>
                <w:bottom w:val="none" w:sz="0" w:space="0" w:color="auto"/>
                <w:right w:val="none" w:sz="0" w:space="0" w:color="auto"/>
              </w:divBdr>
            </w:div>
            <w:div w:id="411049371">
              <w:marLeft w:val="0"/>
              <w:marRight w:val="0"/>
              <w:marTop w:val="0"/>
              <w:marBottom w:val="0"/>
              <w:divBdr>
                <w:top w:val="none" w:sz="0" w:space="0" w:color="auto"/>
                <w:left w:val="none" w:sz="0" w:space="0" w:color="auto"/>
                <w:bottom w:val="none" w:sz="0" w:space="0" w:color="auto"/>
                <w:right w:val="none" w:sz="0" w:space="0" w:color="auto"/>
              </w:divBdr>
            </w:div>
            <w:div w:id="473449864">
              <w:marLeft w:val="0"/>
              <w:marRight w:val="0"/>
              <w:marTop w:val="0"/>
              <w:marBottom w:val="0"/>
              <w:divBdr>
                <w:top w:val="none" w:sz="0" w:space="0" w:color="auto"/>
                <w:left w:val="none" w:sz="0" w:space="0" w:color="auto"/>
                <w:bottom w:val="none" w:sz="0" w:space="0" w:color="auto"/>
                <w:right w:val="none" w:sz="0" w:space="0" w:color="auto"/>
              </w:divBdr>
            </w:div>
            <w:div w:id="628316098">
              <w:marLeft w:val="0"/>
              <w:marRight w:val="0"/>
              <w:marTop w:val="0"/>
              <w:marBottom w:val="0"/>
              <w:divBdr>
                <w:top w:val="none" w:sz="0" w:space="0" w:color="auto"/>
                <w:left w:val="none" w:sz="0" w:space="0" w:color="auto"/>
                <w:bottom w:val="none" w:sz="0" w:space="0" w:color="auto"/>
                <w:right w:val="none" w:sz="0" w:space="0" w:color="auto"/>
              </w:divBdr>
            </w:div>
            <w:div w:id="705985575">
              <w:marLeft w:val="0"/>
              <w:marRight w:val="0"/>
              <w:marTop w:val="0"/>
              <w:marBottom w:val="0"/>
              <w:divBdr>
                <w:top w:val="none" w:sz="0" w:space="0" w:color="auto"/>
                <w:left w:val="none" w:sz="0" w:space="0" w:color="auto"/>
                <w:bottom w:val="none" w:sz="0" w:space="0" w:color="auto"/>
                <w:right w:val="none" w:sz="0" w:space="0" w:color="auto"/>
              </w:divBdr>
            </w:div>
            <w:div w:id="1355111445">
              <w:marLeft w:val="0"/>
              <w:marRight w:val="0"/>
              <w:marTop w:val="0"/>
              <w:marBottom w:val="0"/>
              <w:divBdr>
                <w:top w:val="none" w:sz="0" w:space="0" w:color="auto"/>
                <w:left w:val="none" w:sz="0" w:space="0" w:color="auto"/>
                <w:bottom w:val="none" w:sz="0" w:space="0" w:color="auto"/>
                <w:right w:val="none" w:sz="0" w:space="0" w:color="auto"/>
              </w:divBdr>
            </w:div>
            <w:div w:id="1478104840">
              <w:marLeft w:val="0"/>
              <w:marRight w:val="0"/>
              <w:marTop w:val="0"/>
              <w:marBottom w:val="0"/>
              <w:divBdr>
                <w:top w:val="none" w:sz="0" w:space="0" w:color="auto"/>
                <w:left w:val="none" w:sz="0" w:space="0" w:color="auto"/>
                <w:bottom w:val="none" w:sz="0" w:space="0" w:color="auto"/>
                <w:right w:val="none" w:sz="0" w:space="0" w:color="auto"/>
              </w:divBdr>
            </w:div>
            <w:div w:id="1898468382">
              <w:marLeft w:val="0"/>
              <w:marRight w:val="0"/>
              <w:marTop w:val="0"/>
              <w:marBottom w:val="0"/>
              <w:divBdr>
                <w:top w:val="none" w:sz="0" w:space="0" w:color="auto"/>
                <w:left w:val="none" w:sz="0" w:space="0" w:color="auto"/>
                <w:bottom w:val="none" w:sz="0" w:space="0" w:color="auto"/>
                <w:right w:val="none" w:sz="0" w:space="0" w:color="auto"/>
              </w:divBdr>
            </w:div>
            <w:div w:id="2093896046">
              <w:marLeft w:val="0"/>
              <w:marRight w:val="0"/>
              <w:marTop w:val="0"/>
              <w:marBottom w:val="0"/>
              <w:divBdr>
                <w:top w:val="none" w:sz="0" w:space="0" w:color="auto"/>
                <w:left w:val="none" w:sz="0" w:space="0" w:color="auto"/>
                <w:bottom w:val="none" w:sz="0" w:space="0" w:color="auto"/>
                <w:right w:val="none" w:sz="0" w:space="0" w:color="auto"/>
              </w:divBdr>
            </w:div>
          </w:divsChild>
        </w:div>
        <w:div w:id="1592935157">
          <w:marLeft w:val="0"/>
          <w:marRight w:val="0"/>
          <w:marTop w:val="0"/>
          <w:marBottom w:val="0"/>
          <w:divBdr>
            <w:top w:val="none" w:sz="0" w:space="0" w:color="auto"/>
            <w:left w:val="none" w:sz="0" w:space="0" w:color="auto"/>
            <w:bottom w:val="none" w:sz="0" w:space="0" w:color="auto"/>
            <w:right w:val="none" w:sz="0" w:space="0" w:color="auto"/>
          </w:divBdr>
          <w:divsChild>
            <w:div w:id="443623688">
              <w:marLeft w:val="0"/>
              <w:marRight w:val="0"/>
              <w:marTop w:val="0"/>
              <w:marBottom w:val="0"/>
              <w:divBdr>
                <w:top w:val="none" w:sz="0" w:space="0" w:color="auto"/>
                <w:left w:val="none" w:sz="0" w:space="0" w:color="auto"/>
                <w:bottom w:val="none" w:sz="0" w:space="0" w:color="auto"/>
                <w:right w:val="none" w:sz="0" w:space="0" w:color="auto"/>
              </w:divBdr>
            </w:div>
            <w:div w:id="841362340">
              <w:marLeft w:val="0"/>
              <w:marRight w:val="0"/>
              <w:marTop w:val="0"/>
              <w:marBottom w:val="0"/>
              <w:divBdr>
                <w:top w:val="none" w:sz="0" w:space="0" w:color="auto"/>
                <w:left w:val="none" w:sz="0" w:space="0" w:color="auto"/>
                <w:bottom w:val="none" w:sz="0" w:space="0" w:color="auto"/>
                <w:right w:val="none" w:sz="0" w:space="0" w:color="auto"/>
              </w:divBdr>
            </w:div>
            <w:div w:id="1153722431">
              <w:marLeft w:val="0"/>
              <w:marRight w:val="0"/>
              <w:marTop w:val="0"/>
              <w:marBottom w:val="0"/>
              <w:divBdr>
                <w:top w:val="none" w:sz="0" w:space="0" w:color="auto"/>
                <w:left w:val="none" w:sz="0" w:space="0" w:color="auto"/>
                <w:bottom w:val="none" w:sz="0" w:space="0" w:color="auto"/>
                <w:right w:val="none" w:sz="0" w:space="0" w:color="auto"/>
              </w:divBdr>
            </w:div>
            <w:div w:id="1168639322">
              <w:marLeft w:val="0"/>
              <w:marRight w:val="0"/>
              <w:marTop w:val="0"/>
              <w:marBottom w:val="0"/>
              <w:divBdr>
                <w:top w:val="none" w:sz="0" w:space="0" w:color="auto"/>
                <w:left w:val="none" w:sz="0" w:space="0" w:color="auto"/>
                <w:bottom w:val="none" w:sz="0" w:space="0" w:color="auto"/>
                <w:right w:val="none" w:sz="0" w:space="0" w:color="auto"/>
              </w:divBdr>
            </w:div>
            <w:div w:id="1564753154">
              <w:marLeft w:val="0"/>
              <w:marRight w:val="0"/>
              <w:marTop w:val="0"/>
              <w:marBottom w:val="0"/>
              <w:divBdr>
                <w:top w:val="none" w:sz="0" w:space="0" w:color="auto"/>
                <w:left w:val="none" w:sz="0" w:space="0" w:color="auto"/>
                <w:bottom w:val="none" w:sz="0" w:space="0" w:color="auto"/>
                <w:right w:val="none" w:sz="0" w:space="0" w:color="auto"/>
              </w:divBdr>
            </w:div>
          </w:divsChild>
        </w:div>
        <w:div w:id="1663701977">
          <w:marLeft w:val="0"/>
          <w:marRight w:val="0"/>
          <w:marTop w:val="0"/>
          <w:marBottom w:val="0"/>
          <w:divBdr>
            <w:top w:val="none" w:sz="0" w:space="0" w:color="auto"/>
            <w:left w:val="none" w:sz="0" w:space="0" w:color="auto"/>
            <w:bottom w:val="none" w:sz="0" w:space="0" w:color="auto"/>
            <w:right w:val="none" w:sz="0" w:space="0" w:color="auto"/>
          </w:divBdr>
          <w:divsChild>
            <w:div w:id="232933520">
              <w:marLeft w:val="0"/>
              <w:marRight w:val="0"/>
              <w:marTop w:val="0"/>
              <w:marBottom w:val="0"/>
              <w:divBdr>
                <w:top w:val="none" w:sz="0" w:space="0" w:color="auto"/>
                <w:left w:val="none" w:sz="0" w:space="0" w:color="auto"/>
                <w:bottom w:val="none" w:sz="0" w:space="0" w:color="auto"/>
                <w:right w:val="none" w:sz="0" w:space="0" w:color="auto"/>
              </w:divBdr>
            </w:div>
          </w:divsChild>
        </w:div>
        <w:div w:id="1677489086">
          <w:marLeft w:val="0"/>
          <w:marRight w:val="0"/>
          <w:marTop w:val="0"/>
          <w:marBottom w:val="0"/>
          <w:divBdr>
            <w:top w:val="none" w:sz="0" w:space="0" w:color="auto"/>
            <w:left w:val="none" w:sz="0" w:space="0" w:color="auto"/>
            <w:bottom w:val="none" w:sz="0" w:space="0" w:color="auto"/>
            <w:right w:val="none" w:sz="0" w:space="0" w:color="auto"/>
          </w:divBdr>
          <w:divsChild>
            <w:div w:id="567611769">
              <w:marLeft w:val="0"/>
              <w:marRight w:val="0"/>
              <w:marTop w:val="0"/>
              <w:marBottom w:val="0"/>
              <w:divBdr>
                <w:top w:val="none" w:sz="0" w:space="0" w:color="auto"/>
                <w:left w:val="none" w:sz="0" w:space="0" w:color="auto"/>
                <w:bottom w:val="none" w:sz="0" w:space="0" w:color="auto"/>
                <w:right w:val="none" w:sz="0" w:space="0" w:color="auto"/>
              </w:divBdr>
            </w:div>
            <w:div w:id="1461076172">
              <w:marLeft w:val="0"/>
              <w:marRight w:val="0"/>
              <w:marTop w:val="0"/>
              <w:marBottom w:val="0"/>
              <w:divBdr>
                <w:top w:val="none" w:sz="0" w:space="0" w:color="auto"/>
                <w:left w:val="none" w:sz="0" w:space="0" w:color="auto"/>
                <w:bottom w:val="none" w:sz="0" w:space="0" w:color="auto"/>
                <w:right w:val="none" w:sz="0" w:space="0" w:color="auto"/>
              </w:divBdr>
            </w:div>
          </w:divsChild>
        </w:div>
        <w:div w:id="1693338670">
          <w:marLeft w:val="0"/>
          <w:marRight w:val="0"/>
          <w:marTop w:val="0"/>
          <w:marBottom w:val="0"/>
          <w:divBdr>
            <w:top w:val="none" w:sz="0" w:space="0" w:color="auto"/>
            <w:left w:val="none" w:sz="0" w:space="0" w:color="auto"/>
            <w:bottom w:val="none" w:sz="0" w:space="0" w:color="auto"/>
            <w:right w:val="none" w:sz="0" w:space="0" w:color="auto"/>
          </w:divBdr>
          <w:divsChild>
            <w:div w:id="176358973">
              <w:marLeft w:val="0"/>
              <w:marRight w:val="0"/>
              <w:marTop w:val="0"/>
              <w:marBottom w:val="0"/>
              <w:divBdr>
                <w:top w:val="none" w:sz="0" w:space="0" w:color="auto"/>
                <w:left w:val="none" w:sz="0" w:space="0" w:color="auto"/>
                <w:bottom w:val="none" w:sz="0" w:space="0" w:color="auto"/>
                <w:right w:val="none" w:sz="0" w:space="0" w:color="auto"/>
              </w:divBdr>
            </w:div>
            <w:div w:id="465129658">
              <w:marLeft w:val="0"/>
              <w:marRight w:val="0"/>
              <w:marTop w:val="0"/>
              <w:marBottom w:val="0"/>
              <w:divBdr>
                <w:top w:val="none" w:sz="0" w:space="0" w:color="auto"/>
                <w:left w:val="none" w:sz="0" w:space="0" w:color="auto"/>
                <w:bottom w:val="none" w:sz="0" w:space="0" w:color="auto"/>
                <w:right w:val="none" w:sz="0" w:space="0" w:color="auto"/>
              </w:divBdr>
            </w:div>
            <w:div w:id="723674646">
              <w:marLeft w:val="0"/>
              <w:marRight w:val="0"/>
              <w:marTop w:val="0"/>
              <w:marBottom w:val="0"/>
              <w:divBdr>
                <w:top w:val="none" w:sz="0" w:space="0" w:color="auto"/>
                <w:left w:val="none" w:sz="0" w:space="0" w:color="auto"/>
                <w:bottom w:val="none" w:sz="0" w:space="0" w:color="auto"/>
                <w:right w:val="none" w:sz="0" w:space="0" w:color="auto"/>
              </w:divBdr>
            </w:div>
            <w:div w:id="925725570">
              <w:marLeft w:val="0"/>
              <w:marRight w:val="0"/>
              <w:marTop w:val="0"/>
              <w:marBottom w:val="0"/>
              <w:divBdr>
                <w:top w:val="none" w:sz="0" w:space="0" w:color="auto"/>
                <w:left w:val="none" w:sz="0" w:space="0" w:color="auto"/>
                <w:bottom w:val="none" w:sz="0" w:space="0" w:color="auto"/>
                <w:right w:val="none" w:sz="0" w:space="0" w:color="auto"/>
              </w:divBdr>
            </w:div>
            <w:div w:id="1082919340">
              <w:marLeft w:val="0"/>
              <w:marRight w:val="0"/>
              <w:marTop w:val="0"/>
              <w:marBottom w:val="0"/>
              <w:divBdr>
                <w:top w:val="none" w:sz="0" w:space="0" w:color="auto"/>
                <w:left w:val="none" w:sz="0" w:space="0" w:color="auto"/>
                <w:bottom w:val="none" w:sz="0" w:space="0" w:color="auto"/>
                <w:right w:val="none" w:sz="0" w:space="0" w:color="auto"/>
              </w:divBdr>
            </w:div>
            <w:div w:id="1127893109">
              <w:marLeft w:val="0"/>
              <w:marRight w:val="0"/>
              <w:marTop w:val="0"/>
              <w:marBottom w:val="0"/>
              <w:divBdr>
                <w:top w:val="none" w:sz="0" w:space="0" w:color="auto"/>
                <w:left w:val="none" w:sz="0" w:space="0" w:color="auto"/>
                <w:bottom w:val="none" w:sz="0" w:space="0" w:color="auto"/>
                <w:right w:val="none" w:sz="0" w:space="0" w:color="auto"/>
              </w:divBdr>
            </w:div>
            <w:div w:id="1485394698">
              <w:marLeft w:val="0"/>
              <w:marRight w:val="0"/>
              <w:marTop w:val="0"/>
              <w:marBottom w:val="0"/>
              <w:divBdr>
                <w:top w:val="none" w:sz="0" w:space="0" w:color="auto"/>
                <w:left w:val="none" w:sz="0" w:space="0" w:color="auto"/>
                <w:bottom w:val="none" w:sz="0" w:space="0" w:color="auto"/>
                <w:right w:val="none" w:sz="0" w:space="0" w:color="auto"/>
              </w:divBdr>
            </w:div>
            <w:div w:id="1574965901">
              <w:marLeft w:val="0"/>
              <w:marRight w:val="0"/>
              <w:marTop w:val="0"/>
              <w:marBottom w:val="0"/>
              <w:divBdr>
                <w:top w:val="none" w:sz="0" w:space="0" w:color="auto"/>
                <w:left w:val="none" w:sz="0" w:space="0" w:color="auto"/>
                <w:bottom w:val="none" w:sz="0" w:space="0" w:color="auto"/>
                <w:right w:val="none" w:sz="0" w:space="0" w:color="auto"/>
              </w:divBdr>
            </w:div>
            <w:div w:id="1903979616">
              <w:marLeft w:val="0"/>
              <w:marRight w:val="0"/>
              <w:marTop w:val="0"/>
              <w:marBottom w:val="0"/>
              <w:divBdr>
                <w:top w:val="none" w:sz="0" w:space="0" w:color="auto"/>
                <w:left w:val="none" w:sz="0" w:space="0" w:color="auto"/>
                <w:bottom w:val="none" w:sz="0" w:space="0" w:color="auto"/>
                <w:right w:val="none" w:sz="0" w:space="0" w:color="auto"/>
              </w:divBdr>
            </w:div>
          </w:divsChild>
        </w:div>
        <w:div w:id="1749882626">
          <w:marLeft w:val="0"/>
          <w:marRight w:val="0"/>
          <w:marTop w:val="0"/>
          <w:marBottom w:val="0"/>
          <w:divBdr>
            <w:top w:val="none" w:sz="0" w:space="0" w:color="auto"/>
            <w:left w:val="none" w:sz="0" w:space="0" w:color="auto"/>
            <w:bottom w:val="none" w:sz="0" w:space="0" w:color="auto"/>
            <w:right w:val="none" w:sz="0" w:space="0" w:color="auto"/>
          </w:divBdr>
          <w:divsChild>
            <w:div w:id="190805263">
              <w:marLeft w:val="0"/>
              <w:marRight w:val="0"/>
              <w:marTop w:val="0"/>
              <w:marBottom w:val="0"/>
              <w:divBdr>
                <w:top w:val="none" w:sz="0" w:space="0" w:color="auto"/>
                <w:left w:val="none" w:sz="0" w:space="0" w:color="auto"/>
                <w:bottom w:val="none" w:sz="0" w:space="0" w:color="auto"/>
                <w:right w:val="none" w:sz="0" w:space="0" w:color="auto"/>
              </w:divBdr>
            </w:div>
            <w:div w:id="243145552">
              <w:marLeft w:val="0"/>
              <w:marRight w:val="0"/>
              <w:marTop w:val="0"/>
              <w:marBottom w:val="0"/>
              <w:divBdr>
                <w:top w:val="none" w:sz="0" w:space="0" w:color="auto"/>
                <w:left w:val="none" w:sz="0" w:space="0" w:color="auto"/>
                <w:bottom w:val="none" w:sz="0" w:space="0" w:color="auto"/>
                <w:right w:val="none" w:sz="0" w:space="0" w:color="auto"/>
              </w:divBdr>
            </w:div>
            <w:div w:id="520902618">
              <w:marLeft w:val="0"/>
              <w:marRight w:val="0"/>
              <w:marTop w:val="0"/>
              <w:marBottom w:val="0"/>
              <w:divBdr>
                <w:top w:val="none" w:sz="0" w:space="0" w:color="auto"/>
                <w:left w:val="none" w:sz="0" w:space="0" w:color="auto"/>
                <w:bottom w:val="none" w:sz="0" w:space="0" w:color="auto"/>
                <w:right w:val="none" w:sz="0" w:space="0" w:color="auto"/>
              </w:divBdr>
            </w:div>
            <w:div w:id="720062041">
              <w:marLeft w:val="0"/>
              <w:marRight w:val="0"/>
              <w:marTop w:val="0"/>
              <w:marBottom w:val="0"/>
              <w:divBdr>
                <w:top w:val="none" w:sz="0" w:space="0" w:color="auto"/>
                <w:left w:val="none" w:sz="0" w:space="0" w:color="auto"/>
                <w:bottom w:val="none" w:sz="0" w:space="0" w:color="auto"/>
                <w:right w:val="none" w:sz="0" w:space="0" w:color="auto"/>
              </w:divBdr>
            </w:div>
            <w:div w:id="737559177">
              <w:marLeft w:val="0"/>
              <w:marRight w:val="0"/>
              <w:marTop w:val="0"/>
              <w:marBottom w:val="0"/>
              <w:divBdr>
                <w:top w:val="none" w:sz="0" w:space="0" w:color="auto"/>
                <w:left w:val="none" w:sz="0" w:space="0" w:color="auto"/>
                <w:bottom w:val="none" w:sz="0" w:space="0" w:color="auto"/>
                <w:right w:val="none" w:sz="0" w:space="0" w:color="auto"/>
              </w:divBdr>
            </w:div>
            <w:div w:id="971522784">
              <w:marLeft w:val="0"/>
              <w:marRight w:val="0"/>
              <w:marTop w:val="0"/>
              <w:marBottom w:val="0"/>
              <w:divBdr>
                <w:top w:val="none" w:sz="0" w:space="0" w:color="auto"/>
                <w:left w:val="none" w:sz="0" w:space="0" w:color="auto"/>
                <w:bottom w:val="none" w:sz="0" w:space="0" w:color="auto"/>
                <w:right w:val="none" w:sz="0" w:space="0" w:color="auto"/>
              </w:divBdr>
            </w:div>
            <w:div w:id="1016545209">
              <w:marLeft w:val="0"/>
              <w:marRight w:val="0"/>
              <w:marTop w:val="0"/>
              <w:marBottom w:val="0"/>
              <w:divBdr>
                <w:top w:val="none" w:sz="0" w:space="0" w:color="auto"/>
                <w:left w:val="none" w:sz="0" w:space="0" w:color="auto"/>
                <w:bottom w:val="none" w:sz="0" w:space="0" w:color="auto"/>
                <w:right w:val="none" w:sz="0" w:space="0" w:color="auto"/>
              </w:divBdr>
            </w:div>
            <w:div w:id="1283808719">
              <w:marLeft w:val="0"/>
              <w:marRight w:val="0"/>
              <w:marTop w:val="0"/>
              <w:marBottom w:val="0"/>
              <w:divBdr>
                <w:top w:val="none" w:sz="0" w:space="0" w:color="auto"/>
                <w:left w:val="none" w:sz="0" w:space="0" w:color="auto"/>
                <w:bottom w:val="none" w:sz="0" w:space="0" w:color="auto"/>
                <w:right w:val="none" w:sz="0" w:space="0" w:color="auto"/>
              </w:divBdr>
            </w:div>
            <w:div w:id="1421367572">
              <w:marLeft w:val="0"/>
              <w:marRight w:val="0"/>
              <w:marTop w:val="0"/>
              <w:marBottom w:val="0"/>
              <w:divBdr>
                <w:top w:val="none" w:sz="0" w:space="0" w:color="auto"/>
                <w:left w:val="none" w:sz="0" w:space="0" w:color="auto"/>
                <w:bottom w:val="none" w:sz="0" w:space="0" w:color="auto"/>
                <w:right w:val="none" w:sz="0" w:space="0" w:color="auto"/>
              </w:divBdr>
            </w:div>
            <w:div w:id="1605452596">
              <w:marLeft w:val="0"/>
              <w:marRight w:val="0"/>
              <w:marTop w:val="0"/>
              <w:marBottom w:val="0"/>
              <w:divBdr>
                <w:top w:val="none" w:sz="0" w:space="0" w:color="auto"/>
                <w:left w:val="none" w:sz="0" w:space="0" w:color="auto"/>
                <w:bottom w:val="none" w:sz="0" w:space="0" w:color="auto"/>
                <w:right w:val="none" w:sz="0" w:space="0" w:color="auto"/>
              </w:divBdr>
            </w:div>
            <w:div w:id="1963922624">
              <w:marLeft w:val="0"/>
              <w:marRight w:val="0"/>
              <w:marTop w:val="0"/>
              <w:marBottom w:val="0"/>
              <w:divBdr>
                <w:top w:val="none" w:sz="0" w:space="0" w:color="auto"/>
                <w:left w:val="none" w:sz="0" w:space="0" w:color="auto"/>
                <w:bottom w:val="none" w:sz="0" w:space="0" w:color="auto"/>
                <w:right w:val="none" w:sz="0" w:space="0" w:color="auto"/>
              </w:divBdr>
            </w:div>
            <w:div w:id="2103336780">
              <w:marLeft w:val="0"/>
              <w:marRight w:val="0"/>
              <w:marTop w:val="0"/>
              <w:marBottom w:val="0"/>
              <w:divBdr>
                <w:top w:val="none" w:sz="0" w:space="0" w:color="auto"/>
                <w:left w:val="none" w:sz="0" w:space="0" w:color="auto"/>
                <w:bottom w:val="none" w:sz="0" w:space="0" w:color="auto"/>
                <w:right w:val="none" w:sz="0" w:space="0" w:color="auto"/>
              </w:divBdr>
            </w:div>
          </w:divsChild>
        </w:div>
        <w:div w:id="1796286807">
          <w:marLeft w:val="0"/>
          <w:marRight w:val="0"/>
          <w:marTop w:val="0"/>
          <w:marBottom w:val="0"/>
          <w:divBdr>
            <w:top w:val="none" w:sz="0" w:space="0" w:color="auto"/>
            <w:left w:val="none" w:sz="0" w:space="0" w:color="auto"/>
            <w:bottom w:val="none" w:sz="0" w:space="0" w:color="auto"/>
            <w:right w:val="none" w:sz="0" w:space="0" w:color="auto"/>
          </w:divBdr>
          <w:divsChild>
            <w:div w:id="83957606">
              <w:marLeft w:val="0"/>
              <w:marRight w:val="0"/>
              <w:marTop w:val="0"/>
              <w:marBottom w:val="0"/>
              <w:divBdr>
                <w:top w:val="none" w:sz="0" w:space="0" w:color="auto"/>
                <w:left w:val="none" w:sz="0" w:space="0" w:color="auto"/>
                <w:bottom w:val="none" w:sz="0" w:space="0" w:color="auto"/>
                <w:right w:val="none" w:sz="0" w:space="0" w:color="auto"/>
              </w:divBdr>
            </w:div>
            <w:div w:id="124666001">
              <w:marLeft w:val="0"/>
              <w:marRight w:val="0"/>
              <w:marTop w:val="0"/>
              <w:marBottom w:val="0"/>
              <w:divBdr>
                <w:top w:val="none" w:sz="0" w:space="0" w:color="auto"/>
                <w:left w:val="none" w:sz="0" w:space="0" w:color="auto"/>
                <w:bottom w:val="none" w:sz="0" w:space="0" w:color="auto"/>
                <w:right w:val="none" w:sz="0" w:space="0" w:color="auto"/>
              </w:divBdr>
            </w:div>
            <w:div w:id="258876500">
              <w:marLeft w:val="0"/>
              <w:marRight w:val="0"/>
              <w:marTop w:val="0"/>
              <w:marBottom w:val="0"/>
              <w:divBdr>
                <w:top w:val="none" w:sz="0" w:space="0" w:color="auto"/>
                <w:left w:val="none" w:sz="0" w:space="0" w:color="auto"/>
                <w:bottom w:val="none" w:sz="0" w:space="0" w:color="auto"/>
                <w:right w:val="none" w:sz="0" w:space="0" w:color="auto"/>
              </w:divBdr>
            </w:div>
            <w:div w:id="348872590">
              <w:marLeft w:val="0"/>
              <w:marRight w:val="0"/>
              <w:marTop w:val="0"/>
              <w:marBottom w:val="0"/>
              <w:divBdr>
                <w:top w:val="none" w:sz="0" w:space="0" w:color="auto"/>
                <w:left w:val="none" w:sz="0" w:space="0" w:color="auto"/>
                <w:bottom w:val="none" w:sz="0" w:space="0" w:color="auto"/>
                <w:right w:val="none" w:sz="0" w:space="0" w:color="auto"/>
              </w:divBdr>
            </w:div>
            <w:div w:id="596644278">
              <w:marLeft w:val="0"/>
              <w:marRight w:val="0"/>
              <w:marTop w:val="0"/>
              <w:marBottom w:val="0"/>
              <w:divBdr>
                <w:top w:val="none" w:sz="0" w:space="0" w:color="auto"/>
                <w:left w:val="none" w:sz="0" w:space="0" w:color="auto"/>
                <w:bottom w:val="none" w:sz="0" w:space="0" w:color="auto"/>
                <w:right w:val="none" w:sz="0" w:space="0" w:color="auto"/>
              </w:divBdr>
            </w:div>
            <w:div w:id="736703071">
              <w:marLeft w:val="0"/>
              <w:marRight w:val="0"/>
              <w:marTop w:val="0"/>
              <w:marBottom w:val="0"/>
              <w:divBdr>
                <w:top w:val="none" w:sz="0" w:space="0" w:color="auto"/>
                <w:left w:val="none" w:sz="0" w:space="0" w:color="auto"/>
                <w:bottom w:val="none" w:sz="0" w:space="0" w:color="auto"/>
                <w:right w:val="none" w:sz="0" w:space="0" w:color="auto"/>
              </w:divBdr>
            </w:div>
            <w:div w:id="1085227243">
              <w:marLeft w:val="0"/>
              <w:marRight w:val="0"/>
              <w:marTop w:val="0"/>
              <w:marBottom w:val="0"/>
              <w:divBdr>
                <w:top w:val="none" w:sz="0" w:space="0" w:color="auto"/>
                <w:left w:val="none" w:sz="0" w:space="0" w:color="auto"/>
                <w:bottom w:val="none" w:sz="0" w:space="0" w:color="auto"/>
                <w:right w:val="none" w:sz="0" w:space="0" w:color="auto"/>
              </w:divBdr>
            </w:div>
            <w:div w:id="1204052323">
              <w:marLeft w:val="0"/>
              <w:marRight w:val="0"/>
              <w:marTop w:val="0"/>
              <w:marBottom w:val="0"/>
              <w:divBdr>
                <w:top w:val="none" w:sz="0" w:space="0" w:color="auto"/>
                <w:left w:val="none" w:sz="0" w:space="0" w:color="auto"/>
                <w:bottom w:val="none" w:sz="0" w:space="0" w:color="auto"/>
                <w:right w:val="none" w:sz="0" w:space="0" w:color="auto"/>
              </w:divBdr>
            </w:div>
            <w:div w:id="1309021410">
              <w:marLeft w:val="0"/>
              <w:marRight w:val="0"/>
              <w:marTop w:val="0"/>
              <w:marBottom w:val="0"/>
              <w:divBdr>
                <w:top w:val="none" w:sz="0" w:space="0" w:color="auto"/>
                <w:left w:val="none" w:sz="0" w:space="0" w:color="auto"/>
                <w:bottom w:val="none" w:sz="0" w:space="0" w:color="auto"/>
                <w:right w:val="none" w:sz="0" w:space="0" w:color="auto"/>
              </w:divBdr>
            </w:div>
            <w:div w:id="1692024585">
              <w:marLeft w:val="0"/>
              <w:marRight w:val="0"/>
              <w:marTop w:val="0"/>
              <w:marBottom w:val="0"/>
              <w:divBdr>
                <w:top w:val="none" w:sz="0" w:space="0" w:color="auto"/>
                <w:left w:val="none" w:sz="0" w:space="0" w:color="auto"/>
                <w:bottom w:val="none" w:sz="0" w:space="0" w:color="auto"/>
                <w:right w:val="none" w:sz="0" w:space="0" w:color="auto"/>
              </w:divBdr>
            </w:div>
          </w:divsChild>
        </w:div>
        <w:div w:id="1838568979">
          <w:marLeft w:val="0"/>
          <w:marRight w:val="0"/>
          <w:marTop w:val="0"/>
          <w:marBottom w:val="0"/>
          <w:divBdr>
            <w:top w:val="none" w:sz="0" w:space="0" w:color="auto"/>
            <w:left w:val="none" w:sz="0" w:space="0" w:color="auto"/>
            <w:bottom w:val="none" w:sz="0" w:space="0" w:color="auto"/>
            <w:right w:val="none" w:sz="0" w:space="0" w:color="auto"/>
          </w:divBdr>
          <w:divsChild>
            <w:div w:id="99377125">
              <w:marLeft w:val="0"/>
              <w:marRight w:val="0"/>
              <w:marTop w:val="0"/>
              <w:marBottom w:val="0"/>
              <w:divBdr>
                <w:top w:val="none" w:sz="0" w:space="0" w:color="auto"/>
                <w:left w:val="none" w:sz="0" w:space="0" w:color="auto"/>
                <w:bottom w:val="none" w:sz="0" w:space="0" w:color="auto"/>
                <w:right w:val="none" w:sz="0" w:space="0" w:color="auto"/>
              </w:divBdr>
            </w:div>
            <w:div w:id="233246186">
              <w:marLeft w:val="0"/>
              <w:marRight w:val="0"/>
              <w:marTop w:val="0"/>
              <w:marBottom w:val="0"/>
              <w:divBdr>
                <w:top w:val="none" w:sz="0" w:space="0" w:color="auto"/>
                <w:left w:val="none" w:sz="0" w:space="0" w:color="auto"/>
                <w:bottom w:val="none" w:sz="0" w:space="0" w:color="auto"/>
                <w:right w:val="none" w:sz="0" w:space="0" w:color="auto"/>
              </w:divBdr>
            </w:div>
            <w:div w:id="332874404">
              <w:marLeft w:val="0"/>
              <w:marRight w:val="0"/>
              <w:marTop w:val="0"/>
              <w:marBottom w:val="0"/>
              <w:divBdr>
                <w:top w:val="none" w:sz="0" w:space="0" w:color="auto"/>
                <w:left w:val="none" w:sz="0" w:space="0" w:color="auto"/>
                <w:bottom w:val="none" w:sz="0" w:space="0" w:color="auto"/>
                <w:right w:val="none" w:sz="0" w:space="0" w:color="auto"/>
              </w:divBdr>
            </w:div>
            <w:div w:id="413938620">
              <w:marLeft w:val="0"/>
              <w:marRight w:val="0"/>
              <w:marTop w:val="0"/>
              <w:marBottom w:val="0"/>
              <w:divBdr>
                <w:top w:val="none" w:sz="0" w:space="0" w:color="auto"/>
                <w:left w:val="none" w:sz="0" w:space="0" w:color="auto"/>
                <w:bottom w:val="none" w:sz="0" w:space="0" w:color="auto"/>
                <w:right w:val="none" w:sz="0" w:space="0" w:color="auto"/>
              </w:divBdr>
            </w:div>
            <w:div w:id="609894126">
              <w:marLeft w:val="0"/>
              <w:marRight w:val="0"/>
              <w:marTop w:val="0"/>
              <w:marBottom w:val="0"/>
              <w:divBdr>
                <w:top w:val="none" w:sz="0" w:space="0" w:color="auto"/>
                <w:left w:val="none" w:sz="0" w:space="0" w:color="auto"/>
                <w:bottom w:val="none" w:sz="0" w:space="0" w:color="auto"/>
                <w:right w:val="none" w:sz="0" w:space="0" w:color="auto"/>
              </w:divBdr>
            </w:div>
            <w:div w:id="840512042">
              <w:marLeft w:val="0"/>
              <w:marRight w:val="0"/>
              <w:marTop w:val="0"/>
              <w:marBottom w:val="0"/>
              <w:divBdr>
                <w:top w:val="none" w:sz="0" w:space="0" w:color="auto"/>
                <w:left w:val="none" w:sz="0" w:space="0" w:color="auto"/>
                <w:bottom w:val="none" w:sz="0" w:space="0" w:color="auto"/>
                <w:right w:val="none" w:sz="0" w:space="0" w:color="auto"/>
              </w:divBdr>
            </w:div>
            <w:div w:id="1094548768">
              <w:marLeft w:val="0"/>
              <w:marRight w:val="0"/>
              <w:marTop w:val="0"/>
              <w:marBottom w:val="0"/>
              <w:divBdr>
                <w:top w:val="none" w:sz="0" w:space="0" w:color="auto"/>
                <w:left w:val="none" w:sz="0" w:space="0" w:color="auto"/>
                <w:bottom w:val="none" w:sz="0" w:space="0" w:color="auto"/>
                <w:right w:val="none" w:sz="0" w:space="0" w:color="auto"/>
              </w:divBdr>
            </w:div>
            <w:div w:id="1139107851">
              <w:marLeft w:val="0"/>
              <w:marRight w:val="0"/>
              <w:marTop w:val="0"/>
              <w:marBottom w:val="0"/>
              <w:divBdr>
                <w:top w:val="none" w:sz="0" w:space="0" w:color="auto"/>
                <w:left w:val="none" w:sz="0" w:space="0" w:color="auto"/>
                <w:bottom w:val="none" w:sz="0" w:space="0" w:color="auto"/>
                <w:right w:val="none" w:sz="0" w:space="0" w:color="auto"/>
              </w:divBdr>
            </w:div>
            <w:div w:id="1284078335">
              <w:marLeft w:val="0"/>
              <w:marRight w:val="0"/>
              <w:marTop w:val="0"/>
              <w:marBottom w:val="0"/>
              <w:divBdr>
                <w:top w:val="none" w:sz="0" w:space="0" w:color="auto"/>
                <w:left w:val="none" w:sz="0" w:space="0" w:color="auto"/>
                <w:bottom w:val="none" w:sz="0" w:space="0" w:color="auto"/>
                <w:right w:val="none" w:sz="0" w:space="0" w:color="auto"/>
              </w:divBdr>
            </w:div>
            <w:div w:id="1479763149">
              <w:marLeft w:val="0"/>
              <w:marRight w:val="0"/>
              <w:marTop w:val="0"/>
              <w:marBottom w:val="0"/>
              <w:divBdr>
                <w:top w:val="none" w:sz="0" w:space="0" w:color="auto"/>
                <w:left w:val="none" w:sz="0" w:space="0" w:color="auto"/>
                <w:bottom w:val="none" w:sz="0" w:space="0" w:color="auto"/>
                <w:right w:val="none" w:sz="0" w:space="0" w:color="auto"/>
              </w:divBdr>
            </w:div>
            <w:div w:id="1614021509">
              <w:marLeft w:val="0"/>
              <w:marRight w:val="0"/>
              <w:marTop w:val="0"/>
              <w:marBottom w:val="0"/>
              <w:divBdr>
                <w:top w:val="none" w:sz="0" w:space="0" w:color="auto"/>
                <w:left w:val="none" w:sz="0" w:space="0" w:color="auto"/>
                <w:bottom w:val="none" w:sz="0" w:space="0" w:color="auto"/>
                <w:right w:val="none" w:sz="0" w:space="0" w:color="auto"/>
              </w:divBdr>
            </w:div>
            <w:div w:id="1730956476">
              <w:marLeft w:val="0"/>
              <w:marRight w:val="0"/>
              <w:marTop w:val="0"/>
              <w:marBottom w:val="0"/>
              <w:divBdr>
                <w:top w:val="none" w:sz="0" w:space="0" w:color="auto"/>
                <w:left w:val="none" w:sz="0" w:space="0" w:color="auto"/>
                <w:bottom w:val="none" w:sz="0" w:space="0" w:color="auto"/>
                <w:right w:val="none" w:sz="0" w:space="0" w:color="auto"/>
              </w:divBdr>
            </w:div>
          </w:divsChild>
        </w:div>
        <w:div w:id="1938519362">
          <w:marLeft w:val="0"/>
          <w:marRight w:val="0"/>
          <w:marTop w:val="0"/>
          <w:marBottom w:val="0"/>
          <w:divBdr>
            <w:top w:val="none" w:sz="0" w:space="0" w:color="auto"/>
            <w:left w:val="none" w:sz="0" w:space="0" w:color="auto"/>
            <w:bottom w:val="none" w:sz="0" w:space="0" w:color="auto"/>
            <w:right w:val="none" w:sz="0" w:space="0" w:color="auto"/>
          </w:divBdr>
          <w:divsChild>
            <w:div w:id="129129344">
              <w:marLeft w:val="0"/>
              <w:marRight w:val="0"/>
              <w:marTop w:val="0"/>
              <w:marBottom w:val="0"/>
              <w:divBdr>
                <w:top w:val="none" w:sz="0" w:space="0" w:color="auto"/>
                <w:left w:val="none" w:sz="0" w:space="0" w:color="auto"/>
                <w:bottom w:val="none" w:sz="0" w:space="0" w:color="auto"/>
                <w:right w:val="none" w:sz="0" w:space="0" w:color="auto"/>
              </w:divBdr>
            </w:div>
            <w:div w:id="733089062">
              <w:marLeft w:val="0"/>
              <w:marRight w:val="0"/>
              <w:marTop w:val="0"/>
              <w:marBottom w:val="0"/>
              <w:divBdr>
                <w:top w:val="none" w:sz="0" w:space="0" w:color="auto"/>
                <w:left w:val="none" w:sz="0" w:space="0" w:color="auto"/>
                <w:bottom w:val="none" w:sz="0" w:space="0" w:color="auto"/>
                <w:right w:val="none" w:sz="0" w:space="0" w:color="auto"/>
              </w:divBdr>
            </w:div>
            <w:div w:id="1172993589">
              <w:marLeft w:val="0"/>
              <w:marRight w:val="0"/>
              <w:marTop w:val="0"/>
              <w:marBottom w:val="0"/>
              <w:divBdr>
                <w:top w:val="none" w:sz="0" w:space="0" w:color="auto"/>
                <w:left w:val="none" w:sz="0" w:space="0" w:color="auto"/>
                <w:bottom w:val="none" w:sz="0" w:space="0" w:color="auto"/>
                <w:right w:val="none" w:sz="0" w:space="0" w:color="auto"/>
              </w:divBdr>
            </w:div>
            <w:div w:id="1303922584">
              <w:marLeft w:val="0"/>
              <w:marRight w:val="0"/>
              <w:marTop w:val="0"/>
              <w:marBottom w:val="0"/>
              <w:divBdr>
                <w:top w:val="none" w:sz="0" w:space="0" w:color="auto"/>
                <w:left w:val="none" w:sz="0" w:space="0" w:color="auto"/>
                <w:bottom w:val="none" w:sz="0" w:space="0" w:color="auto"/>
                <w:right w:val="none" w:sz="0" w:space="0" w:color="auto"/>
              </w:divBdr>
            </w:div>
            <w:div w:id="1357198743">
              <w:marLeft w:val="0"/>
              <w:marRight w:val="0"/>
              <w:marTop w:val="0"/>
              <w:marBottom w:val="0"/>
              <w:divBdr>
                <w:top w:val="none" w:sz="0" w:space="0" w:color="auto"/>
                <w:left w:val="none" w:sz="0" w:space="0" w:color="auto"/>
                <w:bottom w:val="none" w:sz="0" w:space="0" w:color="auto"/>
                <w:right w:val="none" w:sz="0" w:space="0" w:color="auto"/>
              </w:divBdr>
            </w:div>
            <w:div w:id="1733458654">
              <w:marLeft w:val="0"/>
              <w:marRight w:val="0"/>
              <w:marTop w:val="0"/>
              <w:marBottom w:val="0"/>
              <w:divBdr>
                <w:top w:val="none" w:sz="0" w:space="0" w:color="auto"/>
                <w:left w:val="none" w:sz="0" w:space="0" w:color="auto"/>
                <w:bottom w:val="none" w:sz="0" w:space="0" w:color="auto"/>
                <w:right w:val="none" w:sz="0" w:space="0" w:color="auto"/>
              </w:divBdr>
            </w:div>
            <w:div w:id="1737165770">
              <w:marLeft w:val="0"/>
              <w:marRight w:val="0"/>
              <w:marTop w:val="0"/>
              <w:marBottom w:val="0"/>
              <w:divBdr>
                <w:top w:val="none" w:sz="0" w:space="0" w:color="auto"/>
                <w:left w:val="none" w:sz="0" w:space="0" w:color="auto"/>
                <w:bottom w:val="none" w:sz="0" w:space="0" w:color="auto"/>
                <w:right w:val="none" w:sz="0" w:space="0" w:color="auto"/>
              </w:divBdr>
            </w:div>
            <w:div w:id="1853907163">
              <w:marLeft w:val="0"/>
              <w:marRight w:val="0"/>
              <w:marTop w:val="0"/>
              <w:marBottom w:val="0"/>
              <w:divBdr>
                <w:top w:val="none" w:sz="0" w:space="0" w:color="auto"/>
                <w:left w:val="none" w:sz="0" w:space="0" w:color="auto"/>
                <w:bottom w:val="none" w:sz="0" w:space="0" w:color="auto"/>
                <w:right w:val="none" w:sz="0" w:space="0" w:color="auto"/>
              </w:divBdr>
            </w:div>
          </w:divsChild>
        </w:div>
        <w:div w:id="1938555672">
          <w:marLeft w:val="0"/>
          <w:marRight w:val="0"/>
          <w:marTop w:val="0"/>
          <w:marBottom w:val="0"/>
          <w:divBdr>
            <w:top w:val="none" w:sz="0" w:space="0" w:color="auto"/>
            <w:left w:val="none" w:sz="0" w:space="0" w:color="auto"/>
            <w:bottom w:val="none" w:sz="0" w:space="0" w:color="auto"/>
            <w:right w:val="none" w:sz="0" w:space="0" w:color="auto"/>
          </w:divBdr>
          <w:divsChild>
            <w:div w:id="128087418">
              <w:marLeft w:val="0"/>
              <w:marRight w:val="0"/>
              <w:marTop w:val="0"/>
              <w:marBottom w:val="0"/>
              <w:divBdr>
                <w:top w:val="none" w:sz="0" w:space="0" w:color="auto"/>
                <w:left w:val="none" w:sz="0" w:space="0" w:color="auto"/>
                <w:bottom w:val="none" w:sz="0" w:space="0" w:color="auto"/>
                <w:right w:val="none" w:sz="0" w:space="0" w:color="auto"/>
              </w:divBdr>
            </w:div>
            <w:div w:id="1787777260">
              <w:marLeft w:val="0"/>
              <w:marRight w:val="0"/>
              <w:marTop w:val="0"/>
              <w:marBottom w:val="0"/>
              <w:divBdr>
                <w:top w:val="none" w:sz="0" w:space="0" w:color="auto"/>
                <w:left w:val="none" w:sz="0" w:space="0" w:color="auto"/>
                <w:bottom w:val="none" w:sz="0" w:space="0" w:color="auto"/>
                <w:right w:val="none" w:sz="0" w:space="0" w:color="auto"/>
              </w:divBdr>
            </w:div>
          </w:divsChild>
        </w:div>
        <w:div w:id="1951542529">
          <w:marLeft w:val="0"/>
          <w:marRight w:val="0"/>
          <w:marTop w:val="0"/>
          <w:marBottom w:val="0"/>
          <w:divBdr>
            <w:top w:val="none" w:sz="0" w:space="0" w:color="auto"/>
            <w:left w:val="none" w:sz="0" w:space="0" w:color="auto"/>
            <w:bottom w:val="none" w:sz="0" w:space="0" w:color="auto"/>
            <w:right w:val="none" w:sz="0" w:space="0" w:color="auto"/>
          </w:divBdr>
          <w:divsChild>
            <w:div w:id="259409178">
              <w:marLeft w:val="0"/>
              <w:marRight w:val="0"/>
              <w:marTop w:val="0"/>
              <w:marBottom w:val="0"/>
              <w:divBdr>
                <w:top w:val="none" w:sz="0" w:space="0" w:color="auto"/>
                <w:left w:val="none" w:sz="0" w:space="0" w:color="auto"/>
                <w:bottom w:val="none" w:sz="0" w:space="0" w:color="auto"/>
                <w:right w:val="none" w:sz="0" w:space="0" w:color="auto"/>
              </w:divBdr>
            </w:div>
            <w:div w:id="449859572">
              <w:marLeft w:val="0"/>
              <w:marRight w:val="0"/>
              <w:marTop w:val="0"/>
              <w:marBottom w:val="0"/>
              <w:divBdr>
                <w:top w:val="none" w:sz="0" w:space="0" w:color="auto"/>
                <w:left w:val="none" w:sz="0" w:space="0" w:color="auto"/>
                <w:bottom w:val="none" w:sz="0" w:space="0" w:color="auto"/>
                <w:right w:val="none" w:sz="0" w:space="0" w:color="auto"/>
              </w:divBdr>
            </w:div>
          </w:divsChild>
        </w:div>
        <w:div w:id="1957366918">
          <w:marLeft w:val="0"/>
          <w:marRight w:val="0"/>
          <w:marTop w:val="0"/>
          <w:marBottom w:val="0"/>
          <w:divBdr>
            <w:top w:val="none" w:sz="0" w:space="0" w:color="auto"/>
            <w:left w:val="none" w:sz="0" w:space="0" w:color="auto"/>
            <w:bottom w:val="none" w:sz="0" w:space="0" w:color="auto"/>
            <w:right w:val="none" w:sz="0" w:space="0" w:color="auto"/>
          </w:divBdr>
          <w:divsChild>
            <w:div w:id="1357316506">
              <w:marLeft w:val="0"/>
              <w:marRight w:val="0"/>
              <w:marTop w:val="0"/>
              <w:marBottom w:val="0"/>
              <w:divBdr>
                <w:top w:val="none" w:sz="0" w:space="0" w:color="auto"/>
                <w:left w:val="none" w:sz="0" w:space="0" w:color="auto"/>
                <w:bottom w:val="none" w:sz="0" w:space="0" w:color="auto"/>
                <w:right w:val="none" w:sz="0" w:space="0" w:color="auto"/>
              </w:divBdr>
            </w:div>
          </w:divsChild>
        </w:div>
        <w:div w:id="2011366536">
          <w:marLeft w:val="0"/>
          <w:marRight w:val="0"/>
          <w:marTop w:val="0"/>
          <w:marBottom w:val="0"/>
          <w:divBdr>
            <w:top w:val="none" w:sz="0" w:space="0" w:color="auto"/>
            <w:left w:val="none" w:sz="0" w:space="0" w:color="auto"/>
            <w:bottom w:val="none" w:sz="0" w:space="0" w:color="auto"/>
            <w:right w:val="none" w:sz="0" w:space="0" w:color="auto"/>
          </w:divBdr>
          <w:divsChild>
            <w:div w:id="1002972666">
              <w:marLeft w:val="0"/>
              <w:marRight w:val="0"/>
              <w:marTop w:val="0"/>
              <w:marBottom w:val="0"/>
              <w:divBdr>
                <w:top w:val="none" w:sz="0" w:space="0" w:color="auto"/>
                <w:left w:val="none" w:sz="0" w:space="0" w:color="auto"/>
                <w:bottom w:val="none" w:sz="0" w:space="0" w:color="auto"/>
                <w:right w:val="none" w:sz="0" w:space="0" w:color="auto"/>
              </w:divBdr>
            </w:div>
          </w:divsChild>
        </w:div>
        <w:div w:id="2047174501">
          <w:marLeft w:val="0"/>
          <w:marRight w:val="0"/>
          <w:marTop w:val="0"/>
          <w:marBottom w:val="0"/>
          <w:divBdr>
            <w:top w:val="none" w:sz="0" w:space="0" w:color="auto"/>
            <w:left w:val="none" w:sz="0" w:space="0" w:color="auto"/>
            <w:bottom w:val="none" w:sz="0" w:space="0" w:color="auto"/>
            <w:right w:val="none" w:sz="0" w:space="0" w:color="auto"/>
          </w:divBdr>
          <w:divsChild>
            <w:div w:id="56899665">
              <w:marLeft w:val="0"/>
              <w:marRight w:val="0"/>
              <w:marTop w:val="0"/>
              <w:marBottom w:val="0"/>
              <w:divBdr>
                <w:top w:val="none" w:sz="0" w:space="0" w:color="auto"/>
                <w:left w:val="none" w:sz="0" w:space="0" w:color="auto"/>
                <w:bottom w:val="none" w:sz="0" w:space="0" w:color="auto"/>
                <w:right w:val="none" w:sz="0" w:space="0" w:color="auto"/>
              </w:divBdr>
            </w:div>
            <w:div w:id="494303475">
              <w:marLeft w:val="0"/>
              <w:marRight w:val="0"/>
              <w:marTop w:val="0"/>
              <w:marBottom w:val="0"/>
              <w:divBdr>
                <w:top w:val="none" w:sz="0" w:space="0" w:color="auto"/>
                <w:left w:val="none" w:sz="0" w:space="0" w:color="auto"/>
                <w:bottom w:val="none" w:sz="0" w:space="0" w:color="auto"/>
                <w:right w:val="none" w:sz="0" w:space="0" w:color="auto"/>
              </w:divBdr>
            </w:div>
            <w:div w:id="745420552">
              <w:marLeft w:val="0"/>
              <w:marRight w:val="0"/>
              <w:marTop w:val="0"/>
              <w:marBottom w:val="0"/>
              <w:divBdr>
                <w:top w:val="none" w:sz="0" w:space="0" w:color="auto"/>
                <w:left w:val="none" w:sz="0" w:space="0" w:color="auto"/>
                <w:bottom w:val="none" w:sz="0" w:space="0" w:color="auto"/>
                <w:right w:val="none" w:sz="0" w:space="0" w:color="auto"/>
              </w:divBdr>
            </w:div>
            <w:div w:id="860240568">
              <w:marLeft w:val="0"/>
              <w:marRight w:val="0"/>
              <w:marTop w:val="0"/>
              <w:marBottom w:val="0"/>
              <w:divBdr>
                <w:top w:val="none" w:sz="0" w:space="0" w:color="auto"/>
                <w:left w:val="none" w:sz="0" w:space="0" w:color="auto"/>
                <w:bottom w:val="none" w:sz="0" w:space="0" w:color="auto"/>
                <w:right w:val="none" w:sz="0" w:space="0" w:color="auto"/>
              </w:divBdr>
            </w:div>
            <w:div w:id="1128816957">
              <w:marLeft w:val="0"/>
              <w:marRight w:val="0"/>
              <w:marTop w:val="0"/>
              <w:marBottom w:val="0"/>
              <w:divBdr>
                <w:top w:val="none" w:sz="0" w:space="0" w:color="auto"/>
                <w:left w:val="none" w:sz="0" w:space="0" w:color="auto"/>
                <w:bottom w:val="none" w:sz="0" w:space="0" w:color="auto"/>
                <w:right w:val="none" w:sz="0" w:space="0" w:color="auto"/>
              </w:divBdr>
            </w:div>
            <w:div w:id="1230263843">
              <w:marLeft w:val="0"/>
              <w:marRight w:val="0"/>
              <w:marTop w:val="0"/>
              <w:marBottom w:val="0"/>
              <w:divBdr>
                <w:top w:val="none" w:sz="0" w:space="0" w:color="auto"/>
                <w:left w:val="none" w:sz="0" w:space="0" w:color="auto"/>
                <w:bottom w:val="none" w:sz="0" w:space="0" w:color="auto"/>
                <w:right w:val="none" w:sz="0" w:space="0" w:color="auto"/>
              </w:divBdr>
            </w:div>
          </w:divsChild>
        </w:div>
        <w:div w:id="2138721713">
          <w:marLeft w:val="0"/>
          <w:marRight w:val="0"/>
          <w:marTop w:val="0"/>
          <w:marBottom w:val="0"/>
          <w:divBdr>
            <w:top w:val="none" w:sz="0" w:space="0" w:color="auto"/>
            <w:left w:val="none" w:sz="0" w:space="0" w:color="auto"/>
            <w:bottom w:val="none" w:sz="0" w:space="0" w:color="auto"/>
            <w:right w:val="none" w:sz="0" w:space="0" w:color="auto"/>
          </w:divBdr>
          <w:divsChild>
            <w:div w:id="149248804">
              <w:marLeft w:val="0"/>
              <w:marRight w:val="0"/>
              <w:marTop w:val="0"/>
              <w:marBottom w:val="0"/>
              <w:divBdr>
                <w:top w:val="none" w:sz="0" w:space="0" w:color="auto"/>
                <w:left w:val="none" w:sz="0" w:space="0" w:color="auto"/>
                <w:bottom w:val="none" w:sz="0" w:space="0" w:color="auto"/>
                <w:right w:val="none" w:sz="0" w:space="0" w:color="auto"/>
              </w:divBdr>
            </w:div>
            <w:div w:id="190992465">
              <w:marLeft w:val="0"/>
              <w:marRight w:val="0"/>
              <w:marTop w:val="0"/>
              <w:marBottom w:val="0"/>
              <w:divBdr>
                <w:top w:val="none" w:sz="0" w:space="0" w:color="auto"/>
                <w:left w:val="none" w:sz="0" w:space="0" w:color="auto"/>
                <w:bottom w:val="none" w:sz="0" w:space="0" w:color="auto"/>
                <w:right w:val="none" w:sz="0" w:space="0" w:color="auto"/>
              </w:divBdr>
            </w:div>
            <w:div w:id="337850728">
              <w:marLeft w:val="0"/>
              <w:marRight w:val="0"/>
              <w:marTop w:val="0"/>
              <w:marBottom w:val="0"/>
              <w:divBdr>
                <w:top w:val="none" w:sz="0" w:space="0" w:color="auto"/>
                <w:left w:val="none" w:sz="0" w:space="0" w:color="auto"/>
                <w:bottom w:val="none" w:sz="0" w:space="0" w:color="auto"/>
                <w:right w:val="none" w:sz="0" w:space="0" w:color="auto"/>
              </w:divBdr>
            </w:div>
            <w:div w:id="708409253">
              <w:marLeft w:val="0"/>
              <w:marRight w:val="0"/>
              <w:marTop w:val="0"/>
              <w:marBottom w:val="0"/>
              <w:divBdr>
                <w:top w:val="none" w:sz="0" w:space="0" w:color="auto"/>
                <w:left w:val="none" w:sz="0" w:space="0" w:color="auto"/>
                <w:bottom w:val="none" w:sz="0" w:space="0" w:color="auto"/>
                <w:right w:val="none" w:sz="0" w:space="0" w:color="auto"/>
              </w:divBdr>
            </w:div>
            <w:div w:id="748814949">
              <w:marLeft w:val="0"/>
              <w:marRight w:val="0"/>
              <w:marTop w:val="0"/>
              <w:marBottom w:val="0"/>
              <w:divBdr>
                <w:top w:val="none" w:sz="0" w:space="0" w:color="auto"/>
                <w:left w:val="none" w:sz="0" w:space="0" w:color="auto"/>
                <w:bottom w:val="none" w:sz="0" w:space="0" w:color="auto"/>
                <w:right w:val="none" w:sz="0" w:space="0" w:color="auto"/>
              </w:divBdr>
            </w:div>
            <w:div w:id="1025134819">
              <w:marLeft w:val="0"/>
              <w:marRight w:val="0"/>
              <w:marTop w:val="0"/>
              <w:marBottom w:val="0"/>
              <w:divBdr>
                <w:top w:val="none" w:sz="0" w:space="0" w:color="auto"/>
                <w:left w:val="none" w:sz="0" w:space="0" w:color="auto"/>
                <w:bottom w:val="none" w:sz="0" w:space="0" w:color="auto"/>
                <w:right w:val="none" w:sz="0" w:space="0" w:color="auto"/>
              </w:divBdr>
            </w:div>
            <w:div w:id="1050883331">
              <w:marLeft w:val="0"/>
              <w:marRight w:val="0"/>
              <w:marTop w:val="0"/>
              <w:marBottom w:val="0"/>
              <w:divBdr>
                <w:top w:val="none" w:sz="0" w:space="0" w:color="auto"/>
                <w:left w:val="none" w:sz="0" w:space="0" w:color="auto"/>
                <w:bottom w:val="none" w:sz="0" w:space="0" w:color="auto"/>
                <w:right w:val="none" w:sz="0" w:space="0" w:color="auto"/>
              </w:divBdr>
            </w:div>
            <w:div w:id="1102648153">
              <w:marLeft w:val="0"/>
              <w:marRight w:val="0"/>
              <w:marTop w:val="0"/>
              <w:marBottom w:val="0"/>
              <w:divBdr>
                <w:top w:val="none" w:sz="0" w:space="0" w:color="auto"/>
                <w:left w:val="none" w:sz="0" w:space="0" w:color="auto"/>
                <w:bottom w:val="none" w:sz="0" w:space="0" w:color="auto"/>
                <w:right w:val="none" w:sz="0" w:space="0" w:color="auto"/>
              </w:divBdr>
            </w:div>
            <w:div w:id="1611664888">
              <w:marLeft w:val="0"/>
              <w:marRight w:val="0"/>
              <w:marTop w:val="0"/>
              <w:marBottom w:val="0"/>
              <w:divBdr>
                <w:top w:val="none" w:sz="0" w:space="0" w:color="auto"/>
                <w:left w:val="none" w:sz="0" w:space="0" w:color="auto"/>
                <w:bottom w:val="none" w:sz="0" w:space="0" w:color="auto"/>
                <w:right w:val="none" w:sz="0" w:space="0" w:color="auto"/>
              </w:divBdr>
            </w:div>
            <w:div w:id="1799300416">
              <w:marLeft w:val="0"/>
              <w:marRight w:val="0"/>
              <w:marTop w:val="0"/>
              <w:marBottom w:val="0"/>
              <w:divBdr>
                <w:top w:val="none" w:sz="0" w:space="0" w:color="auto"/>
                <w:left w:val="none" w:sz="0" w:space="0" w:color="auto"/>
                <w:bottom w:val="none" w:sz="0" w:space="0" w:color="auto"/>
                <w:right w:val="none" w:sz="0" w:space="0" w:color="auto"/>
              </w:divBdr>
            </w:div>
            <w:div w:id="1834178051">
              <w:marLeft w:val="0"/>
              <w:marRight w:val="0"/>
              <w:marTop w:val="0"/>
              <w:marBottom w:val="0"/>
              <w:divBdr>
                <w:top w:val="none" w:sz="0" w:space="0" w:color="auto"/>
                <w:left w:val="none" w:sz="0" w:space="0" w:color="auto"/>
                <w:bottom w:val="none" w:sz="0" w:space="0" w:color="auto"/>
                <w:right w:val="none" w:sz="0" w:space="0" w:color="auto"/>
              </w:divBdr>
            </w:div>
            <w:div w:id="19113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4672">
      <w:bodyDiv w:val="1"/>
      <w:marLeft w:val="0"/>
      <w:marRight w:val="0"/>
      <w:marTop w:val="0"/>
      <w:marBottom w:val="0"/>
      <w:divBdr>
        <w:top w:val="none" w:sz="0" w:space="0" w:color="auto"/>
        <w:left w:val="none" w:sz="0" w:space="0" w:color="auto"/>
        <w:bottom w:val="none" w:sz="0" w:space="0" w:color="auto"/>
        <w:right w:val="none" w:sz="0" w:space="0" w:color="auto"/>
      </w:divBdr>
      <w:divsChild>
        <w:div w:id="76949270">
          <w:marLeft w:val="0"/>
          <w:marRight w:val="0"/>
          <w:marTop w:val="0"/>
          <w:marBottom w:val="0"/>
          <w:divBdr>
            <w:top w:val="none" w:sz="0" w:space="0" w:color="auto"/>
            <w:left w:val="none" w:sz="0" w:space="0" w:color="auto"/>
            <w:bottom w:val="none" w:sz="0" w:space="0" w:color="auto"/>
            <w:right w:val="none" w:sz="0" w:space="0" w:color="auto"/>
          </w:divBdr>
          <w:divsChild>
            <w:div w:id="295530220">
              <w:marLeft w:val="0"/>
              <w:marRight w:val="0"/>
              <w:marTop w:val="0"/>
              <w:marBottom w:val="0"/>
              <w:divBdr>
                <w:top w:val="none" w:sz="0" w:space="0" w:color="auto"/>
                <w:left w:val="none" w:sz="0" w:space="0" w:color="auto"/>
                <w:bottom w:val="none" w:sz="0" w:space="0" w:color="auto"/>
                <w:right w:val="none" w:sz="0" w:space="0" w:color="auto"/>
              </w:divBdr>
            </w:div>
          </w:divsChild>
        </w:div>
        <w:div w:id="210188082">
          <w:marLeft w:val="0"/>
          <w:marRight w:val="0"/>
          <w:marTop w:val="0"/>
          <w:marBottom w:val="0"/>
          <w:divBdr>
            <w:top w:val="none" w:sz="0" w:space="0" w:color="auto"/>
            <w:left w:val="none" w:sz="0" w:space="0" w:color="auto"/>
            <w:bottom w:val="none" w:sz="0" w:space="0" w:color="auto"/>
            <w:right w:val="none" w:sz="0" w:space="0" w:color="auto"/>
          </w:divBdr>
          <w:divsChild>
            <w:div w:id="1336616055">
              <w:marLeft w:val="0"/>
              <w:marRight w:val="0"/>
              <w:marTop w:val="0"/>
              <w:marBottom w:val="0"/>
              <w:divBdr>
                <w:top w:val="none" w:sz="0" w:space="0" w:color="auto"/>
                <w:left w:val="none" w:sz="0" w:space="0" w:color="auto"/>
                <w:bottom w:val="none" w:sz="0" w:space="0" w:color="auto"/>
                <w:right w:val="none" w:sz="0" w:space="0" w:color="auto"/>
              </w:divBdr>
            </w:div>
          </w:divsChild>
        </w:div>
        <w:div w:id="217474532">
          <w:marLeft w:val="0"/>
          <w:marRight w:val="0"/>
          <w:marTop w:val="0"/>
          <w:marBottom w:val="0"/>
          <w:divBdr>
            <w:top w:val="none" w:sz="0" w:space="0" w:color="auto"/>
            <w:left w:val="none" w:sz="0" w:space="0" w:color="auto"/>
            <w:bottom w:val="none" w:sz="0" w:space="0" w:color="auto"/>
            <w:right w:val="none" w:sz="0" w:space="0" w:color="auto"/>
          </w:divBdr>
          <w:divsChild>
            <w:div w:id="2075156013">
              <w:marLeft w:val="0"/>
              <w:marRight w:val="0"/>
              <w:marTop w:val="0"/>
              <w:marBottom w:val="0"/>
              <w:divBdr>
                <w:top w:val="none" w:sz="0" w:space="0" w:color="auto"/>
                <w:left w:val="none" w:sz="0" w:space="0" w:color="auto"/>
                <w:bottom w:val="none" w:sz="0" w:space="0" w:color="auto"/>
                <w:right w:val="none" w:sz="0" w:space="0" w:color="auto"/>
              </w:divBdr>
            </w:div>
          </w:divsChild>
        </w:div>
        <w:div w:id="255140065">
          <w:marLeft w:val="0"/>
          <w:marRight w:val="0"/>
          <w:marTop w:val="0"/>
          <w:marBottom w:val="0"/>
          <w:divBdr>
            <w:top w:val="none" w:sz="0" w:space="0" w:color="auto"/>
            <w:left w:val="none" w:sz="0" w:space="0" w:color="auto"/>
            <w:bottom w:val="none" w:sz="0" w:space="0" w:color="auto"/>
            <w:right w:val="none" w:sz="0" w:space="0" w:color="auto"/>
          </w:divBdr>
          <w:divsChild>
            <w:div w:id="117915990">
              <w:marLeft w:val="0"/>
              <w:marRight w:val="0"/>
              <w:marTop w:val="0"/>
              <w:marBottom w:val="0"/>
              <w:divBdr>
                <w:top w:val="none" w:sz="0" w:space="0" w:color="auto"/>
                <w:left w:val="none" w:sz="0" w:space="0" w:color="auto"/>
                <w:bottom w:val="none" w:sz="0" w:space="0" w:color="auto"/>
                <w:right w:val="none" w:sz="0" w:space="0" w:color="auto"/>
              </w:divBdr>
            </w:div>
          </w:divsChild>
        </w:div>
        <w:div w:id="303001813">
          <w:marLeft w:val="0"/>
          <w:marRight w:val="0"/>
          <w:marTop w:val="0"/>
          <w:marBottom w:val="0"/>
          <w:divBdr>
            <w:top w:val="none" w:sz="0" w:space="0" w:color="auto"/>
            <w:left w:val="none" w:sz="0" w:space="0" w:color="auto"/>
            <w:bottom w:val="none" w:sz="0" w:space="0" w:color="auto"/>
            <w:right w:val="none" w:sz="0" w:space="0" w:color="auto"/>
          </w:divBdr>
          <w:divsChild>
            <w:div w:id="191846436">
              <w:marLeft w:val="0"/>
              <w:marRight w:val="0"/>
              <w:marTop w:val="0"/>
              <w:marBottom w:val="0"/>
              <w:divBdr>
                <w:top w:val="none" w:sz="0" w:space="0" w:color="auto"/>
                <w:left w:val="none" w:sz="0" w:space="0" w:color="auto"/>
                <w:bottom w:val="none" w:sz="0" w:space="0" w:color="auto"/>
                <w:right w:val="none" w:sz="0" w:space="0" w:color="auto"/>
              </w:divBdr>
            </w:div>
          </w:divsChild>
        </w:div>
        <w:div w:id="304160207">
          <w:marLeft w:val="0"/>
          <w:marRight w:val="0"/>
          <w:marTop w:val="0"/>
          <w:marBottom w:val="0"/>
          <w:divBdr>
            <w:top w:val="none" w:sz="0" w:space="0" w:color="auto"/>
            <w:left w:val="none" w:sz="0" w:space="0" w:color="auto"/>
            <w:bottom w:val="none" w:sz="0" w:space="0" w:color="auto"/>
            <w:right w:val="none" w:sz="0" w:space="0" w:color="auto"/>
          </w:divBdr>
          <w:divsChild>
            <w:div w:id="1260605669">
              <w:marLeft w:val="0"/>
              <w:marRight w:val="0"/>
              <w:marTop w:val="0"/>
              <w:marBottom w:val="0"/>
              <w:divBdr>
                <w:top w:val="none" w:sz="0" w:space="0" w:color="auto"/>
                <w:left w:val="none" w:sz="0" w:space="0" w:color="auto"/>
                <w:bottom w:val="none" w:sz="0" w:space="0" w:color="auto"/>
                <w:right w:val="none" w:sz="0" w:space="0" w:color="auto"/>
              </w:divBdr>
            </w:div>
          </w:divsChild>
        </w:div>
        <w:div w:id="328561909">
          <w:marLeft w:val="0"/>
          <w:marRight w:val="0"/>
          <w:marTop w:val="0"/>
          <w:marBottom w:val="0"/>
          <w:divBdr>
            <w:top w:val="none" w:sz="0" w:space="0" w:color="auto"/>
            <w:left w:val="none" w:sz="0" w:space="0" w:color="auto"/>
            <w:bottom w:val="none" w:sz="0" w:space="0" w:color="auto"/>
            <w:right w:val="none" w:sz="0" w:space="0" w:color="auto"/>
          </w:divBdr>
          <w:divsChild>
            <w:div w:id="778062884">
              <w:marLeft w:val="0"/>
              <w:marRight w:val="0"/>
              <w:marTop w:val="0"/>
              <w:marBottom w:val="0"/>
              <w:divBdr>
                <w:top w:val="none" w:sz="0" w:space="0" w:color="auto"/>
                <w:left w:val="none" w:sz="0" w:space="0" w:color="auto"/>
                <w:bottom w:val="none" w:sz="0" w:space="0" w:color="auto"/>
                <w:right w:val="none" w:sz="0" w:space="0" w:color="auto"/>
              </w:divBdr>
            </w:div>
          </w:divsChild>
        </w:div>
        <w:div w:id="406921240">
          <w:marLeft w:val="0"/>
          <w:marRight w:val="0"/>
          <w:marTop w:val="0"/>
          <w:marBottom w:val="0"/>
          <w:divBdr>
            <w:top w:val="none" w:sz="0" w:space="0" w:color="auto"/>
            <w:left w:val="none" w:sz="0" w:space="0" w:color="auto"/>
            <w:bottom w:val="none" w:sz="0" w:space="0" w:color="auto"/>
            <w:right w:val="none" w:sz="0" w:space="0" w:color="auto"/>
          </w:divBdr>
          <w:divsChild>
            <w:div w:id="356082899">
              <w:marLeft w:val="0"/>
              <w:marRight w:val="0"/>
              <w:marTop w:val="0"/>
              <w:marBottom w:val="0"/>
              <w:divBdr>
                <w:top w:val="none" w:sz="0" w:space="0" w:color="auto"/>
                <w:left w:val="none" w:sz="0" w:space="0" w:color="auto"/>
                <w:bottom w:val="none" w:sz="0" w:space="0" w:color="auto"/>
                <w:right w:val="none" w:sz="0" w:space="0" w:color="auto"/>
              </w:divBdr>
            </w:div>
          </w:divsChild>
        </w:div>
        <w:div w:id="411317584">
          <w:marLeft w:val="0"/>
          <w:marRight w:val="0"/>
          <w:marTop w:val="0"/>
          <w:marBottom w:val="0"/>
          <w:divBdr>
            <w:top w:val="none" w:sz="0" w:space="0" w:color="auto"/>
            <w:left w:val="none" w:sz="0" w:space="0" w:color="auto"/>
            <w:bottom w:val="none" w:sz="0" w:space="0" w:color="auto"/>
            <w:right w:val="none" w:sz="0" w:space="0" w:color="auto"/>
          </w:divBdr>
          <w:divsChild>
            <w:div w:id="2120299521">
              <w:marLeft w:val="0"/>
              <w:marRight w:val="0"/>
              <w:marTop w:val="0"/>
              <w:marBottom w:val="0"/>
              <w:divBdr>
                <w:top w:val="none" w:sz="0" w:space="0" w:color="auto"/>
                <w:left w:val="none" w:sz="0" w:space="0" w:color="auto"/>
                <w:bottom w:val="none" w:sz="0" w:space="0" w:color="auto"/>
                <w:right w:val="none" w:sz="0" w:space="0" w:color="auto"/>
              </w:divBdr>
            </w:div>
          </w:divsChild>
        </w:div>
        <w:div w:id="425543798">
          <w:marLeft w:val="0"/>
          <w:marRight w:val="0"/>
          <w:marTop w:val="0"/>
          <w:marBottom w:val="0"/>
          <w:divBdr>
            <w:top w:val="none" w:sz="0" w:space="0" w:color="auto"/>
            <w:left w:val="none" w:sz="0" w:space="0" w:color="auto"/>
            <w:bottom w:val="none" w:sz="0" w:space="0" w:color="auto"/>
            <w:right w:val="none" w:sz="0" w:space="0" w:color="auto"/>
          </w:divBdr>
          <w:divsChild>
            <w:div w:id="830633673">
              <w:marLeft w:val="0"/>
              <w:marRight w:val="0"/>
              <w:marTop w:val="0"/>
              <w:marBottom w:val="0"/>
              <w:divBdr>
                <w:top w:val="none" w:sz="0" w:space="0" w:color="auto"/>
                <w:left w:val="none" w:sz="0" w:space="0" w:color="auto"/>
                <w:bottom w:val="none" w:sz="0" w:space="0" w:color="auto"/>
                <w:right w:val="none" w:sz="0" w:space="0" w:color="auto"/>
              </w:divBdr>
            </w:div>
          </w:divsChild>
        </w:div>
        <w:div w:id="477766695">
          <w:marLeft w:val="0"/>
          <w:marRight w:val="0"/>
          <w:marTop w:val="0"/>
          <w:marBottom w:val="0"/>
          <w:divBdr>
            <w:top w:val="none" w:sz="0" w:space="0" w:color="auto"/>
            <w:left w:val="none" w:sz="0" w:space="0" w:color="auto"/>
            <w:bottom w:val="none" w:sz="0" w:space="0" w:color="auto"/>
            <w:right w:val="none" w:sz="0" w:space="0" w:color="auto"/>
          </w:divBdr>
          <w:divsChild>
            <w:div w:id="188759435">
              <w:marLeft w:val="0"/>
              <w:marRight w:val="0"/>
              <w:marTop w:val="0"/>
              <w:marBottom w:val="0"/>
              <w:divBdr>
                <w:top w:val="none" w:sz="0" w:space="0" w:color="auto"/>
                <w:left w:val="none" w:sz="0" w:space="0" w:color="auto"/>
                <w:bottom w:val="none" w:sz="0" w:space="0" w:color="auto"/>
                <w:right w:val="none" w:sz="0" w:space="0" w:color="auto"/>
              </w:divBdr>
            </w:div>
          </w:divsChild>
        </w:div>
        <w:div w:id="506335567">
          <w:marLeft w:val="0"/>
          <w:marRight w:val="0"/>
          <w:marTop w:val="0"/>
          <w:marBottom w:val="0"/>
          <w:divBdr>
            <w:top w:val="none" w:sz="0" w:space="0" w:color="auto"/>
            <w:left w:val="none" w:sz="0" w:space="0" w:color="auto"/>
            <w:bottom w:val="none" w:sz="0" w:space="0" w:color="auto"/>
            <w:right w:val="none" w:sz="0" w:space="0" w:color="auto"/>
          </w:divBdr>
          <w:divsChild>
            <w:div w:id="993025158">
              <w:marLeft w:val="0"/>
              <w:marRight w:val="0"/>
              <w:marTop w:val="0"/>
              <w:marBottom w:val="0"/>
              <w:divBdr>
                <w:top w:val="none" w:sz="0" w:space="0" w:color="auto"/>
                <w:left w:val="none" w:sz="0" w:space="0" w:color="auto"/>
                <w:bottom w:val="none" w:sz="0" w:space="0" w:color="auto"/>
                <w:right w:val="none" w:sz="0" w:space="0" w:color="auto"/>
              </w:divBdr>
            </w:div>
          </w:divsChild>
        </w:div>
        <w:div w:id="514072919">
          <w:marLeft w:val="0"/>
          <w:marRight w:val="0"/>
          <w:marTop w:val="0"/>
          <w:marBottom w:val="0"/>
          <w:divBdr>
            <w:top w:val="none" w:sz="0" w:space="0" w:color="auto"/>
            <w:left w:val="none" w:sz="0" w:space="0" w:color="auto"/>
            <w:bottom w:val="none" w:sz="0" w:space="0" w:color="auto"/>
            <w:right w:val="none" w:sz="0" w:space="0" w:color="auto"/>
          </w:divBdr>
          <w:divsChild>
            <w:div w:id="1187673547">
              <w:marLeft w:val="0"/>
              <w:marRight w:val="0"/>
              <w:marTop w:val="0"/>
              <w:marBottom w:val="0"/>
              <w:divBdr>
                <w:top w:val="none" w:sz="0" w:space="0" w:color="auto"/>
                <w:left w:val="none" w:sz="0" w:space="0" w:color="auto"/>
                <w:bottom w:val="none" w:sz="0" w:space="0" w:color="auto"/>
                <w:right w:val="none" w:sz="0" w:space="0" w:color="auto"/>
              </w:divBdr>
            </w:div>
          </w:divsChild>
        </w:div>
        <w:div w:id="587926558">
          <w:marLeft w:val="0"/>
          <w:marRight w:val="0"/>
          <w:marTop w:val="0"/>
          <w:marBottom w:val="0"/>
          <w:divBdr>
            <w:top w:val="none" w:sz="0" w:space="0" w:color="auto"/>
            <w:left w:val="none" w:sz="0" w:space="0" w:color="auto"/>
            <w:bottom w:val="none" w:sz="0" w:space="0" w:color="auto"/>
            <w:right w:val="none" w:sz="0" w:space="0" w:color="auto"/>
          </w:divBdr>
          <w:divsChild>
            <w:div w:id="195891155">
              <w:marLeft w:val="0"/>
              <w:marRight w:val="0"/>
              <w:marTop w:val="0"/>
              <w:marBottom w:val="0"/>
              <w:divBdr>
                <w:top w:val="none" w:sz="0" w:space="0" w:color="auto"/>
                <w:left w:val="none" w:sz="0" w:space="0" w:color="auto"/>
                <w:bottom w:val="none" w:sz="0" w:space="0" w:color="auto"/>
                <w:right w:val="none" w:sz="0" w:space="0" w:color="auto"/>
              </w:divBdr>
            </w:div>
            <w:div w:id="357050436">
              <w:marLeft w:val="0"/>
              <w:marRight w:val="0"/>
              <w:marTop w:val="0"/>
              <w:marBottom w:val="0"/>
              <w:divBdr>
                <w:top w:val="none" w:sz="0" w:space="0" w:color="auto"/>
                <w:left w:val="none" w:sz="0" w:space="0" w:color="auto"/>
                <w:bottom w:val="none" w:sz="0" w:space="0" w:color="auto"/>
                <w:right w:val="none" w:sz="0" w:space="0" w:color="auto"/>
              </w:divBdr>
            </w:div>
            <w:div w:id="568345505">
              <w:marLeft w:val="0"/>
              <w:marRight w:val="0"/>
              <w:marTop w:val="0"/>
              <w:marBottom w:val="0"/>
              <w:divBdr>
                <w:top w:val="none" w:sz="0" w:space="0" w:color="auto"/>
                <w:left w:val="none" w:sz="0" w:space="0" w:color="auto"/>
                <w:bottom w:val="none" w:sz="0" w:space="0" w:color="auto"/>
                <w:right w:val="none" w:sz="0" w:space="0" w:color="auto"/>
              </w:divBdr>
            </w:div>
            <w:div w:id="728454588">
              <w:marLeft w:val="0"/>
              <w:marRight w:val="0"/>
              <w:marTop w:val="0"/>
              <w:marBottom w:val="0"/>
              <w:divBdr>
                <w:top w:val="none" w:sz="0" w:space="0" w:color="auto"/>
                <w:left w:val="none" w:sz="0" w:space="0" w:color="auto"/>
                <w:bottom w:val="none" w:sz="0" w:space="0" w:color="auto"/>
                <w:right w:val="none" w:sz="0" w:space="0" w:color="auto"/>
              </w:divBdr>
            </w:div>
            <w:div w:id="734205691">
              <w:marLeft w:val="0"/>
              <w:marRight w:val="0"/>
              <w:marTop w:val="0"/>
              <w:marBottom w:val="0"/>
              <w:divBdr>
                <w:top w:val="none" w:sz="0" w:space="0" w:color="auto"/>
                <w:left w:val="none" w:sz="0" w:space="0" w:color="auto"/>
                <w:bottom w:val="none" w:sz="0" w:space="0" w:color="auto"/>
                <w:right w:val="none" w:sz="0" w:space="0" w:color="auto"/>
              </w:divBdr>
            </w:div>
            <w:div w:id="1361275233">
              <w:marLeft w:val="0"/>
              <w:marRight w:val="0"/>
              <w:marTop w:val="0"/>
              <w:marBottom w:val="0"/>
              <w:divBdr>
                <w:top w:val="none" w:sz="0" w:space="0" w:color="auto"/>
                <w:left w:val="none" w:sz="0" w:space="0" w:color="auto"/>
                <w:bottom w:val="none" w:sz="0" w:space="0" w:color="auto"/>
                <w:right w:val="none" w:sz="0" w:space="0" w:color="auto"/>
              </w:divBdr>
            </w:div>
            <w:div w:id="1694454680">
              <w:marLeft w:val="0"/>
              <w:marRight w:val="0"/>
              <w:marTop w:val="0"/>
              <w:marBottom w:val="0"/>
              <w:divBdr>
                <w:top w:val="none" w:sz="0" w:space="0" w:color="auto"/>
                <w:left w:val="none" w:sz="0" w:space="0" w:color="auto"/>
                <w:bottom w:val="none" w:sz="0" w:space="0" w:color="auto"/>
                <w:right w:val="none" w:sz="0" w:space="0" w:color="auto"/>
              </w:divBdr>
            </w:div>
          </w:divsChild>
        </w:div>
        <w:div w:id="654988429">
          <w:marLeft w:val="0"/>
          <w:marRight w:val="0"/>
          <w:marTop w:val="0"/>
          <w:marBottom w:val="0"/>
          <w:divBdr>
            <w:top w:val="none" w:sz="0" w:space="0" w:color="auto"/>
            <w:left w:val="none" w:sz="0" w:space="0" w:color="auto"/>
            <w:bottom w:val="none" w:sz="0" w:space="0" w:color="auto"/>
            <w:right w:val="none" w:sz="0" w:space="0" w:color="auto"/>
          </w:divBdr>
          <w:divsChild>
            <w:div w:id="519776987">
              <w:marLeft w:val="0"/>
              <w:marRight w:val="0"/>
              <w:marTop w:val="0"/>
              <w:marBottom w:val="0"/>
              <w:divBdr>
                <w:top w:val="none" w:sz="0" w:space="0" w:color="auto"/>
                <w:left w:val="none" w:sz="0" w:space="0" w:color="auto"/>
                <w:bottom w:val="none" w:sz="0" w:space="0" w:color="auto"/>
                <w:right w:val="none" w:sz="0" w:space="0" w:color="auto"/>
              </w:divBdr>
            </w:div>
          </w:divsChild>
        </w:div>
        <w:div w:id="670182638">
          <w:marLeft w:val="0"/>
          <w:marRight w:val="0"/>
          <w:marTop w:val="0"/>
          <w:marBottom w:val="0"/>
          <w:divBdr>
            <w:top w:val="none" w:sz="0" w:space="0" w:color="auto"/>
            <w:left w:val="none" w:sz="0" w:space="0" w:color="auto"/>
            <w:bottom w:val="none" w:sz="0" w:space="0" w:color="auto"/>
            <w:right w:val="none" w:sz="0" w:space="0" w:color="auto"/>
          </w:divBdr>
          <w:divsChild>
            <w:div w:id="336034288">
              <w:marLeft w:val="0"/>
              <w:marRight w:val="0"/>
              <w:marTop w:val="0"/>
              <w:marBottom w:val="0"/>
              <w:divBdr>
                <w:top w:val="none" w:sz="0" w:space="0" w:color="auto"/>
                <w:left w:val="none" w:sz="0" w:space="0" w:color="auto"/>
                <w:bottom w:val="none" w:sz="0" w:space="0" w:color="auto"/>
                <w:right w:val="none" w:sz="0" w:space="0" w:color="auto"/>
              </w:divBdr>
            </w:div>
          </w:divsChild>
        </w:div>
        <w:div w:id="675573313">
          <w:marLeft w:val="0"/>
          <w:marRight w:val="0"/>
          <w:marTop w:val="0"/>
          <w:marBottom w:val="0"/>
          <w:divBdr>
            <w:top w:val="none" w:sz="0" w:space="0" w:color="auto"/>
            <w:left w:val="none" w:sz="0" w:space="0" w:color="auto"/>
            <w:bottom w:val="none" w:sz="0" w:space="0" w:color="auto"/>
            <w:right w:val="none" w:sz="0" w:space="0" w:color="auto"/>
          </w:divBdr>
          <w:divsChild>
            <w:div w:id="1328363533">
              <w:marLeft w:val="0"/>
              <w:marRight w:val="0"/>
              <w:marTop w:val="0"/>
              <w:marBottom w:val="0"/>
              <w:divBdr>
                <w:top w:val="none" w:sz="0" w:space="0" w:color="auto"/>
                <w:left w:val="none" w:sz="0" w:space="0" w:color="auto"/>
                <w:bottom w:val="none" w:sz="0" w:space="0" w:color="auto"/>
                <w:right w:val="none" w:sz="0" w:space="0" w:color="auto"/>
              </w:divBdr>
            </w:div>
            <w:div w:id="1567036772">
              <w:marLeft w:val="0"/>
              <w:marRight w:val="0"/>
              <w:marTop w:val="0"/>
              <w:marBottom w:val="0"/>
              <w:divBdr>
                <w:top w:val="none" w:sz="0" w:space="0" w:color="auto"/>
                <w:left w:val="none" w:sz="0" w:space="0" w:color="auto"/>
                <w:bottom w:val="none" w:sz="0" w:space="0" w:color="auto"/>
                <w:right w:val="none" w:sz="0" w:space="0" w:color="auto"/>
              </w:divBdr>
            </w:div>
            <w:div w:id="1736006001">
              <w:marLeft w:val="0"/>
              <w:marRight w:val="0"/>
              <w:marTop w:val="0"/>
              <w:marBottom w:val="0"/>
              <w:divBdr>
                <w:top w:val="none" w:sz="0" w:space="0" w:color="auto"/>
                <w:left w:val="none" w:sz="0" w:space="0" w:color="auto"/>
                <w:bottom w:val="none" w:sz="0" w:space="0" w:color="auto"/>
                <w:right w:val="none" w:sz="0" w:space="0" w:color="auto"/>
              </w:divBdr>
            </w:div>
          </w:divsChild>
        </w:div>
        <w:div w:id="811946685">
          <w:marLeft w:val="0"/>
          <w:marRight w:val="0"/>
          <w:marTop w:val="0"/>
          <w:marBottom w:val="0"/>
          <w:divBdr>
            <w:top w:val="none" w:sz="0" w:space="0" w:color="auto"/>
            <w:left w:val="none" w:sz="0" w:space="0" w:color="auto"/>
            <w:bottom w:val="none" w:sz="0" w:space="0" w:color="auto"/>
            <w:right w:val="none" w:sz="0" w:space="0" w:color="auto"/>
          </w:divBdr>
          <w:divsChild>
            <w:div w:id="1574242492">
              <w:marLeft w:val="0"/>
              <w:marRight w:val="0"/>
              <w:marTop w:val="0"/>
              <w:marBottom w:val="0"/>
              <w:divBdr>
                <w:top w:val="none" w:sz="0" w:space="0" w:color="auto"/>
                <w:left w:val="none" w:sz="0" w:space="0" w:color="auto"/>
                <w:bottom w:val="none" w:sz="0" w:space="0" w:color="auto"/>
                <w:right w:val="none" w:sz="0" w:space="0" w:color="auto"/>
              </w:divBdr>
            </w:div>
          </w:divsChild>
        </w:div>
        <w:div w:id="864103213">
          <w:marLeft w:val="0"/>
          <w:marRight w:val="0"/>
          <w:marTop w:val="0"/>
          <w:marBottom w:val="0"/>
          <w:divBdr>
            <w:top w:val="none" w:sz="0" w:space="0" w:color="auto"/>
            <w:left w:val="none" w:sz="0" w:space="0" w:color="auto"/>
            <w:bottom w:val="none" w:sz="0" w:space="0" w:color="auto"/>
            <w:right w:val="none" w:sz="0" w:space="0" w:color="auto"/>
          </w:divBdr>
          <w:divsChild>
            <w:div w:id="1764839911">
              <w:marLeft w:val="0"/>
              <w:marRight w:val="0"/>
              <w:marTop w:val="0"/>
              <w:marBottom w:val="0"/>
              <w:divBdr>
                <w:top w:val="none" w:sz="0" w:space="0" w:color="auto"/>
                <w:left w:val="none" w:sz="0" w:space="0" w:color="auto"/>
                <w:bottom w:val="none" w:sz="0" w:space="0" w:color="auto"/>
                <w:right w:val="none" w:sz="0" w:space="0" w:color="auto"/>
              </w:divBdr>
            </w:div>
          </w:divsChild>
        </w:div>
        <w:div w:id="897865413">
          <w:marLeft w:val="0"/>
          <w:marRight w:val="0"/>
          <w:marTop w:val="0"/>
          <w:marBottom w:val="0"/>
          <w:divBdr>
            <w:top w:val="none" w:sz="0" w:space="0" w:color="auto"/>
            <w:left w:val="none" w:sz="0" w:space="0" w:color="auto"/>
            <w:bottom w:val="none" w:sz="0" w:space="0" w:color="auto"/>
            <w:right w:val="none" w:sz="0" w:space="0" w:color="auto"/>
          </w:divBdr>
          <w:divsChild>
            <w:div w:id="163983940">
              <w:marLeft w:val="0"/>
              <w:marRight w:val="0"/>
              <w:marTop w:val="0"/>
              <w:marBottom w:val="0"/>
              <w:divBdr>
                <w:top w:val="none" w:sz="0" w:space="0" w:color="auto"/>
                <w:left w:val="none" w:sz="0" w:space="0" w:color="auto"/>
                <w:bottom w:val="none" w:sz="0" w:space="0" w:color="auto"/>
                <w:right w:val="none" w:sz="0" w:space="0" w:color="auto"/>
              </w:divBdr>
            </w:div>
            <w:div w:id="477959727">
              <w:marLeft w:val="0"/>
              <w:marRight w:val="0"/>
              <w:marTop w:val="0"/>
              <w:marBottom w:val="0"/>
              <w:divBdr>
                <w:top w:val="none" w:sz="0" w:space="0" w:color="auto"/>
                <w:left w:val="none" w:sz="0" w:space="0" w:color="auto"/>
                <w:bottom w:val="none" w:sz="0" w:space="0" w:color="auto"/>
                <w:right w:val="none" w:sz="0" w:space="0" w:color="auto"/>
              </w:divBdr>
            </w:div>
            <w:div w:id="1361201098">
              <w:marLeft w:val="0"/>
              <w:marRight w:val="0"/>
              <w:marTop w:val="0"/>
              <w:marBottom w:val="0"/>
              <w:divBdr>
                <w:top w:val="none" w:sz="0" w:space="0" w:color="auto"/>
                <w:left w:val="none" w:sz="0" w:space="0" w:color="auto"/>
                <w:bottom w:val="none" w:sz="0" w:space="0" w:color="auto"/>
                <w:right w:val="none" w:sz="0" w:space="0" w:color="auto"/>
              </w:divBdr>
            </w:div>
            <w:div w:id="1866013773">
              <w:marLeft w:val="0"/>
              <w:marRight w:val="0"/>
              <w:marTop w:val="0"/>
              <w:marBottom w:val="0"/>
              <w:divBdr>
                <w:top w:val="none" w:sz="0" w:space="0" w:color="auto"/>
                <w:left w:val="none" w:sz="0" w:space="0" w:color="auto"/>
                <w:bottom w:val="none" w:sz="0" w:space="0" w:color="auto"/>
                <w:right w:val="none" w:sz="0" w:space="0" w:color="auto"/>
              </w:divBdr>
            </w:div>
          </w:divsChild>
        </w:div>
        <w:div w:id="1034111140">
          <w:marLeft w:val="0"/>
          <w:marRight w:val="0"/>
          <w:marTop w:val="0"/>
          <w:marBottom w:val="0"/>
          <w:divBdr>
            <w:top w:val="none" w:sz="0" w:space="0" w:color="auto"/>
            <w:left w:val="none" w:sz="0" w:space="0" w:color="auto"/>
            <w:bottom w:val="none" w:sz="0" w:space="0" w:color="auto"/>
            <w:right w:val="none" w:sz="0" w:space="0" w:color="auto"/>
          </w:divBdr>
          <w:divsChild>
            <w:div w:id="1901747331">
              <w:marLeft w:val="0"/>
              <w:marRight w:val="0"/>
              <w:marTop w:val="0"/>
              <w:marBottom w:val="0"/>
              <w:divBdr>
                <w:top w:val="none" w:sz="0" w:space="0" w:color="auto"/>
                <w:left w:val="none" w:sz="0" w:space="0" w:color="auto"/>
                <w:bottom w:val="none" w:sz="0" w:space="0" w:color="auto"/>
                <w:right w:val="none" w:sz="0" w:space="0" w:color="auto"/>
              </w:divBdr>
            </w:div>
          </w:divsChild>
        </w:div>
        <w:div w:id="1103068901">
          <w:marLeft w:val="0"/>
          <w:marRight w:val="0"/>
          <w:marTop w:val="0"/>
          <w:marBottom w:val="0"/>
          <w:divBdr>
            <w:top w:val="none" w:sz="0" w:space="0" w:color="auto"/>
            <w:left w:val="none" w:sz="0" w:space="0" w:color="auto"/>
            <w:bottom w:val="none" w:sz="0" w:space="0" w:color="auto"/>
            <w:right w:val="none" w:sz="0" w:space="0" w:color="auto"/>
          </w:divBdr>
          <w:divsChild>
            <w:div w:id="1238442875">
              <w:marLeft w:val="0"/>
              <w:marRight w:val="0"/>
              <w:marTop w:val="0"/>
              <w:marBottom w:val="0"/>
              <w:divBdr>
                <w:top w:val="none" w:sz="0" w:space="0" w:color="auto"/>
                <w:left w:val="none" w:sz="0" w:space="0" w:color="auto"/>
                <w:bottom w:val="none" w:sz="0" w:space="0" w:color="auto"/>
                <w:right w:val="none" w:sz="0" w:space="0" w:color="auto"/>
              </w:divBdr>
            </w:div>
            <w:div w:id="1410225483">
              <w:marLeft w:val="0"/>
              <w:marRight w:val="0"/>
              <w:marTop w:val="0"/>
              <w:marBottom w:val="0"/>
              <w:divBdr>
                <w:top w:val="none" w:sz="0" w:space="0" w:color="auto"/>
                <w:left w:val="none" w:sz="0" w:space="0" w:color="auto"/>
                <w:bottom w:val="none" w:sz="0" w:space="0" w:color="auto"/>
                <w:right w:val="none" w:sz="0" w:space="0" w:color="auto"/>
              </w:divBdr>
            </w:div>
          </w:divsChild>
        </w:div>
        <w:div w:id="1186793492">
          <w:marLeft w:val="0"/>
          <w:marRight w:val="0"/>
          <w:marTop w:val="0"/>
          <w:marBottom w:val="0"/>
          <w:divBdr>
            <w:top w:val="none" w:sz="0" w:space="0" w:color="auto"/>
            <w:left w:val="none" w:sz="0" w:space="0" w:color="auto"/>
            <w:bottom w:val="none" w:sz="0" w:space="0" w:color="auto"/>
            <w:right w:val="none" w:sz="0" w:space="0" w:color="auto"/>
          </w:divBdr>
          <w:divsChild>
            <w:div w:id="388307681">
              <w:marLeft w:val="0"/>
              <w:marRight w:val="0"/>
              <w:marTop w:val="0"/>
              <w:marBottom w:val="0"/>
              <w:divBdr>
                <w:top w:val="none" w:sz="0" w:space="0" w:color="auto"/>
                <w:left w:val="none" w:sz="0" w:space="0" w:color="auto"/>
                <w:bottom w:val="none" w:sz="0" w:space="0" w:color="auto"/>
                <w:right w:val="none" w:sz="0" w:space="0" w:color="auto"/>
              </w:divBdr>
            </w:div>
            <w:div w:id="1150093210">
              <w:marLeft w:val="0"/>
              <w:marRight w:val="0"/>
              <w:marTop w:val="0"/>
              <w:marBottom w:val="0"/>
              <w:divBdr>
                <w:top w:val="none" w:sz="0" w:space="0" w:color="auto"/>
                <w:left w:val="none" w:sz="0" w:space="0" w:color="auto"/>
                <w:bottom w:val="none" w:sz="0" w:space="0" w:color="auto"/>
                <w:right w:val="none" w:sz="0" w:space="0" w:color="auto"/>
              </w:divBdr>
            </w:div>
          </w:divsChild>
        </w:div>
        <w:div w:id="1249074773">
          <w:marLeft w:val="0"/>
          <w:marRight w:val="0"/>
          <w:marTop w:val="0"/>
          <w:marBottom w:val="0"/>
          <w:divBdr>
            <w:top w:val="none" w:sz="0" w:space="0" w:color="auto"/>
            <w:left w:val="none" w:sz="0" w:space="0" w:color="auto"/>
            <w:bottom w:val="none" w:sz="0" w:space="0" w:color="auto"/>
            <w:right w:val="none" w:sz="0" w:space="0" w:color="auto"/>
          </w:divBdr>
          <w:divsChild>
            <w:div w:id="1119185783">
              <w:marLeft w:val="0"/>
              <w:marRight w:val="0"/>
              <w:marTop w:val="0"/>
              <w:marBottom w:val="0"/>
              <w:divBdr>
                <w:top w:val="none" w:sz="0" w:space="0" w:color="auto"/>
                <w:left w:val="none" w:sz="0" w:space="0" w:color="auto"/>
                <w:bottom w:val="none" w:sz="0" w:space="0" w:color="auto"/>
                <w:right w:val="none" w:sz="0" w:space="0" w:color="auto"/>
              </w:divBdr>
            </w:div>
          </w:divsChild>
        </w:div>
        <w:div w:id="1260941633">
          <w:marLeft w:val="0"/>
          <w:marRight w:val="0"/>
          <w:marTop w:val="0"/>
          <w:marBottom w:val="0"/>
          <w:divBdr>
            <w:top w:val="none" w:sz="0" w:space="0" w:color="auto"/>
            <w:left w:val="none" w:sz="0" w:space="0" w:color="auto"/>
            <w:bottom w:val="none" w:sz="0" w:space="0" w:color="auto"/>
            <w:right w:val="none" w:sz="0" w:space="0" w:color="auto"/>
          </w:divBdr>
          <w:divsChild>
            <w:div w:id="1122966049">
              <w:marLeft w:val="0"/>
              <w:marRight w:val="0"/>
              <w:marTop w:val="0"/>
              <w:marBottom w:val="0"/>
              <w:divBdr>
                <w:top w:val="none" w:sz="0" w:space="0" w:color="auto"/>
                <w:left w:val="none" w:sz="0" w:space="0" w:color="auto"/>
                <w:bottom w:val="none" w:sz="0" w:space="0" w:color="auto"/>
                <w:right w:val="none" w:sz="0" w:space="0" w:color="auto"/>
              </w:divBdr>
            </w:div>
            <w:div w:id="1400861562">
              <w:marLeft w:val="0"/>
              <w:marRight w:val="0"/>
              <w:marTop w:val="0"/>
              <w:marBottom w:val="0"/>
              <w:divBdr>
                <w:top w:val="none" w:sz="0" w:space="0" w:color="auto"/>
                <w:left w:val="none" w:sz="0" w:space="0" w:color="auto"/>
                <w:bottom w:val="none" w:sz="0" w:space="0" w:color="auto"/>
                <w:right w:val="none" w:sz="0" w:space="0" w:color="auto"/>
              </w:divBdr>
            </w:div>
            <w:div w:id="1508909088">
              <w:marLeft w:val="0"/>
              <w:marRight w:val="0"/>
              <w:marTop w:val="0"/>
              <w:marBottom w:val="0"/>
              <w:divBdr>
                <w:top w:val="none" w:sz="0" w:space="0" w:color="auto"/>
                <w:left w:val="none" w:sz="0" w:space="0" w:color="auto"/>
                <w:bottom w:val="none" w:sz="0" w:space="0" w:color="auto"/>
                <w:right w:val="none" w:sz="0" w:space="0" w:color="auto"/>
              </w:divBdr>
            </w:div>
            <w:div w:id="2024821785">
              <w:marLeft w:val="0"/>
              <w:marRight w:val="0"/>
              <w:marTop w:val="0"/>
              <w:marBottom w:val="0"/>
              <w:divBdr>
                <w:top w:val="none" w:sz="0" w:space="0" w:color="auto"/>
                <w:left w:val="none" w:sz="0" w:space="0" w:color="auto"/>
                <w:bottom w:val="none" w:sz="0" w:space="0" w:color="auto"/>
                <w:right w:val="none" w:sz="0" w:space="0" w:color="auto"/>
              </w:divBdr>
            </w:div>
            <w:div w:id="2101484041">
              <w:marLeft w:val="0"/>
              <w:marRight w:val="0"/>
              <w:marTop w:val="0"/>
              <w:marBottom w:val="0"/>
              <w:divBdr>
                <w:top w:val="none" w:sz="0" w:space="0" w:color="auto"/>
                <w:left w:val="none" w:sz="0" w:space="0" w:color="auto"/>
                <w:bottom w:val="none" w:sz="0" w:space="0" w:color="auto"/>
                <w:right w:val="none" w:sz="0" w:space="0" w:color="auto"/>
              </w:divBdr>
            </w:div>
          </w:divsChild>
        </w:div>
        <w:div w:id="1261379912">
          <w:marLeft w:val="0"/>
          <w:marRight w:val="0"/>
          <w:marTop w:val="0"/>
          <w:marBottom w:val="0"/>
          <w:divBdr>
            <w:top w:val="none" w:sz="0" w:space="0" w:color="auto"/>
            <w:left w:val="none" w:sz="0" w:space="0" w:color="auto"/>
            <w:bottom w:val="none" w:sz="0" w:space="0" w:color="auto"/>
            <w:right w:val="none" w:sz="0" w:space="0" w:color="auto"/>
          </w:divBdr>
          <w:divsChild>
            <w:div w:id="1738016228">
              <w:marLeft w:val="0"/>
              <w:marRight w:val="0"/>
              <w:marTop w:val="0"/>
              <w:marBottom w:val="0"/>
              <w:divBdr>
                <w:top w:val="none" w:sz="0" w:space="0" w:color="auto"/>
                <w:left w:val="none" w:sz="0" w:space="0" w:color="auto"/>
                <w:bottom w:val="none" w:sz="0" w:space="0" w:color="auto"/>
                <w:right w:val="none" w:sz="0" w:space="0" w:color="auto"/>
              </w:divBdr>
            </w:div>
            <w:div w:id="2046128565">
              <w:marLeft w:val="0"/>
              <w:marRight w:val="0"/>
              <w:marTop w:val="0"/>
              <w:marBottom w:val="0"/>
              <w:divBdr>
                <w:top w:val="none" w:sz="0" w:space="0" w:color="auto"/>
                <w:left w:val="none" w:sz="0" w:space="0" w:color="auto"/>
                <w:bottom w:val="none" w:sz="0" w:space="0" w:color="auto"/>
                <w:right w:val="none" w:sz="0" w:space="0" w:color="auto"/>
              </w:divBdr>
            </w:div>
          </w:divsChild>
        </w:div>
        <w:div w:id="1314145258">
          <w:marLeft w:val="0"/>
          <w:marRight w:val="0"/>
          <w:marTop w:val="0"/>
          <w:marBottom w:val="0"/>
          <w:divBdr>
            <w:top w:val="none" w:sz="0" w:space="0" w:color="auto"/>
            <w:left w:val="none" w:sz="0" w:space="0" w:color="auto"/>
            <w:bottom w:val="none" w:sz="0" w:space="0" w:color="auto"/>
            <w:right w:val="none" w:sz="0" w:space="0" w:color="auto"/>
          </w:divBdr>
          <w:divsChild>
            <w:div w:id="550768166">
              <w:marLeft w:val="0"/>
              <w:marRight w:val="0"/>
              <w:marTop w:val="0"/>
              <w:marBottom w:val="0"/>
              <w:divBdr>
                <w:top w:val="none" w:sz="0" w:space="0" w:color="auto"/>
                <w:left w:val="none" w:sz="0" w:space="0" w:color="auto"/>
                <w:bottom w:val="none" w:sz="0" w:space="0" w:color="auto"/>
                <w:right w:val="none" w:sz="0" w:space="0" w:color="auto"/>
              </w:divBdr>
            </w:div>
            <w:div w:id="1119496222">
              <w:marLeft w:val="0"/>
              <w:marRight w:val="0"/>
              <w:marTop w:val="0"/>
              <w:marBottom w:val="0"/>
              <w:divBdr>
                <w:top w:val="none" w:sz="0" w:space="0" w:color="auto"/>
                <w:left w:val="none" w:sz="0" w:space="0" w:color="auto"/>
                <w:bottom w:val="none" w:sz="0" w:space="0" w:color="auto"/>
                <w:right w:val="none" w:sz="0" w:space="0" w:color="auto"/>
              </w:divBdr>
            </w:div>
          </w:divsChild>
        </w:div>
        <w:div w:id="1337919647">
          <w:marLeft w:val="0"/>
          <w:marRight w:val="0"/>
          <w:marTop w:val="0"/>
          <w:marBottom w:val="0"/>
          <w:divBdr>
            <w:top w:val="none" w:sz="0" w:space="0" w:color="auto"/>
            <w:left w:val="none" w:sz="0" w:space="0" w:color="auto"/>
            <w:bottom w:val="none" w:sz="0" w:space="0" w:color="auto"/>
            <w:right w:val="none" w:sz="0" w:space="0" w:color="auto"/>
          </w:divBdr>
          <w:divsChild>
            <w:div w:id="1189564237">
              <w:marLeft w:val="0"/>
              <w:marRight w:val="0"/>
              <w:marTop w:val="0"/>
              <w:marBottom w:val="0"/>
              <w:divBdr>
                <w:top w:val="none" w:sz="0" w:space="0" w:color="auto"/>
                <w:left w:val="none" w:sz="0" w:space="0" w:color="auto"/>
                <w:bottom w:val="none" w:sz="0" w:space="0" w:color="auto"/>
                <w:right w:val="none" w:sz="0" w:space="0" w:color="auto"/>
              </w:divBdr>
            </w:div>
          </w:divsChild>
        </w:div>
        <w:div w:id="1361855284">
          <w:marLeft w:val="0"/>
          <w:marRight w:val="0"/>
          <w:marTop w:val="0"/>
          <w:marBottom w:val="0"/>
          <w:divBdr>
            <w:top w:val="none" w:sz="0" w:space="0" w:color="auto"/>
            <w:left w:val="none" w:sz="0" w:space="0" w:color="auto"/>
            <w:bottom w:val="none" w:sz="0" w:space="0" w:color="auto"/>
            <w:right w:val="none" w:sz="0" w:space="0" w:color="auto"/>
          </w:divBdr>
          <w:divsChild>
            <w:div w:id="1978418003">
              <w:marLeft w:val="0"/>
              <w:marRight w:val="0"/>
              <w:marTop w:val="0"/>
              <w:marBottom w:val="0"/>
              <w:divBdr>
                <w:top w:val="none" w:sz="0" w:space="0" w:color="auto"/>
                <w:left w:val="none" w:sz="0" w:space="0" w:color="auto"/>
                <w:bottom w:val="none" w:sz="0" w:space="0" w:color="auto"/>
                <w:right w:val="none" w:sz="0" w:space="0" w:color="auto"/>
              </w:divBdr>
            </w:div>
          </w:divsChild>
        </w:div>
        <w:div w:id="1380285060">
          <w:marLeft w:val="0"/>
          <w:marRight w:val="0"/>
          <w:marTop w:val="0"/>
          <w:marBottom w:val="0"/>
          <w:divBdr>
            <w:top w:val="none" w:sz="0" w:space="0" w:color="auto"/>
            <w:left w:val="none" w:sz="0" w:space="0" w:color="auto"/>
            <w:bottom w:val="none" w:sz="0" w:space="0" w:color="auto"/>
            <w:right w:val="none" w:sz="0" w:space="0" w:color="auto"/>
          </w:divBdr>
          <w:divsChild>
            <w:div w:id="1228492170">
              <w:marLeft w:val="0"/>
              <w:marRight w:val="0"/>
              <w:marTop w:val="0"/>
              <w:marBottom w:val="0"/>
              <w:divBdr>
                <w:top w:val="none" w:sz="0" w:space="0" w:color="auto"/>
                <w:left w:val="none" w:sz="0" w:space="0" w:color="auto"/>
                <w:bottom w:val="none" w:sz="0" w:space="0" w:color="auto"/>
                <w:right w:val="none" w:sz="0" w:space="0" w:color="auto"/>
              </w:divBdr>
            </w:div>
            <w:div w:id="1412583252">
              <w:marLeft w:val="0"/>
              <w:marRight w:val="0"/>
              <w:marTop w:val="0"/>
              <w:marBottom w:val="0"/>
              <w:divBdr>
                <w:top w:val="none" w:sz="0" w:space="0" w:color="auto"/>
                <w:left w:val="none" w:sz="0" w:space="0" w:color="auto"/>
                <w:bottom w:val="none" w:sz="0" w:space="0" w:color="auto"/>
                <w:right w:val="none" w:sz="0" w:space="0" w:color="auto"/>
              </w:divBdr>
            </w:div>
            <w:div w:id="1622496270">
              <w:marLeft w:val="0"/>
              <w:marRight w:val="0"/>
              <w:marTop w:val="0"/>
              <w:marBottom w:val="0"/>
              <w:divBdr>
                <w:top w:val="none" w:sz="0" w:space="0" w:color="auto"/>
                <w:left w:val="none" w:sz="0" w:space="0" w:color="auto"/>
                <w:bottom w:val="none" w:sz="0" w:space="0" w:color="auto"/>
                <w:right w:val="none" w:sz="0" w:space="0" w:color="auto"/>
              </w:divBdr>
            </w:div>
          </w:divsChild>
        </w:div>
        <w:div w:id="1412118010">
          <w:marLeft w:val="0"/>
          <w:marRight w:val="0"/>
          <w:marTop w:val="0"/>
          <w:marBottom w:val="0"/>
          <w:divBdr>
            <w:top w:val="none" w:sz="0" w:space="0" w:color="auto"/>
            <w:left w:val="none" w:sz="0" w:space="0" w:color="auto"/>
            <w:bottom w:val="none" w:sz="0" w:space="0" w:color="auto"/>
            <w:right w:val="none" w:sz="0" w:space="0" w:color="auto"/>
          </w:divBdr>
          <w:divsChild>
            <w:div w:id="969625721">
              <w:marLeft w:val="0"/>
              <w:marRight w:val="0"/>
              <w:marTop w:val="0"/>
              <w:marBottom w:val="0"/>
              <w:divBdr>
                <w:top w:val="none" w:sz="0" w:space="0" w:color="auto"/>
                <w:left w:val="none" w:sz="0" w:space="0" w:color="auto"/>
                <w:bottom w:val="none" w:sz="0" w:space="0" w:color="auto"/>
                <w:right w:val="none" w:sz="0" w:space="0" w:color="auto"/>
              </w:divBdr>
            </w:div>
          </w:divsChild>
        </w:div>
        <w:div w:id="1439182193">
          <w:marLeft w:val="0"/>
          <w:marRight w:val="0"/>
          <w:marTop w:val="0"/>
          <w:marBottom w:val="0"/>
          <w:divBdr>
            <w:top w:val="none" w:sz="0" w:space="0" w:color="auto"/>
            <w:left w:val="none" w:sz="0" w:space="0" w:color="auto"/>
            <w:bottom w:val="none" w:sz="0" w:space="0" w:color="auto"/>
            <w:right w:val="none" w:sz="0" w:space="0" w:color="auto"/>
          </w:divBdr>
          <w:divsChild>
            <w:div w:id="1392342006">
              <w:marLeft w:val="0"/>
              <w:marRight w:val="0"/>
              <w:marTop w:val="0"/>
              <w:marBottom w:val="0"/>
              <w:divBdr>
                <w:top w:val="none" w:sz="0" w:space="0" w:color="auto"/>
                <w:left w:val="none" w:sz="0" w:space="0" w:color="auto"/>
                <w:bottom w:val="none" w:sz="0" w:space="0" w:color="auto"/>
                <w:right w:val="none" w:sz="0" w:space="0" w:color="auto"/>
              </w:divBdr>
            </w:div>
          </w:divsChild>
        </w:div>
        <w:div w:id="1510483140">
          <w:marLeft w:val="0"/>
          <w:marRight w:val="0"/>
          <w:marTop w:val="0"/>
          <w:marBottom w:val="0"/>
          <w:divBdr>
            <w:top w:val="none" w:sz="0" w:space="0" w:color="auto"/>
            <w:left w:val="none" w:sz="0" w:space="0" w:color="auto"/>
            <w:bottom w:val="none" w:sz="0" w:space="0" w:color="auto"/>
            <w:right w:val="none" w:sz="0" w:space="0" w:color="auto"/>
          </w:divBdr>
          <w:divsChild>
            <w:div w:id="1848321556">
              <w:marLeft w:val="0"/>
              <w:marRight w:val="0"/>
              <w:marTop w:val="0"/>
              <w:marBottom w:val="0"/>
              <w:divBdr>
                <w:top w:val="none" w:sz="0" w:space="0" w:color="auto"/>
                <w:left w:val="none" w:sz="0" w:space="0" w:color="auto"/>
                <w:bottom w:val="none" w:sz="0" w:space="0" w:color="auto"/>
                <w:right w:val="none" w:sz="0" w:space="0" w:color="auto"/>
              </w:divBdr>
            </w:div>
          </w:divsChild>
        </w:div>
        <w:div w:id="1527018282">
          <w:marLeft w:val="0"/>
          <w:marRight w:val="0"/>
          <w:marTop w:val="0"/>
          <w:marBottom w:val="0"/>
          <w:divBdr>
            <w:top w:val="none" w:sz="0" w:space="0" w:color="auto"/>
            <w:left w:val="none" w:sz="0" w:space="0" w:color="auto"/>
            <w:bottom w:val="none" w:sz="0" w:space="0" w:color="auto"/>
            <w:right w:val="none" w:sz="0" w:space="0" w:color="auto"/>
          </w:divBdr>
          <w:divsChild>
            <w:div w:id="9531953">
              <w:marLeft w:val="0"/>
              <w:marRight w:val="0"/>
              <w:marTop w:val="0"/>
              <w:marBottom w:val="0"/>
              <w:divBdr>
                <w:top w:val="none" w:sz="0" w:space="0" w:color="auto"/>
                <w:left w:val="none" w:sz="0" w:space="0" w:color="auto"/>
                <w:bottom w:val="none" w:sz="0" w:space="0" w:color="auto"/>
                <w:right w:val="none" w:sz="0" w:space="0" w:color="auto"/>
              </w:divBdr>
            </w:div>
          </w:divsChild>
        </w:div>
        <w:div w:id="1555041352">
          <w:marLeft w:val="0"/>
          <w:marRight w:val="0"/>
          <w:marTop w:val="0"/>
          <w:marBottom w:val="0"/>
          <w:divBdr>
            <w:top w:val="none" w:sz="0" w:space="0" w:color="auto"/>
            <w:left w:val="none" w:sz="0" w:space="0" w:color="auto"/>
            <w:bottom w:val="none" w:sz="0" w:space="0" w:color="auto"/>
            <w:right w:val="none" w:sz="0" w:space="0" w:color="auto"/>
          </w:divBdr>
          <w:divsChild>
            <w:div w:id="486670568">
              <w:marLeft w:val="0"/>
              <w:marRight w:val="0"/>
              <w:marTop w:val="0"/>
              <w:marBottom w:val="0"/>
              <w:divBdr>
                <w:top w:val="none" w:sz="0" w:space="0" w:color="auto"/>
                <w:left w:val="none" w:sz="0" w:space="0" w:color="auto"/>
                <w:bottom w:val="none" w:sz="0" w:space="0" w:color="auto"/>
                <w:right w:val="none" w:sz="0" w:space="0" w:color="auto"/>
              </w:divBdr>
            </w:div>
          </w:divsChild>
        </w:div>
        <w:div w:id="1555921552">
          <w:marLeft w:val="0"/>
          <w:marRight w:val="0"/>
          <w:marTop w:val="0"/>
          <w:marBottom w:val="0"/>
          <w:divBdr>
            <w:top w:val="none" w:sz="0" w:space="0" w:color="auto"/>
            <w:left w:val="none" w:sz="0" w:space="0" w:color="auto"/>
            <w:bottom w:val="none" w:sz="0" w:space="0" w:color="auto"/>
            <w:right w:val="none" w:sz="0" w:space="0" w:color="auto"/>
          </w:divBdr>
          <w:divsChild>
            <w:div w:id="1186791967">
              <w:marLeft w:val="0"/>
              <w:marRight w:val="0"/>
              <w:marTop w:val="0"/>
              <w:marBottom w:val="0"/>
              <w:divBdr>
                <w:top w:val="none" w:sz="0" w:space="0" w:color="auto"/>
                <w:left w:val="none" w:sz="0" w:space="0" w:color="auto"/>
                <w:bottom w:val="none" w:sz="0" w:space="0" w:color="auto"/>
                <w:right w:val="none" w:sz="0" w:space="0" w:color="auto"/>
              </w:divBdr>
            </w:div>
            <w:div w:id="2140757597">
              <w:marLeft w:val="0"/>
              <w:marRight w:val="0"/>
              <w:marTop w:val="0"/>
              <w:marBottom w:val="0"/>
              <w:divBdr>
                <w:top w:val="none" w:sz="0" w:space="0" w:color="auto"/>
                <w:left w:val="none" w:sz="0" w:space="0" w:color="auto"/>
                <w:bottom w:val="none" w:sz="0" w:space="0" w:color="auto"/>
                <w:right w:val="none" w:sz="0" w:space="0" w:color="auto"/>
              </w:divBdr>
            </w:div>
          </w:divsChild>
        </w:div>
        <w:div w:id="1605573465">
          <w:marLeft w:val="0"/>
          <w:marRight w:val="0"/>
          <w:marTop w:val="0"/>
          <w:marBottom w:val="0"/>
          <w:divBdr>
            <w:top w:val="none" w:sz="0" w:space="0" w:color="auto"/>
            <w:left w:val="none" w:sz="0" w:space="0" w:color="auto"/>
            <w:bottom w:val="none" w:sz="0" w:space="0" w:color="auto"/>
            <w:right w:val="none" w:sz="0" w:space="0" w:color="auto"/>
          </w:divBdr>
          <w:divsChild>
            <w:div w:id="1719011498">
              <w:marLeft w:val="0"/>
              <w:marRight w:val="0"/>
              <w:marTop w:val="0"/>
              <w:marBottom w:val="0"/>
              <w:divBdr>
                <w:top w:val="none" w:sz="0" w:space="0" w:color="auto"/>
                <w:left w:val="none" w:sz="0" w:space="0" w:color="auto"/>
                <w:bottom w:val="none" w:sz="0" w:space="0" w:color="auto"/>
                <w:right w:val="none" w:sz="0" w:space="0" w:color="auto"/>
              </w:divBdr>
            </w:div>
          </w:divsChild>
        </w:div>
        <w:div w:id="1661275667">
          <w:marLeft w:val="0"/>
          <w:marRight w:val="0"/>
          <w:marTop w:val="0"/>
          <w:marBottom w:val="0"/>
          <w:divBdr>
            <w:top w:val="none" w:sz="0" w:space="0" w:color="auto"/>
            <w:left w:val="none" w:sz="0" w:space="0" w:color="auto"/>
            <w:bottom w:val="none" w:sz="0" w:space="0" w:color="auto"/>
            <w:right w:val="none" w:sz="0" w:space="0" w:color="auto"/>
          </w:divBdr>
          <w:divsChild>
            <w:div w:id="729621202">
              <w:marLeft w:val="0"/>
              <w:marRight w:val="0"/>
              <w:marTop w:val="0"/>
              <w:marBottom w:val="0"/>
              <w:divBdr>
                <w:top w:val="none" w:sz="0" w:space="0" w:color="auto"/>
                <w:left w:val="none" w:sz="0" w:space="0" w:color="auto"/>
                <w:bottom w:val="none" w:sz="0" w:space="0" w:color="auto"/>
                <w:right w:val="none" w:sz="0" w:space="0" w:color="auto"/>
              </w:divBdr>
            </w:div>
          </w:divsChild>
        </w:div>
        <w:div w:id="1665012339">
          <w:marLeft w:val="0"/>
          <w:marRight w:val="0"/>
          <w:marTop w:val="0"/>
          <w:marBottom w:val="0"/>
          <w:divBdr>
            <w:top w:val="none" w:sz="0" w:space="0" w:color="auto"/>
            <w:left w:val="none" w:sz="0" w:space="0" w:color="auto"/>
            <w:bottom w:val="none" w:sz="0" w:space="0" w:color="auto"/>
            <w:right w:val="none" w:sz="0" w:space="0" w:color="auto"/>
          </w:divBdr>
          <w:divsChild>
            <w:div w:id="827860814">
              <w:marLeft w:val="0"/>
              <w:marRight w:val="0"/>
              <w:marTop w:val="0"/>
              <w:marBottom w:val="0"/>
              <w:divBdr>
                <w:top w:val="none" w:sz="0" w:space="0" w:color="auto"/>
                <w:left w:val="none" w:sz="0" w:space="0" w:color="auto"/>
                <w:bottom w:val="none" w:sz="0" w:space="0" w:color="auto"/>
                <w:right w:val="none" w:sz="0" w:space="0" w:color="auto"/>
              </w:divBdr>
            </w:div>
            <w:div w:id="1435708871">
              <w:marLeft w:val="0"/>
              <w:marRight w:val="0"/>
              <w:marTop w:val="0"/>
              <w:marBottom w:val="0"/>
              <w:divBdr>
                <w:top w:val="none" w:sz="0" w:space="0" w:color="auto"/>
                <w:left w:val="none" w:sz="0" w:space="0" w:color="auto"/>
                <w:bottom w:val="none" w:sz="0" w:space="0" w:color="auto"/>
                <w:right w:val="none" w:sz="0" w:space="0" w:color="auto"/>
              </w:divBdr>
            </w:div>
          </w:divsChild>
        </w:div>
        <w:div w:id="1691107317">
          <w:marLeft w:val="0"/>
          <w:marRight w:val="0"/>
          <w:marTop w:val="0"/>
          <w:marBottom w:val="0"/>
          <w:divBdr>
            <w:top w:val="none" w:sz="0" w:space="0" w:color="auto"/>
            <w:left w:val="none" w:sz="0" w:space="0" w:color="auto"/>
            <w:bottom w:val="none" w:sz="0" w:space="0" w:color="auto"/>
            <w:right w:val="none" w:sz="0" w:space="0" w:color="auto"/>
          </w:divBdr>
          <w:divsChild>
            <w:div w:id="1098211101">
              <w:marLeft w:val="0"/>
              <w:marRight w:val="0"/>
              <w:marTop w:val="0"/>
              <w:marBottom w:val="0"/>
              <w:divBdr>
                <w:top w:val="none" w:sz="0" w:space="0" w:color="auto"/>
                <w:left w:val="none" w:sz="0" w:space="0" w:color="auto"/>
                <w:bottom w:val="none" w:sz="0" w:space="0" w:color="auto"/>
                <w:right w:val="none" w:sz="0" w:space="0" w:color="auto"/>
              </w:divBdr>
            </w:div>
            <w:div w:id="1440832577">
              <w:marLeft w:val="0"/>
              <w:marRight w:val="0"/>
              <w:marTop w:val="0"/>
              <w:marBottom w:val="0"/>
              <w:divBdr>
                <w:top w:val="none" w:sz="0" w:space="0" w:color="auto"/>
                <w:left w:val="none" w:sz="0" w:space="0" w:color="auto"/>
                <w:bottom w:val="none" w:sz="0" w:space="0" w:color="auto"/>
                <w:right w:val="none" w:sz="0" w:space="0" w:color="auto"/>
              </w:divBdr>
            </w:div>
            <w:div w:id="2008899910">
              <w:marLeft w:val="0"/>
              <w:marRight w:val="0"/>
              <w:marTop w:val="0"/>
              <w:marBottom w:val="0"/>
              <w:divBdr>
                <w:top w:val="none" w:sz="0" w:space="0" w:color="auto"/>
                <w:left w:val="none" w:sz="0" w:space="0" w:color="auto"/>
                <w:bottom w:val="none" w:sz="0" w:space="0" w:color="auto"/>
                <w:right w:val="none" w:sz="0" w:space="0" w:color="auto"/>
              </w:divBdr>
            </w:div>
          </w:divsChild>
        </w:div>
        <w:div w:id="1978562929">
          <w:marLeft w:val="0"/>
          <w:marRight w:val="0"/>
          <w:marTop w:val="0"/>
          <w:marBottom w:val="0"/>
          <w:divBdr>
            <w:top w:val="none" w:sz="0" w:space="0" w:color="auto"/>
            <w:left w:val="none" w:sz="0" w:space="0" w:color="auto"/>
            <w:bottom w:val="none" w:sz="0" w:space="0" w:color="auto"/>
            <w:right w:val="none" w:sz="0" w:space="0" w:color="auto"/>
          </w:divBdr>
          <w:divsChild>
            <w:div w:id="1231036154">
              <w:marLeft w:val="0"/>
              <w:marRight w:val="0"/>
              <w:marTop w:val="0"/>
              <w:marBottom w:val="0"/>
              <w:divBdr>
                <w:top w:val="none" w:sz="0" w:space="0" w:color="auto"/>
                <w:left w:val="none" w:sz="0" w:space="0" w:color="auto"/>
                <w:bottom w:val="none" w:sz="0" w:space="0" w:color="auto"/>
                <w:right w:val="none" w:sz="0" w:space="0" w:color="auto"/>
              </w:divBdr>
            </w:div>
          </w:divsChild>
        </w:div>
        <w:div w:id="2097362408">
          <w:marLeft w:val="0"/>
          <w:marRight w:val="0"/>
          <w:marTop w:val="0"/>
          <w:marBottom w:val="0"/>
          <w:divBdr>
            <w:top w:val="none" w:sz="0" w:space="0" w:color="auto"/>
            <w:left w:val="none" w:sz="0" w:space="0" w:color="auto"/>
            <w:bottom w:val="none" w:sz="0" w:space="0" w:color="auto"/>
            <w:right w:val="none" w:sz="0" w:space="0" w:color="auto"/>
          </w:divBdr>
          <w:divsChild>
            <w:div w:id="1609854386">
              <w:marLeft w:val="0"/>
              <w:marRight w:val="0"/>
              <w:marTop w:val="0"/>
              <w:marBottom w:val="0"/>
              <w:divBdr>
                <w:top w:val="none" w:sz="0" w:space="0" w:color="auto"/>
                <w:left w:val="none" w:sz="0" w:space="0" w:color="auto"/>
                <w:bottom w:val="none" w:sz="0" w:space="0" w:color="auto"/>
                <w:right w:val="none" w:sz="0" w:space="0" w:color="auto"/>
              </w:divBdr>
            </w:div>
          </w:divsChild>
        </w:div>
        <w:div w:id="2111658938">
          <w:marLeft w:val="0"/>
          <w:marRight w:val="0"/>
          <w:marTop w:val="0"/>
          <w:marBottom w:val="0"/>
          <w:divBdr>
            <w:top w:val="none" w:sz="0" w:space="0" w:color="auto"/>
            <w:left w:val="none" w:sz="0" w:space="0" w:color="auto"/>
            <w:bottom w:val="none" w:sz="0" w:space="0" w:color="auto"/>
            <w:right w:val="none" w:sz="0" w:space="0" w:color="auto"/>
          </w:divBdr>
          <w:divsChild>
            <w:div w:id="386025971">
              <w:marLeft w:val="0"/>
              <w:marRight w:val="0"/>
              <w:marTop w:val="0"/>
              <w:marBottom w:val="0"/>
              <w:divBdr>
                <w:top w:val="none" w:sz="0" w:space="0" w:color="auto"/>
                <w:left w:val="none" w:sz="0" w:space="0" w:color="auto"/>
                <w:bottom w:val="none" w:sz="0" w:space="0" w:color="auto"/>
                <w:right w:val="none" w:sz="0" w:space="0" w:color="auto"/>
              </w:divBdr>
            </w:div>
          </w:divsChild>
        </w:div>
        <w:div w:id="2112435694">
          <w:marLeft w:val="0"/>
          <w:marRight w:val="0"/>
          <w:marTop w:val="0"/>
          <w:marBottom w:val="0"/>
          <w:divBdr>
            <w:top w:val="none" w:sz="0" w:space="0" w:color="auto"/>
            <w:left w:val="none" w:sz="0" w:space="0" w:color="auto"/>
            <w:bottom w:val="none" w:sz="0" w:space="0" w:color="auto"/>
            <w:right w:val="none" w:sz="0" w:space="0" w:color="auto"/>
          </w:divBdr>
          <w:divsChild>
            <w:div w:id="206990647">
              <w:marLeft w:val="0"/>
              <w:marRight w:val="0"/>
              <w:marTop w:val="0"/>
              <w:marBottom w:val="0"/>
              <w:divBdr>
                <w:top w:val="none" w:sz="0" w:space="0" w:color="auto"/>
                <w:left w:val="none" w:sz="0" w:space="0" w:color="auto"/>
                <w:bottom w:val="none" w:sz="0" w:space="0" w:color="auto"/>
                <w:right w:val="none" w:sz="0" w:space="0" w:color="auto"/>
              </w:divBdr>
            </w:div>
          </w:divsChild>
        </w:div>
        <w:div w:id="2115830674">
          <w:marLeft w:val="0"/>
          <w:marRight w:val="0"/>
          <w:marTop w:val="0"/>
          <w:marBottom w:val="0"/>
          <w:divBdr>
            <w:top w:val="none" w:sz="0" w:space="0" w:color="auto"/>
            <w:left w:val="none" w:sz="0" w:space="0" w:color="auto"/>
            <w:bottom w:val="none" w:sz="0" w:space="0" w:color="auto"/>
            <w:right w:val="none" w:sz="0" w:space="0" w:color="auto"/>
          </w:divBdr>
          <w:divsChild>
            <w:div w:id="1014696336">
              <w:marLeft w:val="0"/>
              <w:marRight w:val="0"/>
              <w:marTop w:val="0"/>
              <w:marBottom w:val="0"/>
              <w:divBdr>
                <w:top w:val="none" w:sz="0" w:space="0" w:color="auto"/>
                <w:left w:val="none" w:sz="0" w:space="0" w:color="auto"/>
                <w:bottom w:val="none" w:sz="0" w:space="0" w:color="auto"/>
                <w:right w:val="none" w:sz="0" w:space="0" w:color="auto"/>
              </w:divBdr>
            </w:div>
            <w:div w:id="1373535731">
              <w:marLeft w:val="0"/>
              <w:marRight w:val="0"/>
              <w:marTop w:val="0"/>
              <w:marBottom w:val="0"/>
              <w:divBdr>
                <w:top w:val="none" w:sz="0" w:space="0" w:color="auto"/>
                <w:left w:val="none" w:sz="0" w:space="0" w:color="auto"/>
                <w:bottom w:val="none" w:sz="0" w:space="0" w:color="auto"/>
                <w:right w:val="none" w:sz="0" w:space="0" w:color="auto"/>
              </w:divBdr>
            </w:div>
            <w:div w:id="2116248187">
              <w:marLeft w:val="0"/>
              <w:marRight w:val="0"/>
              <w:marTop w:val="0"/>
              <w:marBottom w:val="0"/>
              <w:divBdr>
                <w:top w:val="none" w:sz="0" w:space="0" w:color="auto"/>
                <w:left w:val="none" w:sz="0" w:space="0" w:color="auto"/>
                <w:bottom w:val="none" w:sz="0" w:space="0" w:color="auto"/>
                <w:right w:val="none" w:sz="0" w:space="0" w:color="auto"/>
              </w:divBdr>
            </w:div>
          </w:divsChild>
        </w:div>
        <w:div w:id="2133474169">
          <w:marLeft w:val="0"/>
          <w:marRight w:val="0"/>
          <w:marTop w:val="0"/>
          <w:marBottom w:val="0"/>
          <w:divBdr>
            <w:top w:val="none" w:sz="0" w:space="0" w:color="auto"/>
            <w:left w:val="none" w:sz="0" w:space="0" w:color="auto"/>
            <w:bottom w:val="none" w:sz="0" w:space="0" w:color="auto"/>
            <w:right w:val="none" w:sz="0" w:space="0" w:color="auto"/>
          </w:divBdr>
          <w:divsChild>
            <w:div w:id="1067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2536">
      <w:bodyDiv w:val="1"/>
      <w:marLeft w:val="0"/>
      <w:marRight w:val="0"/>
      <w:marTop w:val="0"/>
      <w:marBottom w:val="0"/>
      <w:divBdr>
        <w:top w:val="none" w:sz="0" w:space="0" w:color="auto"/>
        <w:left w:val="none" w:sz="0" w:space="0" w:color="auto"/>
        <w:bottom w:val="none" w:sz="0" w:space="0" w:color="auto"/>
        <w:right w:val="none" w:sz="0" w:space="0" w:color="auto"/>
      </w:divBdr>
      <w:divsChild>
        <w:div w:id="1124468576">
          <w:marLeft w:val="0"/>
          <w:marRight w:val="0"/>
          <w:marTop w:val="0"/>
          <w:marBottom w:val="0"/>
          <w:divBdr>
            <w:top w:val="none" w:sz="0" w:space="0" w:color="auto"/>
            <w:left w:val="none" w:sz="0" w:space="0" w:color="auto"/>
            <w:bottom w:val="none" w:sz="0" w:space="0" w:color="auto"/>
            <w:right w:val="none" w:sz="0" w:space="0" w:color="auto"/>
          </w:divBdr>
          <w:divsChild>
            <w:div w:id="1178230802">
              <w:marLeft w:val="-75"/>
              <w:marRight w:val="0"/>
              <w:marTop w:val="30"/>
              <w:marBottom w:val="30"/>
              <w:divBdr>
                <w:top w:val="none" w:sz="0" w:space="0" w:color="auto"/>
                <w:left w:val="none" w:sz="0" w:space="0" w:color="auto"/>
                <w:bottom w:val="none" w:sz="0" w:space="0" w:color="auto"/>
                <w:right w:val="none" w:sz="0" w:space="0" w:color="auto"/>
              </w:divBdr>
              <w:divsChild>
                <w:div w:id="15354107">
                  <w:marLeft w:val="0"/>
                  <w:marRight w:val="0"/>
                  <w:marTop w:val="0"/>
                  <w:marBottom w:val="0"/>
                  <w:divBdr>
                    <w:top w:val="none" w:sz="0" w:space="0" w:color="auto"/>
                    <w:left w:val="none" w:sz="0" w:space="0" w:color="auto"/>
                    <w:bottom w:val="none" w:sz="0" w:space="0" w:color="auto"/>
                    <w:right w:val="none" w:sz="0" w:space="0" w:color="auto"/>
                  </w:divBdr>
                  <w:divsChild>
                    <w:div w:id="515735154">
                      <w:marLeft w:val="0"/>
                      <w:marRight w:val="0"/>
                      <w:marTop w:val="0"/>
                      <w:marBottom w:val="0"/>
                      <w:divBdr>
                        <w:top w:val="none" w:sz="0" w:space="0" w:color="auto"/>
                        <w:left w:val="none" w:sz="0" w:space="0" w:color="auto"/>
                        <w:bottom w:val="none" w:sz="0" w:space="0" w:color="auto"/>
                        <w:right w:val="none" w:sz="0" w:space="0" w:color="auto"/>
                      </w:divBdr>
                    </w:div>
                  </w:divsChild>
                </w:div>
                <w:div w:id="43062818">
                  <w:marLeft w:val="0"/>
                  <w:marRight w:val="0"/>
                  <w:marTop w:val="0"/>
                  <w:marBottom w:val="0"/>
                  <w:divBdr>
                    <w:top w:val="none" w:sz="0" w:space="0" w:color="auto"/>
                    <w:left w:val="none" w:sz="0" w:space="0" w:color="auto"/>
                    <w:bottom w:val="none" w:sz="0" w:space="0" w:color="auto"/>
                    <w:right w:val="none" w:sz="0" w:space="0" w:color="auto"/>
                  </w:divBdr>
                  <w:divsChild>
                    <w:div w:id="337578742">
                      <w:marLeft w:val="0"/>
                      <w:marRight w:val="0"/>
                      <w:marTop w:val="0"/>
                      <w:marBottom w:val="0"/>
                      <w:divBdr>
                        <w:top w:val="none" w:sz="0" w:space="0" w:color="auto"/>
                        <w:left w:val="none" w:sz="0" w:space="0" w:color="auto"/>
                        <w:bottom w:val="none" w:sz="0" w:space="0" w:color="auto"/>
                        <w:right w:val="none" w:sz="0" w:space="0" w:color="auto"/>
                      </w:divBdr>
                    </w:div>
                    <w:div w:id="1961255693">
                      <w:marLeft w:val="0"/>
                      <w:marRight w:val="0"/>
                      <w:marTop w:val="0"/>
                      <w:marBottom w:val="0"/>
                      <w:divBdr>
                        <w:top w:val="none" w:sz="0" w:space="0" w:color="auto"/>
                        <w:left w:val="none" w:sz="0" w:space="0" w:color="auto"/>
                        <w:bottom w:val="none" w:sz="0" w:space="0" w:color="auto"/>
                        <w:right w:val="none" w:sz="0" w:space="0" w:color="auto"/>
                      </w:divBdr>
                    </w:div>
                  </w:divsChild>
                </w:div>
                <w:div w:id="92823216">
                  <w:marLeft w:val="0"/>
                  <w:marRight w:val="0"/>
                  <w:marTop w:val="0"/>
                  <w:marBottom w:val="0"/>
                  <w:divBdr>
                    <w:top w:val="none" w:sz="0" w:space="0" w:color="auto"/>
                    <w:left w:val="none" w:sz="0" w:space="0" w:color="auto"/>
                    <w:bottom w:val="none" w:sz="0" w:space="0" w:color="auto"/>
                    <w:right w:val="none" w:sz="0" w:space="0" w:color="auto"/>
                  </w:divBdr>
                  <w:divsChild>
                    <w:div w:id="54932855">
                      <w:marLeft w:val="0"/>
                      <w:marRight w:val="0"/>
                      <w:marTop w:val="0"/>
                      <w:marBottom w:val="0"/>
                      <w:divBdr>
                        <w:top w:val="none" w:sz="0" w:space="0" w:color="auto"/>
                        <w:left w:val="none" w:sz="0" w:space="0" w:color="auto"/>
                        <w:bottom w:val="none" w:sz="0" w:space="0" w:color="auto"/>
                        <w:right w:val="none" w:sz="0" w:space="0" w:color="auto"/>
                      </w:divBdr>
                    </w:div>
                    <w:div w:id="115832924">
                      <w:marLeft w:val="0"/>
                      <w:marRight w:val="0"/>
                      <w:marTop w:val="0"/>
                      <w:marBottom w:val="0"/>
                      <w:divBdr>
                        <w:top w:val="none" w:sz="0" w:space="0" w:color="auto"/>
                        <w:left w:val="none" w:sz="0" w:space="0" w:color="auto"/>
                        <w:bottom w:val="none" w:sz="0" w:space="0" w:color="auto"/>
                        <w:right w:val="none" w:sz="0" w:space="0" w:color="auto"/>
                      </w:divBdr>
                    </w:div>
                    <w:div w:id="1013386163">
                      <w:marLeft w:val="0"/>
                      <w:marRight w:val="0"/>
                      <w:marTop w:val="0"/>
                      <w:marBottom w:val="0"/>
                      <w:divBdr>
                        <w:top w:val="none" w:sz="0" w:space="0" w:color="auto"/>
                        <w:left w:val="none" w:sz="0" w:space="0" w:color="auto"/>
                        <w:bottom w:val="none" w:sz="0" w:space="0" w:color="auto"/>
                        <w:right w:val="none" w:sz="0" w:space="0" w:color="auto"/>
                      </w:divBdr>
                    </w:div>
                    <w:div w:id="1523783838">
                      <w:marLeft w:val="0"/>
                      <w:marRight w:val="0"/>
                      <w:marTop w:val="0"/>
                      <w:marBottom w:val="0"/>
                      <w:divBdr>
                        <w:top w:val="none" w:sz="0" w:space="0" w:color="auto"/>
                        <w:left w:val="none" w:sz="0" w:space="0" w:color="auto"/>
                        <w:bottom w:val="none" w:sz="0" w:space="0" w:color="auto"/>
                        <w:right w:val="none" w:sz="0" w:space="0" w:color="auto"/>
                      </w:divBdr>
                    </w:div>
                  </w:divsChild>
                </w:div>
                <w:div w:id="206184748">
                  <w:marLeft w:val="0"/>
                  <w:marRight w:val="0"/>
                  <w:marTop w:val="0"/>
                  <w:marBottom w:val="0"/>
                  <w:divBdr>
                    <w:top w:val="none" w:sz="0" w:space="0" w:color="auto"/>
                    <w:left w:val="none" w:sz="0" w:space="0" w:color="auto"/>
                    <w:bottom w:val="none" w:sz="0" w:space="0" w:color="auto"/>
                    <w:right w:val="none" w:sz="0" w:space="0" w:color="auto"/>
                  </w:divBdr>
                  <w:divsChild>
                    <w:div w:id="1339501531">
                      <w:marLeft w:val="0"/>
                      <w:marRight w:val="0"/>
                      <w:marTop w:val="0"/>
                      <w:marBottom w:val="0"/>
                      <w:divBdr>
                        <w:top w:val="none" w:sz="0" w:space="0" w:color="auto"/>
                        <w:left w:val="none" w:sz="0" w:space="0" w:color="auto"/>
                        <w:bottom w:val="none" w:sz="0" w:space="0" w:color="auto"/>
                        <w:right w:val="none" w:sz="0" w:space="0" w:color="auto"/>
                      </w:divBdr>
                    </w:div>
                  </w:divsChild>
                </w:div>
                <w:div w:id="243102168">
                  <w:marLeft w:val="0"/>
                  <w:marRight w:val="0"/>
                  <w:marTop w:val="0"/>
                  <w:marBottom w:val="0"/>
                  <w:divBdr>
                    <w:top w:val="none" w:sz="0" w:space="0" w:color="auto"/>
                    <w:left w:val="none" w:sz="0" w:space="0" w:color="auto"/>
                    <w:bottom w:val="none" w:sz="0" w:space="0" w:color="auto"/>
                    <w:right w:val="none" w:sz="0" w:space="0" w:color="auto"/>
                  </w:divBdr>
                  <w:divsChild>
                    <w:div w:id="2108426731">
                      <w:marLeft w:val="0"/>
                      <w:marRight w:val="0"/>
                      <w:marTop w:val="0"/>
                      <w:marBottom w:val="0"/>
                      <w:divBdr>
                        <w:top w:val="none" w:sz="0" w:space="0" w:color="auto"/>
                        <w:left w:val="none" w:sz="0" w:space="0" w:color="auto"/>
                        <w:bottom w:val="none" w:sz="0" w:space="0" w:color="auto"/>
                        <w:right w:val="none" w:sz="0" w:space="0" w:color="auto"/>
                      </w:divBdr>
                    </w:div>
                  </w:divsChild>
                </w:div>
                <w:div w:id="243607168">
                  <w:marLeft w:val="0"/>
                  <w:marRight w:val="0"/>
                  <w:marTop w:val="0"/>
                  <w:marBottom w:val="0"/>
                  <w:divBdr>
                    <w:top w:val="none" w:sz="0" w:space="0" w:color="auto"/>
                    <w:left w:val="none" w:sz="0" w:space="0" w:color="auto"/>
                    <w:bottom w:val="none" w:sz="0" w:space="0" w:color="auto"/>
                    <w:right w:val="none" w:sz="0" w:space="0" w:color="auto"/>
                  </w:divBdr>
                  <w:divsChild>
                    <w:div w:id="573973133">
                      <w:marLeft w:val="0"/>
                      <w:marRight w:val="0"/>
                      <w:marTop w:val="0"/>
                      <w:marBottom w:val="0"/>
                      <w:divBdr>
                        <w:top w:val="none" w:sz="0" w:space="0" w:color="auto"/>
                        <w:left w:val="none" w:sz="0" w:space="0" w:color="auto"/>
                        <w:bottom w:val="none" w:sz="0" w:space="0" w:color="auto"/>
                        <w:right w:val="none" w:sz="0" w:space="0" w:color="auto"/>
                      </w:divBdr>
                    </w:div>
                  </w:divsChild>
                </w:div>
                <w:div w:id="400102439">
                  <w:marLeft w:val="0"/>
                  <w:marRight w:val="0"/>
                  <w:marTop w:val="0"/>
                  <w:marBottom w:val="0"/>
                  <w:divBdr>
                    <w:top w:val="none" w:sz="0" w:space="0" w:color="auto"/>
                    <w:left w:val="none" w:sz="0" w:space="0" w:color="auto"/>
                    <w:bottom w:val="none" w:sz="0" w:space="0" w:color="auto"/>
                    <w:right w:val="none" w:sz="0" w:space="0" w:color="auto"/>
                  </w:divBdr>
                  <w:divsChild>
                    <w:div w:id="483469473">
                      <w:marLeft w:val="0"/>
                      <w:marRight w:val="0"/>
                      <w:marTop w:val="0"/>
                      <w:marBottom w:val="0"/>
                      <w:divBdr>
                        <w:top w:val="none" w:sz="0" w:space="0" w:color="auto"/>
                        <w:left w:val="none" w:sz="0" w:space="0" w:color="auto"/>
                        <w:bottom w:val="none" w:sz="0" w:space="0" w:color="auto"/>
                        <w:right w:val="none" w:sz="0" w:space="0" w:color="auto"/>
                      </w:divBdr>
                    </w:div>
                    <w:div w:id="742726905">
                      <w:marLeft w:val="0"/>
                      <w:marRight w:val="0"/>
                      <w:marTop w:val="0"/>
                      <w:marBottom w:val="0"/>
                      <w:divBdr>
                        <w:top w:val="none" w:sz="0" w:space="0" w:color="auto"/>
                        <w:left w:val="none" w:sz="0" w:space="0" w:color="auto"/>
                        <w:bottom w:val="none" w:sz="0" w:space="0" w:color="auto"/>
                        <w:right w:val="none" w:sz="0" w:space="0" w:color="auto"/>
                      </w:divBdr>
                    </w:div>
                  </w:divsChild>
                </w:div>
                <w:div w:id="529028642">
                  <w:marLeft w:val="0"/>
                  <w:marRight w:val="0"/>
                  <w:marTop w:val="0"/>
                  <w:marBottom w:val="0"/>
                  <w:divBdr>
                    <w:top w:val="none" w:sz="0" w:space="0" w:color="auto"/>
                    <w:left w:val="none" w:sz="0" w:space="0" w:color="auto"/>
                    <w:bottom w:val="none" w:sz="0" w:space="0" w:color="auto"/>
                    <w:right w:val="none" w:sz="0" w:space="0" w:color="auto"/>
                  </w:divBdr>
                  <w:divsChild>
                    <w:div w:id="44188233">
                      <w:marLeft w:val="0"/>
                      <w:marRight w:val="0"/>
                      <w:marTop w:val="0"/>
                      <w:marBottom w:val="0"/>
                      <w:divBdr>
                        <w:top w:val="none" w:sz="0" w:space="0" w:color="auto"/>
                        <w:left w:val="none" w:sz="0" w:space="0" w:color="auto"/>
                        <w:bottom w:val="none" w:sz="0" w:space="0" w:color="auto"/>
                        <w:right w:val="none" w:sz="0" w:space="0" w:color="auto"/>
                      </w:divBdr>
                    </w:div>
                    <w:div w:id="162479366">
                      <w:marLeft w:val="0"/>
                      <w:marRight w:val="0"/>
                      <w:marTop w:val="0"/>
                      <w:marBottom w:val="0"/>
                      <w:divBdr>
                        <w:top w:val="none" w:sz="0" w:space="0" w:color="auto"/>
                        <w:left w:val="none" w:sz="0" w:space="0" w:color="auto"/>
                        <w:bottom w:val="none" w:sz="0" w:space="0" w:color="auto"/>
                        <w:right w:val="none" w:sz="0" w:space="0" w:color="auto"/>
                      </w:divBdr>
                    </w:div>
                    <w:div w:id="598484412">
                      <w:marLeft w:val="0"/>
                      <w:marRight w:val="0"/>
                      <w:marTop w:val="0"/>
                      <w:marBottom w:val="0"/>
                      <w:divBdr>
                        <w:top w:val="none" w:sz="0" w:space="0" w:color="auto"/>
                        <w:left w:val="none" w:sz="0" w:space="0" w:color="auto"/>
                        <w:bottom w:val="none" w:sz="0" w:space="0" w:color="auto"/>
                        <w:right w:val="none" w:sz="0" w:space="0" w:color="auto"/>
                      </w:divBdr>
                    </w:div>
                    <w:div w:id="635834517">
                      <w:marLeft w:val="0"/>
                      <w:marRight w:val="0"/>
                      <w:marTop w:val="0"/>
                      <w:marBottom w:val="0"/>
                      <w:divBdr>
                        <w:top w:val="none" w:sz="0" w:space="0" w:color="auto"/>
                        <w:left w:val="none" w:sz="0" w:space="0" w:color="auto"/>
                        <w:bottom w:val="none" w:sz="0" w:space="0" w:color="auto"/>
                        <w:right w:val="none" w:sz="0" w:space="0" w:color="auto"/>
                      </w:divBdr>
                    </w:div>
                    <w:div w:id="806969584">
                      <w:marLeft w:val="0"/>
                      <w:marRight w:val="0"/>
                      <w:marTop w:val="0"/>
                      <w:marBottom w:val="0"/>
                      <w:divBdr>
                        <w:top w:val="none" w:sz="0" w:space="0" w:color="auto"/>
                        <w:left w:val="none" w:sz="0" w:space="0" w:color="auto"/>
                        <w:bottom w:val="none" w:sz="0" w:space="0" w:color="auto"/>
                        <w:right w:val="none" w:sz="0" w:space="0" w:color="auto"/>
                      </w:divBdr>
                    </w:div>
                    <w:div w:id="2126537421">
                      <w:marLeft w:val="0"/>
                      <w:marRight w:val="0"/>
                      <w:marTop w:val="0"/>
                      <w:marBottom w:val="0"/>
                      <w:divBdr>
                        <w:top w:val="none" w:sz="0" w:space="0" w:color="auto"/>
                        <w:left w:val="none" w:sz="0" w:space="0" w:color="auto"/>
                        <w:bottom w:val="none" w:sz="0" w:space="0" w:color="auto"/>
                        <w:right w:val="none" w:sz="0" w:space="0" w:color="auto"/>
                      </w:divBdr>
                    </w:div>
                  </w:divsChild>
                </w:div>
                <w:div w:id="539511477">
                  <w:marLeft w:val="0"/>
                  <w:marRight w:val="0"/>
                  <w:marTop w:val="0"/>
                  <w:marBottom w:val="0"/>
                  <w:divBdr>
                    <w:top w:val="none" w:sz="0" w:space="0" w:color="auto"/>
                    <w:left w:val="none" w:sz="0" w:space="0" w:color="auto"/>
                    <w:bottom w:val="none" w:sz="0" w:space="0" w:color="auto"/>
                    <w:right w:val="none" w:sz="0" w:space="0" w:color="auto"/>
                  </w:divBdr>
                  <w:divsChild>
                    <w:div w:id="663243297">
                      <w:marLeft w:val="0"/>
                      <w:marRight w:val="0"/>
                      <w:marTop w:val="0"/>
                      <w:marBottom w:val="0"/>
                      <w:divBdr>
                        <w:top w:val="none" w:sz="0" w:space="0" w:color="auto"/>
                        <w:left w:val="none" w:sz="0" w:space="0" w:color="auto"/>
                        <w:bottom w:val="none" w:sz="0" w:space="0" w:color="auto"/>
                        <w:right w:val="none" w:sz="0" w:space="0" w:color="auto"/>
                      </w:divBdr>
                    </w:div>
                    <w:div w:id="2074229645">
                      <w:marLeft w:val="0"/>
                      <w:marRight w:val="0"/>
                      <w:marTop w:val="0"/>
                      <w:marBottom w:val="0"/>
                      <w:divBdr>
                        <w:top w:val="none" w:sz="0" w:space="0" w:color="auto"/>
                        <w:left w:val="none" w:sz="0" w:space="0" w:color="auto"/>
                        <w:bottom w:val="none" w:sz="0" w:space="0" w:color="auto"/>
                        <w:right w:val="none" w:sz="0" w:space="0" w:color="auto"/>
                      </w:divBdr>
                    </w:div>
                  </w:divsChild>
                </w:div>
                <w:div w:id="544606224">
                  <w:marLeft w:val="0"/>
                  <w:marRight w:val="0"/>
                  <w:marTop w:val="0"/>
                  <w:marBottom w:val="0"/>
                  <w:divBdr>
                    <w:top w:val="none" w:sz="0" w:space="0" w:color="auto"/>
                    <w:left w:val="none" w:sz="0" w:space="0" w:color="auto"/>
                    <w:bottom w:val="none" w:sz="0" w:space="0" w:color="auto"/>
                    <w:right w:val="none" w:sz="0" w:space="0" w:color="auto"/>
                  </w:divBdr>
                  <w:divsChild>
                    <w:div w:id="1368722065">
                      <w:marLeft w:val="0"/>
                      <w:marRight w:val="0"/>
                      <w:marTop w:val="0"/>
                      <w:marBottom w:val="0"/>
                      <w:divBdr>
                        <w:top w:val="none" w:sz="0" w:space="0" w:color="auto"/>
                        <w:left w:val="none" w:sz="0" w:space="0" w:color="auto"/>
                        <w:bottom w:val="none" w:sz="0" w:space="0" w:color="auto"/>
                        <w:right w:val="none" w:sz="0" w:space="0" w:color="auto"/>
                      </w:divBdr>
                    </w:div>
                    <w:div w:id="1521581449">
                      <w:marLeft w:val="0"/>
                      <w:marRight w:val="0"/>
                      <w:marTop w:val="0"/>
                      <w:marBottom w:val="0"/>
                      <w:divBdr>
                        <w:top w:val="none" w:sz="0" w:space="0" w:color="auto"/>
                        <w:left w:val="none" w:sz="0" w:space="0" w:color="auto"/>
                        <w:bottom w:val="none" w:sz="0" w:space="0" w:color="auto"/>
                        <w:right w:val="none" w:sz="0" w:space="0" w:color="auto"/>
                      </w:divBdr>
                    </w:div>
                  </w:divsChild>
                </w:div>
                <w:div w:id="590162136">
                  <w:marLeft w:val="0"/>
                  <w:marRight w:val="0"/>
                  <w:marTop w:val="0"/>
                  <w:marBottom w:val="0"/>
                  <w:divBdr>
                    <w:top w:val="none" w:sz="0" w:space="0" w:color="auto"/>
                    <w:left w:val="none" w:sz="0" w:space="0" w:color="auto"/>
                    <w:bottom w:val="none" w:sz="0" w:space="0" w:color="auto"/>
                    <w:right w:val="none" w:sz="0" w:space="0" w:color="auto"/>
                  </w:divBdr>
                  <w:divsChild>
                    <w:div w:id="73819237">
                      <w:marLeft w:val="0"/>
                      <w:marRight w:val="0"/>
                      <w:marTop w:val="0"/>
                      <w:marBottom w:val="0"/>
                      <w:divBdr>
                        <w:top w:val="none" w:sz="0" w:space="0" w:color="auto"/>
                        <w:left w:val="none" w:sz="0" w:space="0" w:color="auto"/>
                        <w:bottom w:val="none" w:sz="0" w:space="0" w:color="auto"/>
                        <w:right w:val="none" w:sz="0" w:space="0" w:color="auto"/>
                      </w:divBdr>
                    </w:div>
                    <w:div w:id="128018826">
                      <w:marLeft w:val="0"/>
                      <w:marRight w:val="0"/>
                      <w:marTop w:val="0"/>
                      <w:marBottom w:val="0"/>
                      <w:divBdr>
                        <w:top w:val="none" w:sz="0" w:space="0" w:color="auto"/>
                        <w:left w:val="none" w:sz="0" w:space="0" w:color="auto"/>
                        <w:bottom w:val="none" w:sz="0" w:space="0" w:color="auto"/>
                        <w:right w:val="none" w:sz="0" w:space="0" w:color="auto"/>
                      </w:divBdr>
                    </w:div>
                    <w:div w:id="345642157">
                      <w:marLeft w:val="0"/>
                      <w:marRight w:val="0"/>
                      <w:marTop w:val="0"/>
                      <w:marBottom w:val="0"/>
                      <w:divBdr>
                        <w:top w:val="none" w:sz="0" w:space="0" w:color="auto"/>
                        <w:left w:val="none" w:sz="0" w:space="0" w:color="auto"/>
                        <w:bottom w:val="none" w:sz="0" w:space="0" w:color="auto"/>
                        <w:right w:val="none" w:sz="0" w:space="0" w:color="auto"/>
                      </w:divBdr>
                    </w:div>
                    <w:div w:id="465393471">
                      <w:marLeft w:val="0"/>
                      <w:marRight w:val="0"/>
                      <w:marTop w:val="0"/>
                      <w:marBottom w:val="0"/>
                      <w:divBdr>
                        <w:top w:val="none" w:sz="0" w:space="0" w:color="auto"/>
                        <w:left w:val="none" w:sz="0" w:space="0" w:color="auto"/>
                        <w:bottom w:val="none" w:sz="0" w:space="0" w:color="auto"/>
                        <w:right w:val="none" w:sz="0" w:space="0" w:color="auto"/>
                      </w:divBdr>
                    </w:div>
                    <w:div w:id="657273867">
                      <w:marLeft w:val="0"/>
                      <w:marRight w:val="0"/>
                      <w:marTop w:val="0"/>
                      <w:marBottom w:val="0"/>
                      <w:divBdr>
                        <w:top w:val="none" w:sz="0" w:space="0" w:color="auto"/>
                        <w:left w:val="none" w:sz="0" w:space="0" w:color="auto"/>
                        <w:bottom w:val="none" w:sz="0" w:space="0" w:color="auto"/>
                        <w:right w:val="none" w:sz="0" w:space="0" w:color="auto"/>
                      </w:divBdr>
                    </w:div>
                    <w:div w:id="666592528">
                      <w:marLeft w:val="0"/>
                      <w:marRight w:val="0"/>
                      <w:marTop w:val="0"/>
                      <w:marBottom w:val="0"/>
                      <w:divBdr>
                        <w:top w:val="none" w:sz="0" w:space="0" w:color="auto"/>
                        <w:left w:val="none" w:sz="0" w:space="0" w:color="auto"/>
                        <w:bottom w:val="none" w:sz="0" w:space="0" w:color="auto"/>
                        <w:right w:val="none" w:sz="0" w:space="0" w:color="auto"/>
                      </w:divBdr>
                    </w:div>
                    <w:div w:id="738596299">
                      <w:marLeft w:val="0"/>
                      <w:marRight w:val="0"/>
                      <w:marTop w:val="0"/>
                      <w:marBottom w:val="0"/>
                      <w:divBdr>
                        <w:top w:val="none" w:sz="0" w:space="0" w:color="auto"/>
                        <w:left w:val="none" w:sz="0" w:space="0" w:color="auto"/>
                        <w:bottom w:val="none" w:sz="0" w:space="0" w:color="auto"/>
                        <w:right w:val="none" w:sz="0" w:space="0" w:color="auto"/>
                      </w:divBdr>
                    </w:div>
                    <w:div w:id="792137646">
                      <w:marLeft w:val="0"/>
                      <w:marRight w:val="0"/>
                      <w:marTop w:val="0"/>
                      <w:marBottom w:val="0"/>
                      <w:divBdr>
                        <w:top w:val="none" w:sz="0" w:space="0" w:color="auto"/>
                        <w:left w:val="none" w:sz="0" w:space="0" w:color="auto"/>
                        <w:bottom w:val="none" w:sz="0" w:space="0" w:color="auto"/>
                        <w:right w:val="none" w:sz="0" w:space="0" w:color="auto"/>
                      </w:divBdr>
                    </w:div>
                    <w:div w:id="1140927641">
                      <w:marLeft w:val="0"/>
                      <w:marRight w:val="0"/>
                      <w:marTop w:val="0"/>
                      <w:marBottom w:val="0"/>
                      <w:divBdr>
                        <w:top w:val="none" w:sz="0" w:space="0" w:color="auto"/>
                        <w:left w:val="none" w:sz="0" w:space="0" w:color="auto"/>
                        <w:bottom w:val="none" w:sz="0" w:space="0" w:color="auto"/>
                        <w:right w:val="none" w:sz="0" w:space="0" w:color="auto"/>
                      </w:divBdr>
                    </w:div>
                    <w:div w:id="1246305661">
                      <w:marLeft w:val="0"/>
                      <w:marRight w:val="0"/>
                      <w:marTop w:val="0"/>
                      <w:marBottom w:val="0"/>
                      <w:divBdr>
                        <w:top w:val="none" w:sz="0" w:space="0" w:color="auto"/>
                        <w:left w:val="none" w:sz="0" w:space="0" w:color="auto"/>
                        <w:bottom w:val="none" w:sz="0" w:space="0" w:color="auto"/>
                        <w:right w:val="none" w:sz="0" w:space="0" w:color="auto"/>
                      </w:divBdr>
                    </w:div>
                    <w:div w:id="2000690045">
                      <w:marLeft w:val="0"/>
                      <w:marRight w:val="0"/>
                      <w:marTop w:val="0"/>
                      <w:marBottom w:val="0"/>
                      <w:divBdr>
                        <w:top w:val="none" w:sz="0" w:space="0" w:color="auto"/>
                        <w:left w:val="none" w:sz="0" w:space="0" w:color="auto"/>
                        <w:bottom w:val="none" w:sz="0" w:space="0" w:color="auto"/>
                        <w:right w:val="none" w:sz="0" w:space="0" w:color="auto"/>
                      </w:divBdr>
                    </w:div>
                    <w:div w:id="2142308856">
                      <w:marLeft w:val="0"/>
                      <w:marRight w:val="0"/>
                      <w:marTop w:val="0"/>
                      <w:marBottom w:val="0"/>
                      <w:divBdr>
                        <w:top w:val="none" w:sz="0" w:space="0" w:color="auto"/>
                        <w:left w:val="none" w:sz="0" w:space="0" w:color="auto"/>
                        <w:bottom w:val="none" w:sz="0" w:space="0" w:color="auto"/>
                        <w:right w:val="none" w:sz="0" w:space="0" w:color="auto"/>
                      </w:divBdr>
                    </w:div>
                  </w:divsChild>
                </w:div>
                <w:div w:id="844825866">
                  <w:marLeft w:val="0"/>
                  <w:marRight w:val="0"/>
                  <w:marTop w:val="0"/>
                  <w:marBottom w:val="0"/>
                  <w:divBdr>
                    <w:top w:val="none" w:sz="0" w:space="0" w:color="auto"/>
                    <w:left w:val="none" w:sz="0" w:space="0" w:color="auto"/>
                    <w:bottom w:val="none" w:sz="0" w:space="0" w:color="auto"/>
                    <w:right w:val="none" w:sz="0" w:space="0" w:color="auto"/>
                  </w:divBdr>
                  <w:divsChild>
                    <w:div w:id="386418971">
                      <w:marLeft w:val="0"/>
                      <w:marRight w:val="0"/>
                      <w:marTop w:val="0"/>
                      <w:marBottom w:val="0"/>
                      <w:divBdr>
                        <w:top w:val="none" w:sz="0" w:space="0" w:color="auto"/>
                        <w:left w:val="none" w:sz="0" w:space="0" w:color="auto"/>
                        <w:bottom w:val="none" w:sz="0" w:space="0" w:color="auto"/>
                        <w:right w:val="none" w:sz="0" w:space="0" w:color="auto"/>
                      </w:divBdr>
                    </w:div>
                    <w:div w:id="881139230">
                      <w:marLeft w:val="0"/>
                      <w:marRight w:val="0"/>
                      <w:marTop w:val="0"/>
                      <w:marBottom w:val="0"/>
                      <w:divBdr>
                        <w:top w:val="none" w:sz="0" w:space="0" w:color="auto"/>
                        <w:left w:val="none" w:sz="0" w:space="0" w:color="auto"/>
                        <w:bottom w:val="none" w:sz="0" w:space="0" w:color="auto"/>
                        <w:right w:val="none" w:sz="0" w:space="0" w:color="auto"/>
                      </w:divBdr>
                    </w:div>
                    <w:div w:id="986278575">
                      <w:marLeft w:val="0"/>
                      <w:marRight w:val="0"/>
                      <w:marTop w:val="0"/>
                      <w:marBottom w:val="0"/>
                      <w:divBdr>
                        <w:top w:val="none" w:sz="0" w:space="0" w:color="auto"/>
                        <w:left w:val="none" w:sz="0" w:space="0" w:color="auto"/>
                        <w:bottom w:val="none" w:sz="0" w:space="0" w:color="auto"/>
                        <w:right w:val="none" w:sz="0" w:space="0" w:color="auto"/>
                      </w:divBdr>
                    </w:div>
                    <w:div w:id="1091006195">
                      <w:marLeft w:val="0"/>
                      <w:marRight w:val="0"/>
                      <w:marTop w:val="0"/>
                      <w:marBottom w:val="0"/>
                      <w:divBdr>
                        <w:top w:val="none" w:sz="0" w:space="0" w:color="auto"/>
                        <w:left w:val="none" w:sz="0" w:space="0" w:color="auto"/>
                        <w:bottom w:val="none" w:sz="0" w:space="0" w:color="auto"/>
                        <w:right w:val="none" w:sz="0" w:space="0" w:color="auto"/>
                      </w:divBdr>
                    </w:div>
                    <w:div w:id="1342782707">
                      <w:marLeft w:val="0"/>
                      <w:marRight w:val="0"/>
                      <w:marTop w:val="0"/>
                      <w:marBottom w:val="0"/>
                      <w:divBdr>
                        <w:top w:val="none" w:sz="0" w:space="0" w:color="auto"/>
                        <w:left w:val="none" w:sz="0" w:space="0" w:color="auto"/>
                        <w:bottom w:val="none" w:sz="0" w:space="0" w:color="auto"/>
                        <w:right w:val="none" w:sz="0" w:space="0" w:color="auto"/>
                      </w:divBdr>
                    </w:div>
                    <w:div w:id="1400860921">
                      <w:marLeft w:val="0"/>
                      <w:marRight w:val="0"/>
                      <w:marTop w:val="0"/>
                      <w:marBottom w:val="0"/>
                      <w:divBdr>
                        <w:top w:val="none" w:sz="0" w:space="0" w:color="auto"/>
                        <w:left w:val="none" w:sz="0" w:space="0" w:color="auto"/>
                        <w:bottom w:val="none" w:sz="0" w:space="0" w:color="auto"/>
                        <w:right w:val="none" w:sz="0" w:space="0" w:color="auto"/>
                      </w:divBdr>
                    </w:div>
                    <w:div w:id="1757820090">
                      <w:marLeft w:val="0"/>
                      <w:marRight w:val="0"/>
                      <w:marTop w:val="0"/>
                      <w:marBottom w:val="0"/>
                      <w:divBdr>
                        <w:top w:val="none" w:sz="0" w:space="0" w:color="auto"/>
                        <w:left w:val="none" w:sz="0" w:space="0" w:color="auto"/>
                        <w:bottom w:val="none" w:sz="0" w:space="0" w:color="auto"/>
                        <w:right w:val="none" w:sz="0" w:space="0" w:color="auto"/>
                      </w:divBdr>
                    </w:div>
                    <w:div w:id="1764642099">
                      <w:marLeft w:val="0"/>
                      <w:marRight w:val="0"/>
                      <w:marTop w:val="0"/>
                      <w:marBottom w:val="0"/>
                      <w:divBdr>
                        <w:top w:val="none" w:sz="0" w:space="0" w:color="auto"/>
                        <w:left w:val="none" w:sz="0" w:space="0" w:color="auto"/>
                        <w:bottom w:val="none" w:sz="0" w:space="0" w:color="auto"/>
                        <w:right w:val="none" w:sz="0" w:space="0" w:color="auto"/>
                      </w:divBdr>
                    </w:div>
                    <w:div w:id="1978796373">
                      <w:marLeft w:val="0"/>
                      <w:marRight w:val="0"/>
                      <w:marTop w:val="0"/>
                      <w:marBottom w:val="0"/>
                      <w:divBdr>
                        <w:top w:val="none" w:sz="0" w:space="0" w:color="auto"/>
                        <w:left w:val="none" w:sz="0" w:space="0" w:color="auto"/>
                        <w:bottom w:val="none" w:sz="0" w:space="0" w:color="auto"/>
                        <w:right w:val="none" w:sz="0" w:space="0" w:color="auto"/>
                      </w:divBdr>
                    </w:div>
                    <w:div w:id="1991471520">
                      <w:marLeft w:val="0"/>
                      <w:marRight w:val="0"/>
                      <w:marTop w:val="0"/>
                      <w:marBottom w:val="0"/>
                      <w:divBdr>
                        <w:top w:val="none" w:sz="0" w:space="0" w:color="auto"/>
                        <w:left w:val="none" w:sz="0" w:space="0" w:color="auto"/>
                        <w:bottom w:val="none" w:sz="0" w:space="0" w:color="auto"/>
                        <w:right w:val="none" w:sz="0" w:space="0" w:color="auto"/>
                      </w:divBdr>
                    </w:div>
                  </w:divsChild>
                </w:div>
                <w:div w:id="957222618">
                  <w:marLeft w:val="0"/>
                  <w:marRight w:val="0"/>
                  <w:marTop w:val="0"/>
                  <w:marBottom w:val="0"/>
                  <w:divBdr>
                    <w:top w:val="none" w:sz="0" w:space="0" w:color="auto"/>
                    <w:left w:val="none" w:sz="0" w:space="0" w:color="auto"/>
                    <w:bottom w:val="none" w:sz="0" w:space="0" w:color="auto"/>
                    <w:right w:val="none" w:sz="0" w:space="0" w:color="auto"/>
                  </w:divBdr>
                  <w:divsChild>
                    <w:div w:id="795828172">
                      <w:marLeft w:val="0"/>
                      <w:marRight w:val="0"/>
                      <w:marTop w:val="0"/>
                      <w:marBottom w:val="0"/>
                      <w:divBdr>
                        <w:top w:val="none" w:sz="0" w:space="0" w:color="auto"/>
                        <w:left w:val="none" w:sz="0" w:space="0" w:color="auto"/>
                        <w:bottom w:val="none" w:sz="0" w:space="0" w:color="auto"/>
                        <w:right w:val="none" w:sz="0" w:space="0" w:color="auto"/>
                      </w:divBdr>
                    </w:div>
                    <w:div w:id="1674456869">
                      <w:marLeft w:val="0"/>
                      <w:marRight w:val="0"/>
                      <w:marTop w:val="0"/>
                      <w:marBottom w:val="0"/>
                      <w:divBdr>
                        <w:top w:val="none" w:sz="0" w:space="0" w:color="auto"/>
                        <w:left w:val="none" w:sz="0" w:space="0" w:color="auto"/>
                        <w:bottom w:val="none" w:sz="0" w:space="0" w:color="auto"/>
                        <w:right w:val="none" w:sz="0" w:space="0" w:color="auto"/>
                      </w:divBdr>
                    </w:div>
                  </w:divsChild>
                </w:div>
                <w:div w:id="1026172074">
                  <w:marLeft w:val="0"/>
                  <w:marRight w:val="0"/>
                  <w:marTop w:val="0"/>
                  <w:marBottom w:val="0"/>
                  <w:divBdr>
                    <w:top w:val="none" w:sz="0" w:space="0" w:color="auto"/>
                    <w:left w:val="none" w:sz="0" w:space="0" w:color="auto"/>
                    <w:bottom w:val="none" w:sz="0" w:space="0" w:color="auto"/>
                    <w:right w:val="none" w:sz="0" w:space="0" w:color="auto"/>
                  </w:divBdr>
                  <w:divsChild>
                    <w:div w:id="567377030">
                      <w:marLeft w:val="0"/>
                      <w:marRight w:val="0"/>
                      <w:marTop w:val="0"/>
                      <w:marBottom w:val="0"/>
                      <w:divBdr>
                        <w:top w:val="none" w:sz="0" w:space="0" w:color="auto"/>
                        <w:left w:val="none" w:sz="0" w:space="0" w:color="auto"/>
                        <w:bottom w:val="none" w:sz="0" w:space="0" w:color="auto"/>
                        <w:right w:val="none" w:sz="0" w:space="0" w:color="auto"/>
                      </w:divBdr>
                    </w:div>
                    <w:div w:id="1315916990">
                      <w:marLeft w:val="0"/>
                      <w:marRight w:val="0"/>
                      <w:marTop w:val="0"/>
                      <w:marBottom w:val="0"/>
                      <w:divBdr>
                        <w:top w:val="none" w:sz="0" w:space="0" w:color="auto"/>
                        <w:left w:val="none" w:sz="0" w:space="0" w:color="auto"/>
                        <w:bottom w:val="none" w:sz="0" w:space="0" w:color="auto"/>
                        <w:right w:val="none" w:sz="0" w:space="0" w:color="auto"/>
                      </w:divBdr>
                    </w:div>
                  </w:divsChild>
                </w:div>
                <w:div w:id="1083603385">
                  <w:marLeft w:val="0"/>
                  <w:marRight w:val="0"/>
                  <w:marTop w:val="0"/>
                  <w:marBottom w:val="0"/>
                  <w:divBdr>
                    <w:top w:val="none" w:sz="0" w:space="0" w:color="auto"/>
                    <w:left w:val="none" w:sz="0" w:space="0" w:color="auto"/>
                    <w:bottom w:val="none" w:sz="0" w:space="0" w:color="auto"/>
                    <w:right w:val="none" w:sz="0" w:space="0" w:color="auto"/>
                  </w:divBdr>
                  <w:divsChild>
                    <w:div w:id="351416561">
                      <w:marLeft w:val="0"/>
                      <w:marRight w:val="0"/>
                      <w:marTop w:val="0"/>
                      <w:marBottom w:val="0"/>
                      <w:divBdr>
                        <w:top w:val="none" w:sz="0" w:space="0" w:color="auto"/>
                        <w:left w:val="none" w:sz="0" w:space="0" w:color="auto"/>
                        <w:bottom w:val="none" w:sz="0" w:space="0" w:color="auto"/>
                        <w:right w:val="none" w:sz="0" w:space="0" w:color="auto"/>
                      </w:divBdr>
                    </w:div>
                    <w:div w:id="508372595">
                      <w:marLeft w:val="0"/>
                      <w:marRight w:val="0"/>
                      <w:marTop w:val="0"/>
                      <w:marBottom w:val="0"/>
                      <w:divBdr>
                        <w:top w:val="none" w:sz="0" w:space="0" w:color="auto"/>
                        <w:left w:val="none" w:sz="0" w:space="0" w:color="auto"/>
                        <w:bottom w:val="none" w:sz="0" w:space="0" w:color="auto"/>
                        <w:right w:val="none" w:sz="0" w:space="0" w:color="auto"/>
                      </w:divBdr>
                    </w:div>
                    <w:div w:id="524171466">
                      <w:marLeft w:val="0"/>
                      <w:marRight w:val="0"/>
                      <w:marTop w:val="0"/>
                      <w:marBottom w:val="0"/>
                      <w:divBdr>
                        <w:top w:val="none" w:sz="0" w:space="0" w:color="auto"/>
                        <w:left w:val="none" w:sz="0" w:space="0" w:color="auto"/>
                        <w:bottom w:val="none" w:sz="0" w:space="0" w:color="auto"/>
                        <w:right w:val="none" w:sz="0" w:space="0" w:color="auto"/>
                      </w:divBdr>
                    </w:div>
                    <w:div w:id="942342693">
                      <w:marLeft w:val="0"/>
                      <w:marRight w:val="0"/>
                      <w:marTop w:val="0"/>
                      <w:marBottom w:val="0"/>
                      <w:divBdr>
                        <w:top w:val="none" w:sz="0" w:space="0" w:color="auto"/>
                        <w:left w:val="none" w:sz="0" w:space="0" w:color="auto"/>
                        <w:bottom w:val="none" w:sz="0" w:space="0" w:color="auto"/>
                        <w:right w:val="none" w:sz="0" w:space="0" w:color="auto"/>
                      </w:divBdr>
                    </w:div>
                    <w:div w:id="994338555">
                      <w:marLeft w:val="0"/>
                      <w:marRight w:val="0"/>
                      <w:marTop w:val="0"/>
                      <w:marBottom w:val="0"/>
                      <w:divBdr>
                        <w:top w:val="none" w:sz="0" w:space="0" w:color="auto"/>
                        <w:left w:val="none" w:sz="0" w:space="0" w:color="auto"/>
                        <w:bottom w:val="none" w:sz="0" w:space="0" w:color="auto"/>
                        <w:right w:val="none" w:sz="0" w:space="0" w:color="auto"/>
                      </w:divBdr>
                    </w:div>
                    <w:div w:id="1489401003">
                      <w:marLeft w:val="0"/>
                      <w:marRight w:val="0"/>
                      <w:marTop w:val="0"/>
                      <w:marBottom w:val="0"/>
                      <w:divBdr>
                        <w:top w:val="none" w:sz="0" w:space="0" w:color="auto"/>
                        <w:left w:val="none" w:sz="0" w:space="0" w:color="auto"/>
                        <w:bottom w:val="none" w:sz="0" w:space="0" w:color="auto"/>
                        <w:right w:val="none" w:sz="0" w:space="0" w:color="auto"/>
                      </w:divBdr>
                    </w:div>
                    <w:div w:id="1676227616">
                      <w:marLeft w:val="0"/>
                      <w:marRight w:val="0"/>
                      <w:marTop w:val="0"/>
                      <w:marBottom w:val="0"/>
                      <w:divBdr>
                        <w:top w:val="none" w:sz="0" w:space="0" w:color="auto"/>
                        <w:left w:val="none" w:sz="0" w:space="0" w:color="auto"/>
                        <w:bottom w:val="none" w:sz="0" w:space="0" w:color="auto"/>
                        <w:right w:val="none" w:sz="0" w:space="0" w:color="auto"/>
                      </w:divBdr>
                    </w:div>
                  </w:divsChild>
                </w:div>
                <w:div w:id="1111168462">
                  <w:marLeft w:val="0"/>
                  <w:marRight w:val="0"/>
                  <w:marTop w:val="0"/>
                  <w:marBottom w:val="0"/>
                  <w:divBdr>
                    <w:top w:val="none" w:sz="0" w:space="0" w:color="auto"/>
                    <w:left w:val="none" w:sz="0" w:space="0" w:color="auto"/>
                    <w:bottom w:val="none" w:sz="0" w:space="0" w:color="auto"/>
                    <w:right w:val="none" w:sz="0" w:space="0" w:color="auto"/>
                  </w:divBdr>
                  <w:divsChild>
                    <w:div w:id="53084186">
                      <w:marLeft w:val="0"/>
                      <w:marRight w:val="0"/>
                      <w:marTop w:val="0"/>
                      <w:marBottom w:val="0"/>
                      <w:divBdr>
                        <w:top w:val="none" w:sz="0" w:space="0" w:color="auto"/>
                        <w:left w:val="none" w:sz="0" w:space="0" w:color="auto"/>
                        <w:bottom w:val="none" w:sz="0" w:space="0" w:color="auto"/>
                        <w:right w:val="none" w:sz="0" w:space="0" w:color="auto"/>
                      </w:divBdr>
                    </w:div>
                    <w:div w:id="1408528257">
                      <w:marLeft w:val="0"/>
                      <w:marRight w:val="0"/>
                      <w:marTop w:val="0"/>
                      <w:marBottom w:val="0"/>
                      <w:divBdr>
                        <w:top w:val="none" w:sz="0" w:space="0" w:color="auto"/>
                        <w:left w:val="none" w:sz="0" w:space="0" w:color="auto"/>
                        <w:bottom w:val="none" w:sz="0" w:space="0" w:color="auto"/>
                        <w:right w:val="none" w:sz="0" w:space="0" w:color="auto"/>
                      </w:divBdr>
                    </w:div>
                    <w:div w:id="1991520128">
                      <w:marLeft w:val="0"/>
                      <w:marRight w:val="0"/>
                      <w:marTop w:val="0"/>
                      <w:marBottom w:val="0"/>
                      <w:divBdr>
                        <w:top w:val="none" w:sz="0" w:space="0" w:color="auto"/>
                        <w:left w:val="none" w:sz="0" w:space="0" w:color="auto"/>
                        <w:bottom w:val="none" w:sz="0" w:space="0" w:color="auto"/>
                        <w:right w:val="none" w:sz="0" w:space="0" w:color="auto"/>
                      </w:divBdr>
                    </w:div>
                  </w:divsChild>
                </w:div>
                <w:div w:id="1141774027">
                  <w:marLeft w:val="0"/>
                  <w:marRight w:val="0"/>
                  <w:marTop w:val="0"/>
                  <w:marBottom w:val="0"/>
                  <w:divBdr>
                    <w:top w:val="none" w:sz="0" w:space="0" w:color="auto"/>
                    <w:left w:val="none" w:sz="0" w:space="0" w:color="auto"/>
                    <w:bottom w:val="none" w:sz="0" w:space="0" w:color="auto"/>
                    <w:right w:val="none" w:sz="0" w:space="0" w:color="auto"/>
                  </w:divBdr>
                  <w:divsChild>
                    <w:div w:id="6062063">
                      <w:marLeft w:val="0"/>
                      <w:marRight w:val="0"/>
                      <w:marTop w:val="0"/>
                      <w:marBottom w:val="0"/>
                      <w:divBdr>
                        <w:top w:val="none" w:sz="0" w:space="0" w:color="auto"/>
                        <w:left w:val="none" w:sz="0" w:space="0" w:color="auto"/>
                        <w:bottom w:val="none" w:sz="0" w:space="0" w:color="auto"/>
                        <w:right w:val="none" w:sz="0" w:space="0" w:color="auto"/>
                      </w:divBdr>
                    </w:div>
                    <w:div w:id="233441891">
                      <w:marLeft w:val="0"/>
                      <w:marRight w:val="0"/>
                      <w:marTop w:val="0"/>
                      <w:marBottom w:val="0"/>
                      <w:divBdr>
                        <w:top w:val="none" w:sz="0" w:space="0" w:color="auto"/>
                        <w:left w:val="none" w:sz="0" w:space="0" w:color="auto"/>
                        <w:bottom w:val="none" w:sz="0" w:space="0" w:color="auto"/>
                        <w:right w:val="none" w:sz="0" w:space="0" w:color="auto"/>
                      </w:divBdr>
                    </w:div>
                    <w:div w:id="453450940">
                      <w:marLeft w:val="0"/>
                      <w:marRight w:val="0"/>
                      <w:marTop w:val="0"/>
                      <w:marBottom w:val="0"/>
                      <w:divBdr>
                        <w:top w:val="none" w:sz="0" w:space="0" w:color="auto"/>
                        <w:left w:val="none" w:sz="0" w:space="0" w:color="auto"/>
                        <w:bottom w:val="none" w:sz="0" w:space="0" w:color="auto"/>
                        <w:right w:val="none" w:sz="0" w:space="0" w:color="auto"/>
                      </w:divBdr>
                    </w:div>
                    <w:div w:id="547885846">
                      <w:marLeft w:val="0"/>
                      <w:marRight w:val="0"/>
                      <w:marTop w:val="0"/>
                      <w:marBottom w:val="0"/>
                      <w:divBdr>
                        <w:top w:val="none" w:sz="0" w:space="0" w:color="auto"/>
                        <w:left w:val="none" w:sz="0" w:space="0" w:color="auto"/>
                        <w:bottom w:val="none" w:sz="0" w:space="0" w:color="auto"/>
                        <w:right w:val="none" w:sz="0" w:space="0" w:color="auto"/>
                      </w:divBdr>
                    </w:div>
                    <w:div w:id="719943386">
                      <w:marLeft w:val="0"/>
                      <w:marRight w:val="0"/>
                      <w:marTop w:val="0"/>
                      <w:marBottom w:val="0"/>
                      <w:divBdr>
                        <w:top w:val="none" w:sz="0" w:space="0" w:color="auto"/>
                        <w:left w:val="none" w:sz="0" w:space="0" w:color="auto"/>
                        <w:bottom w:val="none" w:sz="0" w:space="0" w:color="auto"/>
                        <w:right w:val="none" w:sz="0" w:space="0" w:color="auto"/>
                      </w:divBdr>
                    </w:div>
                    <w:div w:id="734209091">
                      <w:marLeft w:val="0"/>
                      <w:marRight w:val="0"/>
                      <w:marTop w:val="0"/>
                      <w:marBottom w:val="0"/>
                      <w:divBdr>
                        <w:top w:val="none" w:sz="0" w:space="0" w:color="auto"/>
                        <w:left w:val="none" w:sz="0" w:space="0" w:color="auto"/>
                        <w:bottom w:val="none" w:sz="0" w:space="0" w:color="auto"/>
                        <w:right w:val="none" w:sz="0" w:space="0" w:color="auto"/>
                      </w:divBdr>
                    </w:div>
                    <w:div w:id="990600835">
                      <w:marLeft w:val="0"/>
                      <w:marRight w:val="0"/>
                      <w:marTop w:val="0"/>
                      <w:marBottom w:val="0"/>
                      <w:divBdr>
                        <w:top w:val="none" w:sz="0" w:space="0" w:color="auto"/>
                        <w:left w:val="none" w:sz="0" w:space="0" w:color="auto"/>
                        <w:bottom w:val="none" w:sz="0" w:space="0" w:color="auto"/>
                        <w:right w:val="none" w:sz="0" w:space="0" w:color="auto"/>
                      </w:divBdr>
                    </w:div>
                    <w:div w:id="1129126702">
                      <w:marLeft w:val="0"/>
                      <w:marRight w:val="0"/>
                      <w:marTop w:val="0"/>
                      <w:marBottom w:val="0"/>
                      <w:divBdr>
                        <w:top w:val="none" w:sz="0" w:space="0" w:color="auto"/>
                        <w:left w:val="none" w:sz="0" w:space="0" w:color="auto"/>
                        <w:bottom w:val="none" w:sz="0" w:space="0" w:color="auto"/>
                        <w:right w:val="none" w:sz="0" w:space="0" w:color="auto"/>
                      </w:divBdr>
                    </w:div>
                    <w:div w:id="1227641812">
                      <w:marLeft w:val="0"/>
                      <w:marRight w:val="0"/>
                      <w:marTop w:val="0"/>
                      <w:marBottom w:val="0"/>
                      <w:divBdr>
                        <w:top w:val="none" w:sz="0" w:space="0" w:color="auto"/>
                        <w:left w:val="none" w:sz="0" w:space="0" w:color="auto"/>
                        <w:bottom w:val="none" w:sz="0" w:space="0" w:color="auto"/>
                        <w:right w:val="none" w:sz="0" w:space="0" w:color="auto"/>
                      </w:divBdr>
                    </w:div>
                    <w:div w:id="1506745427">
                      <w:marLeft w:val="0"/>
                      <w:marRight w:val="0"/>
                      <w:marTop w:val="0"/>
                      <w:marBottom w:val="0"/>
                      <w:divBdr>
                        <w:top w:val="none" w:sz="0" w:space="0" w:color="auto"/>
                        <w:left w:val="none" w:sz="0" w:space="0" w:color="auto"/>
                        <w:bottom w:val="none" w:sz="0" w:space="0" w:color="auto"/>
                        <w:right w:val="none" w:sz="0" w:space="0" w:color="auto"/>
                      </w:divBdr>
                    </w:div>
                    <w:div w:id="1797527881">
                      <w:marLeft w:val="0"/>
                      <w:marRight w:val="0"/>
                      <w:marTop w:val="0"/>
                      <w:marBottom w:val="0"/>
                      <w:divBdr>
                        <w:top w:val="none" w:sz="0" w:space="0" w:color="auto"/>
                        <w:left w:val="none" w:sz="0" w:space="0" w:color="auto"/>
                        <w:bottom w:val="none" w:sz="0" w:space="0" w:color="auto"/>
                        <w:right w:val="none" w:sz="0" w:space="0" w:color="auto"/>
                      </w:divBdr>
                    </w:div>
                  </w:divsChild>
                </w:div>
                <w:div w:id="1179196799">
                  <w:marLeft w:val="0"/>
                  <w:marRight w:val="0"/>
                  <w:marTop w:val="0"/>
                  <w:marBottom w:val="0"/>
                  <w:divBdr>
                    <w:top w:val="none" w:sz="0" w:space="0" w:color="auto"/>
                    <w:left w:val="none" w:sz="0" w:space="0" w:color="auto"/>
                    <w:bottom w:val="none" w:sz="0" w:space="0" w:color="auto"/>
                    <w:right w:val="none" w:sz="0" w:space="0" w:color="auto"/>
                  </w:divBdr>
                  <w:divsChild>
                    <w:div w:id="272369269">
                      <w:marLeft w:val="0"/>
                      <w:marRight w:val="0"/>
                      <w:marTop w:val="0"/>
                      <w:marBottom w:val="0"/>
                      <w:divBdr>
                        <w:top w:val="none" w:sz="0" w:space="0" w:color="auto"/>
                        <w:left w:val="none" w:sz="0" w:space="0" w:color="auto"/>
                        <w:bottom w:val="none" w:sz="0" w:space="0" w:color="auto"/>
                        <w:right w:val="none" w:sz="0" w:space="0" w:color="auto"/>
                      </w:divBdr>
                    </w:div>
                    <w:div w:id="954483648">
                      <w:marLeft w:val="0"/>
                      <w:marRight w:val="0"/>
                      <w:marTop w:val="0"/>
                      <w:marBottom w:val="0"/>
                      <w:divBdr>
                        <w:top w:val="none" w:sz="0" w:space="0" w:color="auto"/>
                        <w:left w:val="none" w:sz="0" w:space="0" w:color="auto"/>
                        <w:bottom w:val="none" w:sz="0" w:space="0" w:color="auto"/>
                        <w:right w:val="none" w:sz="0" w:space="0" w:color="auto"/>
                      </w:divBdr>
                    </w:div>
                    <w:div w:id="996954009">
                      <w:marLeft w:val="0"/>
                      <w:marRight w:val="0"/>
                      <w:marTop w:val="0"/>
                      <w:marBottom w:val="0"/>
                      <w:divBdr>
                        <w:top w:val="none" w:sz="0" w:space="0" w:color="auto"/>
                        <w:left w:val="none" w:sz="0" w:space="0" w:color="auto"/>
                        <w:bottom w:val="none" w:sz="0" w:space="0" w:color="auto"/>
                        <w:right w:val="none" w:sz="0" w:space="0" w:color="auto"/>
                      </w:divBdr>
                    </w:div>
                    <w:div w:id="1037656312">
                      <w:marLeft w:val="0"/>
                      <w:marRight w:val="0"/>
                      <w:marTop w:val="0"/>
                      <w:marBottom w:val="0"/>
                      <w:divBdr>
                        <w:top w:val="none" w:sz="0" w:space="0" w:color="auto"/>
                        <w:left w:val="none" w:sz="0" w:space="0" w:color="auto"/>
                        <w:bottom w:val="none" w:sz="0" w:space="0" w:color="auto"/>
                        <w:right w:val="none" w:sz="0" w:space="0" w:color="auto"/>
                      </w:divBdr>
                    </w:div>
                    <w:div w:id="1107845030">
                      <w:marLeft w:val="0"/>
                      <w:marRight w:val="0"/>
                      <w:marTop w:val="0"/>
                      <w:marBottom w:val="0"/>
                      <w:divBdr>
                        <w:top w:val="none" w:sz="0" w:space="0" w:color="auto"/>
                        <w:left w:val="none" w:sz="0" w:space="0" w:color="auto"/>
                        <w:bottom w:val="none" w:sz="0" w:space="0" w:color="auto"/>
                        <w:right w:val="none" w:sz="0" w:space="0" w:color="auto"/>
                      </w:divBdr>
                    </w:div>
                    <w:div w:id="1143082899">
                      <w:marLeft w:val="0"/>
                      <w:marRight w:val="0"/>
                      <w:marTop w:val="0"/>
                      <w:marBottom w:val="0"/>
                      <w:divBdr>
                        <w:top w:val="none" w:sz="0" w:space="0" w:color="auto"/>
                        <w:left w:val="none" w:sz="0" w:space="0" w:color="auto"/>
                        <w:bottom w:val="none" w:sz="0" w:space="0" w:color="auto"/>
                        <w:right w:val="none" w:sz="0" w:space="0" w:color="auto"/>
                      </w:divBdr>
                    </w:div>
                    <w:div w:id="1145581440">
                      <w:marLeft w:val="0"/>
                      <w:marRight w:val="0"/>
                      <w:marTop w:val="0"/>
                      <w:marBottom w:val="0"/>
                      <w:divBdr>
                        <w:top w:val="none" w:sz="0" w:space="0" w:color="auto"/>
                        <w:left w:val="none" w:sz="0" w:space="0" w:color="auto"/>
                        <w:bottom w:val="none" w:sz="0" w:space="0" w:color="auto"/>
                        <w:right w:val="none" w:sz="0" w:space="0" w:color="auto"/>
                      </w:divBdr>
                    </w:div>
                    <w:div w:id="1517379747">
                      <w:marLeft w:val="0"/>
                      <w:marRight w:val="0"/>
                      <w:marTop w:val="0"/>
                      <w:marBottom w:val="0"/>
                      <w:divBdr>
                        <w:top w:val="none" w:sz="0" w:space="0" w:color="auto"/>
                        <w:left w:val="none" w:sz="0" w:space="0" w:color="auto"/>
                        <w:bottom w:val="none" w:sz="0" w:space="0" w:color="auto"/>
                        <w:right w:val="none" w:sz="0" w:space="0" w:color="auto"/>
                      </w:divBdr>
                    </w:div>
                    <w:div w:id="1570654138">
                      <w:marLeft w:val="0"/>
                      <w:marRight w:val="0"/>
                      <w:marTop w:val="0"/>
                      <w:marBottom w:val="0"/>
                      <w:divBdr>
                        <w:top w:val="none" w:sz="0" w:space="0" w:color="auto"/>
                        <w:left w:val="none" w:sz="0" w:space="0" w:color="auto"/>
                        <w:bottom w:val="none" w:sz="0" w:space="0" w:color="auto"/>
                        <w:right w:val="none" w:sz="0" w:space="0" w:color="auto"/>
                      </w:divBdr>
                    </w:div>
                    <w:div w:id="1833910405">
                      <w:marLeft w:val="0"/>
                      <w:marRight w:val="0"/>
                      <w:marTop w:val="0"/>
                      <w:marBottom w:val="0"/>
                      <w:divBdr>
                        <w:top w:val="none" w:sz="0" w:space="0" w:color="auto"/>
                        <w:left w:val="none" w:sz="0" w:space="0" w:color="auto"/>
                        <w:bottom w:val="none" w:sz="0" w:space="0" w:color="auto"/>
                        <w:right w:val="none" w:sz="0" w:space="0" w:color="auto"/>
                      </w:divBdr>
                    </w:div>
                    <w:div w:id="2073231879">
                      <w:marLeft w:val="0"/>
                      <w:marRight w:val="0"/>
                      <w:marTop w:val="0"/>
                      <w:marBottom w:val="0"/>
                      <w:divBdr>
                        <w:top w:val="none" w:sz="0" w:space="0" w:color="auto"/>
                        <w:left w:val="none" w:sz="0" w:space="0" w:color="auto"/>
                        <w:bottom w:val="none" w:sz="0" w:space="0" w:color="auto"/>
                        <w:right w:val="none" w:sz="0" w:space="0" w:color="auto"/>
                      </w:divBdr>
                    </w:div>
                  </w:divsChild>
                </w:div>
                <w:div w:id="1219509265">
                  <w:marLeft w:val="0"/>
                  <w:marRight w:val="0"/>
                  <w:marTop w:val="0"/>
                  <w:marBottom w:val="0"/>
                  <w:divBdr>
                    <w:top w:val="none" w:sz="0" w:space="0" w:color="auto"/>
                    <w:left w:val="none" w:sz="0" w:space="0" w:color="auto"/>
                    <w:bottom w:val="none" w:sz="0" w:space="0" w:color="auto"/>
                    <w:right w:val="none" w:sz="0" w:space="0" w:color="auto"/>
                  </w:divBdr>
                  <w:divsChild>
                    <w:div w:id="202136488">
                      <w:marLeft w:val="0"/>
                      <w:marRight w:val="0"/>
                      <w:marTop w:val="0"/>
                      <w:marBottom w:val="0"/>
                      <w:divBdr>
                        <w:top w:val="none" w:sz="0" w:space="0" w:color="auto"/>
                        <w:left w:val="none" w:sz="0" w:space="0" w:color="auto"/>
                        <w:bottom w:val="none" w:sz="0" w:space="0" w:color="auto"/>
                        <w:right w:val="none" w:sz="0" w:space="0" w:color="auto"/>
                      </w:divBdr>
                    </w:div>
                    <w:div w:id="356741266">
                      <w:marLeft w:val="0"/>
                      <w:marRight w:val="0"/>
                      <w:marTop w:val="0"/>
                      <w:marBottom w:val="0"/>
                      <w:divBdr>
                        <w:top w:val="none" w:sz="0" w:space="0" w:color="auto"/>
                        <w:left w:val="none" w:sz="0" w:space="0" w:color="auto"/>
                        <w:bottom w:val="none" w:sz="0" w:space="0" w:color="auto"/>
                        <w:right w:val="none" w:sz="0" w:space="0" w:color="auto"/>
                      </w:divBdr>
                    </w:div>
                    <w:div w:id="470636303">
                      <w:marLeft w:val="0"/>
                      <w:marRight w:val="0"/>
                      <w:marTop w:val="0"/>
                      <w:marBottom w:val="0"/>
                      <w:divBdr>
                        <w:top w:val="none" w:sz="0" w:space="0" w:color="auto"/>
                        <w:left w:val="none" w:sz="0" w:space="0" w:color="auto"/>
                        <w:bottom w:val="none" w:sz="0" w:space="0" w:color="auto"/>
                        <w:right w:val="none" w:sz="0" w:space="0" w:color="auto"/>
                      </w:divBdr>
                    </w:div>
                    <w:div w:id="575285513">
                      <w:marLeft w:val="0"/>
                      <w:marRight w:val="0"/>
                      <w:marTop w:val="0"/>
                      <w:marBottom w:val="0"/>
                      <w:divBdr>
                        <w:top w:val="none" w:sz="0" w:space="0" w:color="auto"/>
                        <w:left w:val="none" w:sz="0" w:space="0" w:color="auto"/>
                        <w:bottom w:val="none" w:sz="0" w:space="0" w:color="auto"/>
                        <w:right w:val="none" w:sz="0" w:space="0" w:color="auto"/>
                      </w:divBdr>
                    </w:div>
                    <w:div w:id="577981006">
                      <w:marLeft w:val="0"/>
                      <w:marRight w:val="0"/>
                      <w:marTop w:val="0"/>
                      <w:marBottom w:val="0"/>
                      <w:divBdr>
                        <w:top w:val="none" w:sz="0" w:space="0" w:color="auto"/>
                        <w:left w:val="none" w:sz="0" w:space="0" w:color="auto"/>
                        <w:bottom w:val="none" w:sz="0" w:space="0" w:color="auto"/>
                        <w:right w:val="none" w:sz="0" w:space="0" w:color="auto"/>
                      </w:divBdr>
                    </w:div>
                    <w:div w:id="799883030">
                      <w:marLeft w:val="0"/>
                      <w:marRight w:val="0"/>
                      <w:marTop w:val="0"/>
                      <w:marBottom w:val="0"/>
                      <w:divBdr>
                        <w:top w:val="none" w:sz="0" w:space="0" w:color="auto"/>
                        <w:left w:val="none" w:sz="0" w:space="0" w:color="auto"/>
                        <w:bottom w:val="none" w:sz="0" w:space="0" w:color="auto"/>
                        <w:right w:val="none" w:sz="0" w:space="0" w:color="auto"/>
                      </w:divBdr>
                    </w:div>
                    <w:div w:id="1275361268">
                      <w:marLeft w:val="0"/>
                      <w:marRight w:val="0"/>
                      <w:marTop w:val="0"/>
                      <w:marBottom w:val="0"/>
                      <w:divBdr>
                        <w:top w:val="none" w:sz="0" w:space="0" w:color="auto"/>
                        <w:left w:val="none" w:sz="0" w:space="0" w:color="auto"/>
                        <w:bottom w:val="none" w:sz="0" w:space="0" w:color="auto"/>
                        <w:right w:val="none" w:sz="0" w:space="0" w:color="auto"/>
                      </w:divBdr>
                    </w:div>
                    <w:div w:id="1322662517">
                      <w:marLeft w:val="0"/>
                      <w:marRight w:val="0"/>
                      <w:marTop w:val="0"/>
                      <w:marBottom w:val="0"/>
                      <w:divBdr>
                        <w:top w:val="none" w:sz="0" w:space="0" w:color="auto"/>
                        <w:left w:val="none" w:sz="0" w:space="0" w:color="auto"/>
                        <w:bottom w:val="none" w:sz="0" w:space="0" w:color="auto"/>
                        <w:right w:val="none" w:sz="0" w:space="0" w:color="auto"/>
                      </w:divBdr>
                    </w:div>
                    <w:div w:id="1490753574">
                      <w:marLeft w:val="0"/>
                      <w:marRight w:val="0"/>
                      <w:marTop w:val="0"/>
                      <w:marBottom w:val="0"/>
                      <w:divBdr>
                        <w:top w:val="none" w:sz="0" w:space="0" w:color="auto"/>
                        <w:left w:val="none" w:sz="0" w:space="0" w:color="auto"/>
                        <w:bottom w:val="none" w:sz="0" w:space="0" w:color="auto"/>
                        <w:right w:val="none" w:sz="0" w:space="0" w:color="auto"/>
                      </w:divBdr>
                    </w:div>
                    <w:div w:id="1599093831">
                      <w:marLeft w:val="0"/>
                      <w:marRight w:val="0"/>
                      <w:marTop w:val="0"/>
                      <w:marBottom w:val="0"/>
                      <w:divBdr>
                        <w:top w:val="none" w:sz="0" w:space="0" w:color="auto"/>
                        <w:left w:val="none" w:sz="0" w:space="0" w:color="auto"/>
                        <w:bottom w:val="none" w:sz="0" w:space="0" w:color="auto"/>
                        <w:right w:val="none" w:sz="0" w:space="0" w:color="auto"/>
                      </w:divBdr>
                    </w:div>
                    <w:div w:id="1994405407">
                      <w:marLeft w:val="0"/>
                      <w:marRight w:val="0"/>
                      <w:marTop w:val="0"/>
                      <w:marBottom w:val="0"/>
                      <w:divBdr>
                        <w:top w:val="none" w:sz="0" w:space="0" w:color="auto"/>
                        <w:left w:val="none" w:sz="0" w:space="0" w:color="auto"/>
                        <w:bottom w:val="none" w:sz="0" w:space="0" w:color="auto"/>
                        <w:right w:val="none" w:sz="0" w:space="0" w:color="auto"/>
                      </w:divBdr>
                    </w:div>
                    <w:div w:id="2019044002">
                      <w:marLeft w:val="0"/>
                      <w:marRight w:val="0"/>
                      <w:marTop w:val="0"/>
                      <w:marBottom w:val="0"/>
                      <w:divBdr>
                        <w:top w:val="none" w:sz="0" w:space="0" w:color="auto"/>
                        <w:left w:val="none" w:sz="0" w:space="0" w:color="auto"/>
                        <w:bottom w:val="none" w:sz="0" w:space="0" w:color="auto"/>
                        <w:right w:val="none" w:sz="0" w:space="0" w:color="auto"/>
                      </w:divBdr>
                    </w:div>
                  </w:divsChild>
                </w:div>
                <w:div w:id="1343430247">
                  <w:marLeft w:val="0"/>
                  <w:marRight w:val="0"/>
                  <w:marTop w:val="0"/>
                  <w:marBottom w:val="0"/>
                  <w:divBdr>
                    <w:top w:val="none" w:sz="0" w:space="0" w:color="auto"/>
                    <w:left w:val="none" w:sz="0" w:space="0" w:color="auto"/>
                    <w:bottom w:val="none" w:sz="0" w:space="0" w:color="auto"/>
                    <w:right w:val="none" w:sz="0" w:space="0" w:color="auto"/>
                  </w:divBdr>
                  <w:divsChild>
                    <w:div w:id="286932749">
                      <w:marLeft w:val="0"/>
                      <w:marRight w:val="0"/>
                      <w:marTop w:val="0"/>
                      <w:marBottom w:val="0"/>
                      <w:divBdr>
                        <w:top w:val="none" w:sz="0" w:space="0" w:color="auto"/>
                        <w:left w:val="none" w:sz="0" w:space="0" w:color="auto"/>
                        <w:bottom w:val="none" w:sz="0" w:space="0" w:color="auto"/>
                        <w:right w:val="none" w:sz="0" w:space="0" w:color="auto"/>
                      </w:divBdr>
                    </w:div>
                    <w:div w:id="401611111">
                      <w:marLeft w:val="0"/>
                      <w:marRight w:val="0"/>
                      <w:marTop w:val="0"/>
                      <w:marBottom w:val="0"/>
                      <w:divBdr>
                        <w:top w:val="none" w:sz="0" w:space="0" w:color="auto"/>
                        <w:left w:val="none" w:sz="0" w:space="0" w:color="auto"/>
                        <w:bottom w:val="none" w:sz="0" w:space="0" w:color="auto"/>
                        <w:right w:val="none" w:sz="0" w:space="0" w:color="auto"/>
                      </w:divBdr>
                    </w:div>
                    <w:div w:id="428889018">
                      <w:marLeft w:val="0"/>
                      <w:marRight w:val="0"/>
                      <w:marTop w:val="0"/>
                      <w:marBottom w:val="0"/>
                      <w:divBdr>
                        <w:top w:val="none" w:sz="0" w:space="0" w:color="auto"/>
                        <w:left w:val="none" w:sz="0" w:space="0" w:color="auto"/>
                        <w:bottom w:val="none" w:sz="0" w:space="0" w:color="auto"/>
                        <w:right w:val="none" w:sz="0" w:space="0" w:color="auto"/>
                      </w:divBdr>
                    </w:div>
                    <w:div w:id="775173318">
                      <w:marLeft w:val="0"/>
                      <w:marRight w:val="0"/>
                      <w:marTop w:val="0"/>
                      <w:marBottom w:val="0"/>
                      <w:divBdr>
                        <w:top w:val="none" w:sz="0" w:space="0" w:color="auto"/>
                        <w:left w:val="none" w:sz="0" w:space="0" w:color="auto"/>
                        <w:bottom w:val="none" w:sz="0" w:space="0" w:color="auto"/>
                        <w:right w:val="none" w:sz="0" w:space="0" w:color="auto"/>
                      </w:divBdr>
                    </w:div>
                    <w:div w:id="806360875">
                      <w:marLeft w:val="0"/>
                      <w:marRight w:val="0"/>
                      <w:marTop w:val="0"/>
                      <w:marBottom w:val="0"/>
                      <w:divBdr>
                        <w:top w:val="none" w:sz="0" w:space="0" w:color="auto"/>
                        <w:left w:val="none" w:sz="0" w:space="0" w:color="auto"/>
                        <w:bottom w:val="none" w:sz="0" w:space="0" w:color="auto"/>
                        <w:right w:val="none" w:sz="0" w:space="0" w:color="auto"/>
                      </w:divBdr>
                    </w:div>
                    <w:div w:id="825586316">
                      <w:marLeft w:val="0"/>
                      <w:marRight w:val="0"/>
                      <w:marTop w:val="0"/>
                      <w:marBottom w:val="0"/>
                      <w:divBdr>
                        <w:top w:val="none" w:sz="0" w:space="0" w:color="auto"/>
                        <w:left w:val="none" w:sz="0" w:space="0" w:color="auto"/>
                        <w:bottom w:val="none" w:sz="0" w:space="0" w:color="auto"/>
                        <w:right w:val="none" w:sz="0" w:space="0" w:color="auto"/>
                      </w:divBdr>
                    </w:div>
                    <w:div w:id="881020163">
                      <w:marLeft w:val="0"/>
                      <w:marRight w:val="0"/>
                      <w:marTop w:val="0"/>
                      <w:marBottom w:val="0"/>
                      <w:divBdr>
                        <w:top w:val="none" w:sz="0" w:space="0" w:color="auto"/>
                        <w:left w:val="none" w:sz="0" w:space="0" w:color="auto"/>
                        <w:bottom w:val="none" w:sz="0" w:space="0" w:color="auto"/>
                        <w:right w:val="none" w:sz="0" w:space="0" w:color="auto"/>
                      </w:divBdr>
                    </w:div>
                    <w:div w:id="1519925250">
                      <w:marLeft w:val="0"/>
                      <w:marRight w:val="0"/>
                      <w:marTop w:val="0"/>
                      <w:marBottom w:val="0"/>
                      <w:divBdr>
                        <w:top w:val="none" w:sz="0" w:space="0" w:color="auto"/>
                        <w:left w:val="none" w:sz="0" w:space="0" w:color="auto"/>
                        <w:bottom w:val="none" w:sz="0" w:space="0" w:color="auto"/>
                        <w:right w:val="none" w:sz="0" w:space="0" w:color="auto"/>
                      </w:divBdr>
                    </w:div>
                    <w:div w:id="2112822700">
                      <w:marLeft w:val="0"/>
                      <w:marRight w:val="0"/>
                      <w:marTop w:val="0"/>
                      <w:marBottom w:val="0"/>
                      <w:divBdr>
                        <w:top w:val="none" w:sz="0" w:space="0" w:color="auto"/>
                        <w:left w:val="none" w:sz="0" w:space="0" w:color="auto"/>
                        <w:bottom w:val="none" w:sz="0" w:space="0" w:color="auto"/>
                        <w:right w:val="none" w:sz="0" w:space="0" w:color="auto"/>
                      </w:divBdr>
                    </w:div>
                  </w:divsChild>
                </w:div>
                <w:div w:id="1390425326">
                  <w:marLeft w:val="0"/>
                  <w:marRight w:val="0"/>
                  <w:marTop w:val="0"/>
                  <w:marBottom w:val="0"/>
                  <w:divBdr>
                    <w:top w:val="none" w:sz="0" w:space="0" w:color="auto"/>
                    <w:left w:val="none" w:sz="0" w:space="0" w:color="auto"/>
                    <w:bottom w:val="none" w:sz="0" w:space="0" w:color="auto"/>
                    <w:right w:val="none" w:sz="0" w:space="0" w:color="auto"/>
                  </w:divBdr>
                  <w:divsChild>
                    <w:div w:id="199057313">
                      <w:marLeft w:val="0"/>
                      <w:marRight w:val="0"/>
                      <w:marTop w:val="0"/>
                      <w:marBottom w:val="0"/>
                      <w:divBdr>
                        <w:top w:val="none" w:sz="0" w:space="0" w:color="auto"/>
                        <w:left w:val="none" w:sz="0" w:space="0" w:color="auto"/>
                        <w:bottom w:val="none" w:sz="0" w:space="0" w:color="auto"/>
                        <w:right w:val="none" w:sz="0" w:space="0" w:color="auto"/>
                      </w:divBdr>
                    </w:div>
                    <w:div w:id="964896866">
                      <w:marLeft w:val="0"/>
                      <w:marRight w:val="0"/>
                      <w:marTop w:val="0"/>
                      <w:marBottom w:val="0"/>
                      <w:divBdr>
                        <w:top w:val="none" w:sz="0" w:space="0" w:color="auto"/>
                        <w:left w:val="none" w:sz="0" w:space="0" w:color="auto"/>
                        <w:bottom w:val="none" w:sz="0" w:space="0" w:color="auto"/>
                        <w:right w:val="none" w:sz="0" w:space="0" w:color="auto"/>
                      </w:divBdr>
                    </w:div>
                    <w:div w:id="1168982097">
                      <w:marLeft w:val="0"/>
                      <w:marRight w:val="0"/>
                      <w:marTop w:val="0"/>
                      <w:marBottom w:val="0"/>
                      <w:divBdr>
                        <w:top w:val="none" w:sz="0" w:space="0" w:color="auto"/>
                        <w:left w:val="none" w:sz="0" w:space="0" w:color="auto"/>
                        <w:bottom w:val="none" w:sz="0" w:space="0" w:color="auto"/>
                        <w:right w:val="none" w:sz="0" w:space="0" w:color="auto"/>
                      </w:divBdr>
                    </w:div>
                    <w:div w:id="2063940045">
                      <w:marLeft w:val="0"/>
                      <w:marRight w:val="0"/>
                      <w:marTop w:val="0"/>
                      <w:marBottom w:val="0"/>
                      <w:divBdr>
                        <w:top w:val="none" w:sz="0" w:space="0" w:color="auto"/>
                        <w:left w:val="none" w:sz="0" w:space="0" w:color="auto"/>
                        <w:bottom w:val="none" w:sz="0" w:space="0" w:color="auto"/>
                        <w:right w:val="none" w:sz="0" w:space="0" w:color="auto"/>
                      </w:divBdr>
                    </w:div>
                  </w:divsChild>
                </w:div>
                <w:div w:id="1413894755">
                  <w:marLeft w:val="0"/>
                  <w:marRight w:val="0"/>
                  <w:marTop w:val="0"/>
                  <w:marBottom w:val="0"/>
                  <w:divBdr>
                    <w:top w:val="none" w:sz="0" w:space="0" w:color="auto"/>
                    <w:left w:val="none" w:sz="0" w:space="0" w:color="auto"/>
                    <w:bottom w:val="none" w:sz="0" w:space="0" w:color="auto"/>
                    <w:right w:val="none" w:sz="0" w:space="0" w:color="auto"/>
                  </w:divBdr>
                  <w:divsChild>
                    <w:div w:id="109470933">
                      <w:marLeft w:val="0"/>
                      <w:marRight w:val="0"/>
                      <w:marTop w:val="0"/>
                      <w:marBottom w:val="0"/>
                      <w:divBdr>
                        <w:top w:val="none" w:sz="0" w:space="0" w:color="auto"/>
                        <w:left w:val="none" w:sz="0" w:space="0" w:color="auto"/>
                        <w:bottom w:val="none" w:sz="0" w:space="0" w:color="auto"/>
                        <w:right w:val="none" w:sz="0" w:space="0" w:color="auto"/>
                      </w:divBdr>
                    </w:div>
                    <w:div w:id="181405096">
                      <w:marLeft w:val="0"/>
                      <w:marRight w:val="0"/>
                      <w:marTop w:val="0"/>
                      <w:marBottom w:val="0"/>
                      <w:divBdr>
                        <w:top w:val="none" w:sz="0" w:space="0" w:color="auto"/>
                        <w:left w:val="none" w:sz="0" w:space="0" w:color="auto"/>
                        <w:bottom w:val="none" w:sz="0" w:space="0" w:color="auto"/>
                        <w:right w:val="none" w:sz="0" w:space="0" w:color="auto"/>
                      </w:divBdr>
                    </w:div>
                    <w:div w:id="285737633">
                      <w:marLeft w:val="0"/>
                      <w:marRight w:val="0"/>
                      <w:marTop w:val="0"/>
                      <w:marBottom w:val="0"/>
                      <w:divBdr>
                        <w:top w:val="none" w:sz="0" w:space="0" w:color="auto"/>
                        <w:left w:val="none" w:sz="0" w:space="0" w:color="auto"/>
                        <w:bottom w:val="none" w:sz="0" w:space="0" w:color="auto"/>
                        <w:right w:val="none" w:sz="0" w:space="0" w:color="auto"/>
                      </w:divBdr>
                    </w:div>
                    <w:div w:id="1437211123">
                      <w:marLeft w:val="0"/>
                      <w:marRight w:val="0"/>
                      <w:marTop w:val="0"/>
                      <w:marBottom w:val="0"/>
                      <w:divBdr>
                        <w:top w:val="none" w:sz="0" w:space="0" w:color="auto"/>
                        <w:left w:val="none" w:sz="0" w:space="0" w:color="auto"/>
                        <w:bottom w:val="none" w:sz="0" w:space="0" w:color="auto"/>
                        <w:right w:val="none" w:sz="0" w:space="0" w:color="auto"/>
                      </w:divBdr>
                    </w:div>
                    <w:div w:id="2076737438">
                      <w:marLeft w:val="0"/>
                      <w:marRight w:val="0"/>
                      <w:marTop w:val="0"/>
                      <w:marBottom w:val="0"/>
                      <w:divBdr>
                        <w:top w:val="none" w:sz="0" w:space="0" w:color="auto"/>
                        <w:left w:val="none" w:sz="0" w:space="0" w:color="auto"/>
                        <w:bottom w:val="none" w:sz="0" w:space="0" w:color="auto"/>
                        <w:right w:val="none" w:sz="0" w:space="0" w:color="auto"/>
                      </w:divBdr>
                    </w:div>
                  </w:divsChild>
                </w:div>
                <w:div w:id="1440948788">
                  <w:marLeft w:val="0"/>
                  <w:marRight w:val="0"/>
                  <w:marTop w:val="0"/>
                  <w:marBottom w:val="0"/>
                  <w:divBdr>
                    <w:top w:val="none" w:sz="0" w:space="0" w:color="auto"/>
                    <w:left w:val="none" w:sz="0" w:space="0" w:color="auto"/>
                    <w:bottom w:val="none" w:sz="0" w:space="0" w:color="auto"/>
                    <w:right w:val="none" w:sz="0" w:space="0" w:color="auto"/>
                  </w:divBdr>
                  <w:divsChild>
                    <w:div w:id="87966728">
                      <w:marLeft w:val="0"/>
                      <w:marRight w:val="0"/>
                      <w:marTop w:val="0"/>
                      <w:marBottom w:val="0"/>
                      <w:divBdr>
                        <w:top w:val="none" w:sz="0" w:space="0" w:color="auto"/>
                        <w:left w:val="none" w:sz="0" w:space="0" w:color="auto"/>
                        <w:bottom w:val="none" w:sz="0" w:space="0" w:color="auto"/>
                        <w:right w:val="none" w:sz="0" w:space="0" w:color="auto"/>
                      </w:divBdr>
                    </w:div>
                    <w:div w:id="230586234">
                      <w:marLeft w:val="0"/>
                      <w:marRight w:val="0"/>
                      <w:marTop w:val="0"/>
                      <w:marBottom w:val="0"/>
                      <w:divBdr>
                        <w:top w:val="none" w:sz="0" w:space="0" w:color="auto"/>
                        <w:left w:val="none" w:sz="0" w:space="0" w:color="auto"/>
                        <w:bottom w:val="none" w:sz="0" w:space="0" w:color="auto"/>
                        <w:right w:val="none" w:sz="0" w:space="0" w:color="auto"/>
                      </w:divBdr>
                    </w:div>
                    <w:div w:id="265576180">
                      <w:marLeft w:val="0"/>
                      <w:marRight w:val="0"/>
                      <w:marTop w:val="0"/>
                      <w:marBottom w:val="0"/>
                      <w:divBdr>
                        <w:top w:val="none" w:sz="0" w:space="0" w:color="auto"/>
                        <w:left w:val="none" w:sz="0" w:space="0" w:color="auto"/>
                        <w:bottom w:val="none" w:sz="0" w:space="0" w:color="auto"/>
                        <w:right w:val="none" w:sz="0" w:space="0" w:color="auto"/>
                      </w:divBdr>
                    </w:div>
                    <w:div w:id="551309950">
                      <w:marLeft w:val="0"/>
                      <w:marRight w:val="0"/>
                      <w:marTop w:val="0"/>
                      <w:marBottom w:val="0"/>
                      <w:divBdr>
                        <w:top w:val="none" w:sz="0" w:space="0" w:color="auto"/>
                        <w:left w:val="none" w:sz="0" w:space="0" w:color="auto"/>
                        <w:bottom w:val="none" w:sz="0" w:space="0" w:color="auto"/>
                        <w:right w:val="none" w:sz="0" w:space="0" w:color="auto"/>
                      </w:divBdr>
                    </w:div>
                    <w:div w:id="902716206">
                      <w:marLeft w:val="0"/>
                      <w:marRight w:val="0"/>
                      <w:marTop w:val="0"/>
                      <w:marBottom w:val="0"/>
                      <w:divBdr>
                        <w:top w:val="none" w:sz="0" w:space="0" w:color="auto"/>
                        <w:left w:val="none" w:sz="0" w:space="0" w:color="auto"/>
                        <w:bottom w:val="none" w:sz="0" w:space="0" w:color="auto"/>
                        <w:right w:val="none" w:sz="0" w:space="0" w:color="auto"/>
                      </w:divBdr>
                    </w:div>
                    <w:div w:id="1209145077">
                      <w:marLeft w:val="0"/>
                      <w:marRight w:val="0"/>
                      <w:marTop w:val="0"/>
                      <w:marBottom w:val="0"/>
                      <w:divBdr>
                        <w:top w:val="none" w:sz="0" w:space="0" w:color="auto"/>
                        <w:left w:val="none" w:sz="0" w:space="0" w:color="auto"/>
                        <w:bottom w:val="none" w:sz="0" w:space="0" w:color="auto"/>
                        <w:right w:val="none" w:sz="0" w:space="0" w:color="auto"/>
                      </w:divBdr>
                    </w:div>
                    <w:div w:id="1420716349">
                      <w:marLeft w:val="0"/>
                      <w:marRight w:val="0"/>
                      <w:marTop w:val="0"/>
                      <w:marBottom w:val="0"/>
                      <w:divBdr>
                        <w:top w:val="none" w:sz="0" w:space="0" w:color="auto"/>
                        <w:left w:val="none" w:sz="0" w:space="0" w:color="auto"/>
                        <w:bottom w:val="none" w:sz="0" w:space="0" w:color="auto"/>
                        <w:right w:val="none" w:sz="0" w:space="0" w:color="auto"/>
                      </w:divBdr>
                    </w:div>
                    <w:div w:id="1507591759">
                      <w:marLeft w:val="0"/>
                      <w:marRight w:val="0"/>
                      <w:marTop w:val="0"/>
                      <w:marBottom w:val="0"/>
                      <w:divBdr>
                        <w:top w:val="none" w:sz="0" w:space="0" w:color="auto"/>
                        <w:left w:val="none" w:sz="0" w:space="0" w:color="auto"/>
                        <w:bottom w:val="none" w:sz="0" w:space="0" w:color="auto"/>
                        <w:right w:val="none" w:sz="0" w:space="0" w:color="auto"/>
                      </w:divBdr>
                    </w:div>
                    <w:div w:id="1736470558">
                      <w:marLeft w:val="0"/>
                      <w:marRight w:val="0"/>
                      <w:marTop w:val="0"/>
                      <w:marBottom w:val="0"/>
                      <w:divBdr>
                        <w:top w:val="none" w:sz="0" w:space="0" w:color="auto"/>
                        <w:left w:val="none" w:sz="0" w:space="0" w:color="auto"/>
                        <w:bottom w:val="none" w:sz="0" w:space="0" w:color="auto"/>
                        <w:right w:val="none" w:sz="0" w:space="0" w:color="auto"/>
                      </w:divBdr>
                    </w:div>
                    <w:div w:id="1783568241">
                      <w:marLeft w:val="0"/>
                      <w:marRight w:val="0"/>
                      <w:marTop w:val="0"/>
                      <w:marBottom w:val="0"/>
                      <w:divBdr>
                        <w:top w:val="none" w:sz="0" w:space="0" w:color="auto"/>
                        <w:left w:val="none" w:sz="0" w:space="0" w:color="auto"/>
                        <w:bottom w:val="none" w:sz="0" w:space="0" w:color="auto"/>
                        <w:right w:val="none" w:sz="0" w:space="0" w:color="auto"/>
                      </w:divBdr>
                    </w:div>
                  </w:divsChild>
                </w:div>
                <w:div w:id="1498499415">
                  <w:marLeft w:val="0"/>
                  <w:marRight w:val="0"/>
                  <w:marTop w:val="0"/>
                  <w:marBottom w:val="0"/>
                  <w:divBdr>
                    <w:top w:val="none" w:sz="0" w:space="0" w:color="auto"/>
                    <w:left w:val="none" w:sz="0" w:space="0" w:color="auto"/>
                    <w:bottom w:val="none" w:sz="0" w:space="0" w:color="auto"/>
                    <w:right w:val="none" w:sz="0" w:space="0" w:color="auto"/>
                  </w:divBdr>
                  <w:divsChild>
                    <w:div w:id="402071159">
                      <w:marLeft w:val="0"/>
                      <w:marRight w:val="0"/>
                      <w:marTop w:val="0"/>
                      <w:marBottom w:val="0"/>
                      <w:divBdr>
                        <w:top w:val="none" w:sz="0" w:space="0" w:color="auto"/>
                        <w:left w:val="none" w:sz="0" w:space="0" w:color="auto"/>
                        <w:bottom w:val="none" w:sz="0" w:space="0" w:color="auto"/>
                        <w:right w:val="none" w:sz="0" w:space="0" w:color="auto"/>
                      </w:divBdr>
                    </w:div>
                    <w:div w:id="861213688">
                      <w:marLeft w:val="0"/>
                      <w:marRight w:val="0"/>
                      <w:marTop w:val="0"/>
                      <w:marBottom w:val="0"/>
                      <w:divBdr>
                        <w:top w:val="none" w:sz="0" w:space="0" w:color="auto"/>
                        <w:left w:val="none" w:sz="0" w:space="0" w:color="auto"/>
                        <w:bottom w:val="none" w:sz="0" w:space="0" w:color="auto"/>
                        <w:right w:val="none" w:sz="0" w:space="0" w:color="auto"/>
                      </w:divBdr>
                    </w:div>
                    <w:div w:id="925263270">
                      <w:marLeft w:val="0"/>
                      <w:marRight w:val="0"/>
                      <w:marTop w:val="0"/>
                      <w:marBottom w:val="0"/>
                      <w:divBdr>
                        <w:top w:val="none" w:sz="0" w:space="0" w:color="auto"/>
                        <w:left w:val="none" w:sz="0" w:space="0" w:color="auto"/>
                        <w:bottom w:val="none" w:sz="0" w:space="0" w:color="auto"/>
                        <w:right w:val="none" w:sz="0" w:space="0" w:color="auto"/>
                      </w:divBdr>
                    </w:div>
                    <w:div w:id="1193493637">
                      <w:marLeft w:val="0"/>
                      <w:marRight w:val="0"/>
                      <w:marTop w:val="0"/>
                      <w:marBottom w:val="0"/>
                      <w:divBdr>
                        <w:top w:val="none" w:sz="0" w:space="0" w:color="auto"/>
                        <w:left w:val="none" w:sz="0" w:space="0" w:color="auto"/>
                        <w:bottom w:val="none" w:sz="0" w:space="0" w:color="auto"/>
                        <w:right w:val="none" w:sz="0" w:space="0" w:color="auto"/>
                      </w:divBdr>
                    </w:div>
                  </w:divsChild>
                </w:div>
                <w:div w:id="1532305091">
                  <w:marLeft w:val="0"/>
                  <w:marRight w:val="0"/>
                  <w:marTop w:val="0"/>
                  <w:marBottom w:val="0"/>
                  <w:divBdr>
                    <w:top w:val="none" w:sz="0" w:space="0" w:color="auto"/>
                    <w:left w:val="none" w:sz="0" w:space="0" w:color="auto"/>
                    <w:bottom w:val="none" w:sz="0" w:space="0" w:color="auto"/>
                    <w:right w:val="none" w:sz="0" w:space="0" w:color="auto"/>
                  </w:divBdr>
                  <w:divsChild>
                    <w:div w:id="200941939">
                      <w:marLeft w:val="0"/>
                      <w:marRight w:val="0"/>
                      <w:marTop w:val="0"/>
                      <w:marBottom w:val="0"/>
                      <w:divBdr>
                        <w:top w:val="none" w:sz="0" w:space="0" w:color="auto"/>
                        <w:left w:val="none" w:sz="0" w:space="0" w:color="auto"/>
                        <w:bottom w:val="none" w:sz="0" w:space="0" w:color="auto"/>
                        <w:right w:val="none" w:sz="0" w:space="0" w:color="auto"/>
                      </w:divBdr>
                    </w:div>
                    <w:div w:id="645549780">
                      <w:marLeft w:val="0"/>
                      <w:marRight w:val="0"/>
                      <w:marTop w:val="0"/>
                      <w:marBottom w:val="0"/>
                      <w:divBdr>
                        <w:top w:val="none" w:sz="0" w:space="0" w:color="auto"/>
                        <w:left w:val="none" w:sz="0" w:space="0" w:color="auto"/>
                        <w:bottom w:val="none" w:sz="0" w:space="0" w:color="auto"/>
                        <w:right w:val="none" w:sz="0" w:space="0" w:color="auto"/>
                      </w:divBdr>
                    </w:div>
                    <w:div w:id="747656510">
                      <w:marLeft w:val="0"/>
                      <w:marRight w:val="0"/>
                      <w:marTop w:val="0"/>
                      <w:marBottom w:val="0"/>
                      <w:divBdr>
                        <w:top w:val="none" w:sz="0" w:space="0" w:color="auto"/>
                        <w:left w:val="none" w:sz="0" w:space="0" w:color="auto"/>
                        <w:bottom w:val="none" w:sz="0" w:space="0" w:color="auto"/>
                        <w:right w:val="none" w:sz="0" w:space="0" w:color="auto"/>
                      </w:divBdr>
                    </w:div>
                    <w:div w:id="857549596">
                      <w:marLeft w:val="0"/>
                      <w:marRight w:val="0"/>
                      <w:marTop w:val="0"/>
                      <w:marBottom w:val="0"/>
                      <w:divBdr>
                        <w:top w:val="none" w:sz="0" w:space="0" w:color="auto"/>
                        <w:left w:val="none" w:sz="0" w:space="0" w:color="auto"/>
                        <w:bottom w:val="none" w:sz="0" w:space="0" w:color="auto"/>
                        <w:right w:val="none" w:sz="0" w:space="0" w:color="auto"/>
                      </w:divBdr>
                    </w:div>
                    <w:div w:id="897520683">
                      <w:marLeft w:val="0"/>
                      <w:marRight w:val="0"/>
                      <w:marTop w:val="0"/>
                      <w:marBottom w:val="0"/>
                      <w:divBdr>
                        <w:top w:val="none" w:sz="0" w:space="0" w:color="auto"/>
                        <w:left w:val="none" w:sz="0" w:space="0" w:color="auto"/>
                        <w:bottom w:val="none" w:sz="0" w:space="0" w:color="auto"/>
                        <w:right w:val="none" w:sz="0" w:space="0" w:color="auto"/>
                      </w:divBdr>
                    </w:div>
                    <w:div w:id="1054545078">
                      <w:marLeft w:val="0"/>
                      <w:marRight w:val="0"/>
                      <w:marTop w:val="0"/>
                      <w:marBottom w:val="0"/>
                      <w:divBdr>
                        <w:top w:val="none" w:sz="0" w:space="0" w:color="auto"/>
                        <w:left w:val="none" w:sz="0" w:space="0" w:color="auto"/>
                        <w:bottom w:val="none" w:sz="0" w:space="0" w:color="auto"/>
                        <w:right w:val="none" w:sz="0" w:space="0" w:color="auto"/>
                      </w:divBdr>
                    </w:div>
                    <w:div w:id="1123764757">
                      <w:marLeft w:val="0"/>
                      <w:marRight w:val="0"/>
                      <w:marTop w:val="0"/>
                      <w:marBottom w:val="0"/>
                      <w:divBdr>
                        <w:top w:val="none" w:sz="0" w:space="0" w:color="auto"/>
                        <w:left w:val="none" w:sz="0" w:space="0" w:color="auto"/>
                        <w:bottom w:val="none" w:sz="0" w:space="0" w:color="auto"/>
                        <w:right w:val="none" w:sz="0" w:space="0" w:color="auto"/>
                      </w:divBdr>
                    </w:div>
                    <w:div w:id="1319529807">
                      <w:marLeft w:val="0"/>
                      <w:marRight w:val="0"/>
                      <w:marTop w:val="0"/>
                      <w:marBottom w:val="0"/>
                      <w:divBdr>
                        <w:top w:val="none" w:sz="0" w:space="0" w:color="auto"/>
                        <w:left w:val="none" w:sz="0" w:space="0" w:color="auto"/>
                        <w:bottom w:val="none" w:sz="0" w:space="0" w:color="auto"/>
                        <w:right w:val="none" w:sz="0" w:space="0" w:color="auto"/>
                      </w:divBdr>
                    </w:div>
                    <w:div w:id="1916814266">
                      <w:marLeft w:val="0"/>
                      <w:marRight w:val="0"/>
                      <w:marTop w:val="0"/>
                      <w:marBottom w:val="0"/>
                      <w:divBdr>
                        <w:top w:val="none" w:sz="0" w:space="0" w:color="auto"/>
                        <w:left w:val="none" w:sz="0" w:space="0" w:color="auto"/>
                        <w:bottom w:val="none" w:sz="0" w:space="0" w:color="auto"/>
                        <w:right w:val="none" w:sz="0" w:space="0" w:color="auto"/>
                      </w:divBdr>
                    </w:div>
                  </w:divsChild>
                </w:div>
                <w:div w:id="1552498435">
                  <w:marLeft w:val="0"/>
                  <w:marRight w:val="0"/>
                  <w:marTop w:val="0"/>
                  <w:marBottom w:val="0"/>
                  <w:divBdr>
                    <w:top w:val="none" w:sz="0" w:space="0" w:color="auto"/>
                    <w:left w:val="none" w:sz="0" w:space="0" w:color="auto"/>
                    <w:bottom w:val="none" w:sz="0" w:space="0" w:color="auto"/>
                    <w:right w:val="none" w:sz="0" w:space="0" w:color="auto"/>
                  </w:divBdr>
                  <w:divsChild>
                    <w:div w:id="199055434">
                      <w:marLeft w:val="0"/>
                      <w:marRight w:val="0"/>
                      <w:marTop w:val="0"/>
                      <w:marBottom w:val="0"/>
                      <w:divBdr>
                        <w:top w:val="none" w:sz="0" w:space="0" w:color="auto"/>
                        <w:left w:val="none" w:sz="0" w:space="0" w:color="auto"/>
                        <w:bottom w:val="none" w:sz="0" w:space="0" w:color="auto"/>
                        <w:right w:val="none" w:sz="0" w:space="0" w:color="auto"/>
                      </w:divBdr>
                    </w:div>
                    <w:div w:id="395666408">
                      <w:marLeft w:val="0"/>
                      <w:marRight w:val="0"/>
                      <w:marTop w:val="0"/>
                      <w:marBottom w:val="0"/>
                      <w:divBdr>
                        <w:top w:val="none" w:sz="0" w:space="0" w:color="auto"/>
                        <w:left w:val="none" w:sz="0" w:space="0" w:color="auto"/>
                        <w:bottom w:val="none" w:sz="0" w:space="0" w:color="auto"/>
                        <w:right w:val="none" w:sz="0" w:space="0" w:color="auto"/>
                      </w:divBdr>
                    </w:div>
                    <w:div w:id="1042556821">
                      <w:marLeft w:val="0"/>
                      <w:marRight w:val="0"/>
                      <w:marTop w:val="0"/>
                      <w:marBottom w:val="0"/>
                      <w:divBdr>
                        <w:top w:val="none" w:sz="0" w:space="0" w:color="auto"/>
                        <w:left w:val="none" w:sz="0" w:space="0" w:color="auto"/>
                        <w:bottom w:val="none" w:sz="0" w:space="0" w:color="auto"/>
                        <w:right w:val="none" w:sz="0" w:space="0" w:color="auto"/>
                      </w:divBdr>
                    </w:div>
                    <w:div w:id="1072311078">
                      <w:marLeft w:val="0"/>
                      <w:marRight w:val="0"/>
                      <w:marTop w:val="0"/>
                      <w:marBottom w:val="0"/>
                      <w:divBdr>
                        <w:top w:val="none" w:sz="0" w:space="0" w:color="auto"/>
                        <w:left w:val="none" w:sz="0" w:space="0" w:color="auto"/>
                        <w:bottom w:val="none" w:sz="0" w:space="0" w:color="auto"/>
                        <w:right w:val="none" w:sz="0" w:space="0" w:color="auto"/>
                      </w:divBdr>
                    </w:div>
                    <w:div w:id="1518886601">
                      <w:marLeft w:val="0"/>
                      <w:marRight w:val="0"/>
                      <w:marTop w:val="0"/>
                      <w:marBottom w:val="0"/>
                      <w:divBdr>
                        <w:top w:val="none" w:sz="0" w:space="0" w:color="auto"/>
                        <w:left w:val="none" w:sz="0" w:space="0" w:color="auto"/>
                        <w:bottom w:val="none" w:sz="0" w:space="0" w:color="auto"/>
                        <w:right w:val="none" w:sz="0" w:space="0" w:color="auto"/>
                      </w:divBdr>
                    </w:div>
                    <w:div w:id="1536845406">
                      <w:marLeft w:val="0"/>
                      <w:marRight w:val="0"/>
                      <w:marTop w:val="0"/>
                      <w:marBottom w:val="0"/>
                      <w:divBdr>
                        <w:top w:val="none" w:sz="0" w:space="0" w:color="auto"/>
                        <w:left w:val="none" w:sz="0" w:space="0" w:color="auto"/>
                        <w:bottom w:val="none" w:sz="0" w:space="0" w:color="auto"/>
                        <w:right w:val="none" w:sz="0" w:space="0" w:color="auto"/>
                      </w:divBdr>
                    </w:div>
                    <w:div w:id="1626696399">
                      <w:marLeft w:val="0"/>
                      <w:marRight w:val="0"/>
                      <w:marTop w:val="0"/>
                      <w:marBottom w:val="0"/>
                      <w:divBdr>
                        <w:top w:val="none" w:sz="0" w:space="0" w:color="auto"/>
                        <w:left w:val="none" w:sz="0" w:space="0" w:color="auto"/>
                        <w:bottom w:val="none" w:sz="0" w:space="0" w:color="auto"/>
                        <w:right w:val="none" w:sz="0" w:space="0" w:color="auto"/>
                      </w:divBdr>
                    </w:div>
                    <w:div w:id="1838764340">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 w:id="578829884">
                      <w:marLeft w:val="0"/>
                      <w:marRight w:val="0"/>
                      <w:marTop w:val="0"/>
                      <w:marBottom w:val="0"/>
                      <w:divBdr>
                        <w:top w:val="none" w:sz="0" w:space="0" w:color="auto"/>
                        <w:left w:val="none" w:sz="0" w:space="0" w:color="auto"/>
                        <w:bottom w:val="none" w:sz="0" w:space="0" w:color="auto"/>
                        <w:right w:val="none" w:sz="0" w:space="0" w:color="auto"/>
                      </w:divBdr>
                    </w:div>
                    <w:div w:id="627903287">
                      <w:marLeft w:val="0"/>
                      <w:marRight w:val="0"/>
                      <w:marTop w:val="0"/>
                      <w:marBottom w:val="0"/>
                      <w:divBdr>
                        <w:top w:val="none" w:sz="0" w:space="0" w:color="auto"/>
                        <w:left w:val="none" w:sz="0" w:space="0" w:color="auto"/>
                        <w:bottom w:val="none" w:sz="0" w:space="0" w:color="auto"/>
                        <w:right w:val="none" w:sz="0" w:space="0" w:color="auto"/>
                      </w:divBdr>
                    </w:div>
                    <w:div w:id="805702070">
                      <w:marLeft w:val="0"/>
                      <w:marRight w:val="0"/>
                      <w:marTop w:val="0"/>
                      <w:marBottom w:val="0"/>
                      <w:divBdr>
                        <w:top w:val="none" w:sz="0" w:space="0" w:color="auto"/>
                        <w:left w:val="none" w:sz="0" w:space="0" w:color="auto"/>
                        <w:bottom w:val="none" w:sz="0" w:space="0" w:color="auto"/>
                        <w:right w:val="none" w:sz="0" w:space="0" w:color="auto"/>
                      </w:divBdr>
                    </w:div>
                    <w:div w:id="1035076874">
                      <w:marLeft w:val="0"/>
                      <w:marRight w:val="0"/>
                      <w:marTop w:val="0"/>
                      <w:marBottom w:val="0"/>
                      <w:divBdr>
                        <w:top w:val="none" w:sz="0" w:space="0" w:color="auto"/>
                        <w:left w:val="none" w:sz="0" w:space="0" w:color="auto"/>
                        <w:bottom w:val="none" w:sz="0" w:space="0" w:color="auto"/>
                        <w:right w:val="none" w:sz="0" w:space="0" w:color="auto"/>
                      </w:divBdr>
                    </w:div>
                    <w:div w:id="1191723437">
                      <w:marLeft w:val="0"/>
                      <w:marRight w:val="0"/>
                      <w:marTop w:val="0"/>
                      <w:marBottom w:val="0"/>
                      <w:divBdr>
                        <w:top w:val="none" w:sz="0" w:space="0" w:color="auto"/>
                        <w:left w:val="none" w:sz="0" w:space="0" w:color="auto"/>
                        <w:bottom w:val="none" w:sz="0" w:space="0" w:color="auto"/>
                        <w:right w:val="none" w:sz="0" w:space="0" w:color="auto"/>
                      </w:divBdr>
                    </w:div>
                    <w:div w:id="1530143549">
                      <w:marLeft w:val="0"/>
                      <w:marRight w:val="0"/>
                      <w:marTop w:val="0"/>
                      <w:marBottom w:val="0"/>
                      <w:divBdr>
                        <w:top w:val="none" w:sz="0" w:space="0" w:color="auto"/>
                        <w:left w:val="none" w:sz="0" w:space="0" w:color="auto"/>
                        <w:bottom w:val="none" w:sz="0" w:space="0" w:color="auto"/>
                        <w:right w:val="none" w:sz="0" w:space="0" w:color="auto"/>
                      </w:divBdr>
                    </w:div>
                    <w:div w:id="1630892638">
                      <w:marLeft w:val="0"/>
                      <w:marRight w:val="0"/>
                      <w:marTop w:val="0"/>
                      <w:marBottom w:val="0"/>
                      <w:divBdr>
                        <w:top w:val="none" w:sz="0" w:space="0" w:color="auto"/>
                        <w:left w:val="none" w:sz="0" w:space="0" w:color="auto"/>
                        <w:bottom w:val="none" w:sz="0" w:space="0" w:color="auto"/>
                        <w:right w:val="none" w:sz="0" w:space="0" w:color="auto"/>
                      </w:divBdr>
                    </w:div>
                    <w:div w:id="1858890025">
                      <w:marLeft w:val="0"/>
                      <w:marRight w:val="0"/>
                      <w:marTop w:val="0"/>
                      <w:marBottom w:val="0"/>
                      <w:divBdr>
                        <w:top w:val="none" w:sz="0" w:space="0" w:color="auto"/>
                        <w:left w:val="none" w:sz="0" w:space="0" w:color="auto"/>
                        <w:bottom w:val="none" w:sz="0" w:space="0" w:color="auto"/>
                        <w:right w:val="none" w:sz="0" w:space="0" w:color="auto"/>
                      </w:divBdr>
                    </w:div>
                  </w:divsChild>
                </w:div>
                <w:div w:id="1682467272">
                  <w:marLeft w:val="0"/>
                  <w:marRight w:val="0"/>
                  <w:marTop w:val="0"/>
                  <w:marBottom w:val="0"/>
                  <w:divBdr>
                    <w:top w:val="none" w:sz="0" w:space="0" w:color="auto"/>
                    <w:left w:val="none" w:sz="0" w:space="0" w:color="auto"/>
                    <w:bottom w:val="none" w:sz="0" w:space="0" w:color="auto"/>
                    <w:right w:val="none" w:sz="0" w:space="0" w:color="auto"/>
                  </w:divBdr>
                  <w:divsChild>
                    <w:div w:id="1619020804">
                      <w:marLeft w:val="0"/>
                      <w:marRight w:val="0"/>
                      <w:marTop w:val="0"/>
                      <w:marBottom w:val="0"/>
                      <w:divBdr>
                        <w:top w:val="none" w:sz="0" w:space="0" w:color="auto"/>
                        <w:left w:val="none" w:sz="0" w:space="0" w:color="auto"/>
                        <w:bottom w:val="none" w:sz="0" w:space="0" w:color="auto"/>
                        <w:right w:val="none" w:sz="0" w:space="0" w:color="auto"/>
                      </w:divBdr>
                    </w:div>
                  </w:divsChild>
                </w:div>
                <w:div w:id="1746876662">
                  <w:marLeft w:val="0"/>
                  <w:marRight w:val="0"/>
                  <w:marTop w:val="0"/>
                  <w:marBottom w:val="0"/>
                  <w:divBdr>
                    <w:top w:val="none" w:sz="0" w:space="0" w:color="auto"/>
                    <w:left w:val="none" w:sz="0" w:space="0" w:color="auto"/>
                    <w:bottom w:val="none" w:sz="0" w:space="0" w:color="auto"/>
                    <w:right w:val="none" w:sz="0" w:space="0" w:color="auto"/>
                  </w:divBdr>
                  <w:divsChild>
                    <w:div w:id="109521394">
                      <w:marLeft w:val="0"/>
                      <w:marRight w:val="0"/>
                      <w:marTop w:val="0"/>
                      <w:marBottom w:val="0"/>
                      <w:divBdr>
                        <w:top w:val="none" w:sz="0" w:space="0" w:color="auto"/>
                        <w:left w:val="none" w:sz="0" w:space="0" w:color="auto"/>
                        <w:bottom w:val="none" w:sz="0" w:space="0" w:color="auto"/>
                        <w:right w:val="none" w:sz="0" w:space="0" w:color="auto"/>
                      </w:divBdr>
                    </w:div>
                    <w:div w:id="328798272">
                      <w:marLeft w:val="0"/>
                      <w:marRight w:val="0"/>
                      <w:marTop w:val="0"/>
                      <w:marBottom w:val="0"/>
                      <w:divBdr>
                        <w:top w:val="none" w:sz="0" w:space="0" w:color="auto"/>
                        <w:left w:val="none" w:sz="0" w:space="0" w:color="auto"/>
                        <w:bottom w:val="none" w:sz="0" w:space="0" w:color="auto"/>
                        <w:right w:val="none" w:sz="0" w:space="0" w:color="auto"/>
                      </w:divBdr>
                    </w:div>
                    <w:div w:id="525220193">
                      <w:marLeft w:val="0"/>
                      <w:marRight w:val="0"/>
                      <w:marTop w:val="0"/>
                      <w:marBottom w:val="0"/>
                      <w:divBdr>
                        <w:top w:val="none" w:sz="0" w:space="0" w:color="auto"/>
                        <w:left w:val="none" w:sz="0" w:space="0" w:color="auto"/>
                        <w:bottom w:val="none" w:sz="0" w:space="0" w:color="auto"/>
                        <w:right w:val="none" w:sz="0" w:space="0" w:color="auto"/>
                      </w:divBdr>
                    </w:div>
                    <w:div w:id="590744436">
                      <w:marLeft w:val="0"/>
                      <w:marRight w:val="0"/>
                      <w:marTop w:val="0"/>
                      <w:marBottom w:val="0"/>
                      <w:divBdr>
                        <w:top w:val="none" w:sz="0" w:space="0" w:color="auto"/>
                        <w:left w:val="none" w:sz="0" w:space="0" w:color="auto"/>
                        <w:bottom w:val="none" w:sz="0" w:space="0" w:color="auto"/>
                        <w:right w:val="none" w:sz="0" w:space="0" w:color="auto"/>
                      </w:divBdr>
                    </w:div>
                    <w:div w:id="1176265563">
                      <w:marLeft w:val="0"/>
                      <w:marRight w:val="0"/>
                      <w:marTop w:val="0"/>
                      <w:marBottom w:val="0"/>
                      <w:divBdr>
                        <w:top w:val="none" w:sz="0" w:space="0" w:color="auto"/>
                        <w:left w:val="none" w:sz="0" w:space="0" w:color="auto"/>
                        <w:bottom w:val="none" w:sz="0" w:space="0" w:color="auto"/>
                        <w:right w:val="none" w:sz="0" w:space="0" w:color="auto"/>
                      </w:divBdr>
                    </w:div>
                    <w:div w:id="1176916401">
                      <w:marLeft w:val="0"/>
                      <w:marRight w:val="0"/>
                      <w:marTop w:val="0"/>
                      <w:marBottom w:val="0"/>
                      <w:divBdr>
                        <w:top w:val="none" w:sz="0" w:space="0" w:color="auto"/>
                        <w:left w:val="none" w:sz="0" w:space="0" w:color="auto"/>
                        <w:bottom w:val="none" w:sz="0" w:space="0" w:color="auto"/>
                        <w:right w:val="none" w:sz="0" w:space="0" w:color="auto"/>
                      </w:divBdr>
                    </w:div>
                    <w:div w:id="1225795328">
                      <w:marLeft w:val="0"/>
                      <w:marRight w:val="0"/>
                      <w:marTop w:val="0"/>
                      <w:marBottom w:val="0"/>
                      <w:divBdr>
                        <w:top w:val="none" w:sz="0" w:space="0" w:color="auto"/>
                        <w:left w:val="none" w:sz="0" w:space="0" w:color="auto"/>
                        <w:bottom w:val="none" w:sz="0" w:space="0" w:color="auto"/>
                        <w:right w:val="none" w:sz="0" w:space="0" w:color="auto"/>
                      </w:divBdr>
                    </w:div>
                    <w:div w:id="1302729265">
                      <w:marLeft w:val="0"/>
                      <w:marRight w:val="0"/>
                      <w:marTop w:val="0"/>
                      <w:marBottom w:val="0"/>
                      <w:divBdr>
                        <w:top w:val="none" w:sz="0" w:space="0" w:color="auto"/>
                        <w:left w:val="none" w:sz="0" w:space="0" w:color="auto"/>
                        <w:bottom w:val="none" w:sz="0" w:space="0" w:color="auto"/>
                        <w:right w:val="none" w:sz="0" w:space="0" w:color="auto"/>
                      </w:divBdr>
                    </w:div>
                    <w:div w:id="1557738287">
                      <w:marLeft w:val="0"/>
                      <w:marRight w:val="0"/>
                      <w:marTop w:val="0"/>
                      <w:marBottom w:val="0"/>
                      <w:divBdr>
                        <w:top w:val="none" w:sz="0" w:space="0" w:color="auto"/>
                        <w:left w:val="none" w:sz="0" w:space="0" w:color="auto"/>
                        <w:bottom w:val="none" w:sz="0" w:space="0" w:color="auto"/>
                        <w:right w:val="none" w:sz="0" w:space="0" w:color="auto"/>
                      </w:divBdr>
                    </w:div>
                    <w:div w:id="1940596752">
                      <w:marLeft w:val="0"/>
                      <w:marRight w:val="0"/>
                      <w:marTop w:val="0"/>
                      <w:marBottom w:val="0"/>
                      <w:divBdr>
                        <w:top w:val="none" w:sz="0" w:space="0" w:color="auto"/>
                        <w:left w:val="none" w:sz="0" w:space="0" w:color="auto"/>
                        <w:bottom w:val="none" w:sz="0" w:space="0" w:color="auto"/>
                        <w:right w:val="none" w:sz="0" w:space="0" w:color="auto"/>
                      </w:divBdr>
                    </w:div>
                  </w:divsChild>
                </w:div>
                <w:div w:id="1794517545">
                  <w:marLeft w:val="0"/>
                  <w:marRight w:val="0"/>
                  <w:marTop w:val="0"/>
                  <w:marBottom w:val="0"/>
                  <w:divBdr>
                    <w:top w:val="none" w:sz="0" w:space="0" w:color="auto"/>
                    <w:left w:val="none" w:sz="0" w:space="0" w:color="auto"/>
                    <w:bottom w:val="none" w:sz="0" w:space="0" w:color="auto"/>
                    <w:right w:val="none" w:sz="0" w:space="0" w:color="auto"/>
                  </w:divBdr>
                  <w:divsChild>
                    <w:div w:id="86774988">
                      <w:marLeft w:val="0"/>
                      <w:marRight w:val="0"/>
                      <w:marTop w:val="0"/>
                      <w:marBottom w:val="0"/>
                      <w:divBdr>
                        <w:top w:val="none" w:sz="0" w:space="0" w:color="auto"/>
                        <w:left w:val="none" w:sz="0" w:space="0" w:color="auto"/>
                        <w:bottom w:val="none" w:sz="0" w:space="0" w:color="auto"/>
                        <w:right w:val="none" w:sz="0" w:space="0" w:color="auto"/>
                      </w:divBdr>
                    </w:div>
                    <w:div w:id="575482274">
                      <w:marLeft w:val="0"/>
                      <w:marRight w:val="0"/>
                      <w:marTop w:val="0"/>
                      <w:marBottom w:val="0"/>
                      <w:divBdr>
                        <w:top w:val="none" w:sz="0" w:space="0" w:color="auto"/>
                        <w:left w:val="none" w:sz="0" w:space="0" w:color="auto"/>
                        <w:bottom w:val="none" w:sz="0" w:space="0" w:color="auto"/>
                        <w:right w:val="none" w:sz="0" w:space="0" w:color="auto"/>
                      </w:divBdr>
                    </w:div>
                    <w:div w:id="980964451">
                      <w:marLeft w:val="0"/>
                      <w:marRight w:val="0"/>
                      <w:marTop w:val="0"/>
                      <w:marBottom w:val="0"/>
                      <w:divBdr>
                        <w:top w:val="none" w:sz="0" w:space="0" w:color="auto"/>
                        <w:left w:val="none" w:sz="0" w:space="0" w:color="auto"/>
                        <w:bottom w:val="none" w:sz="0" w:space="0" w:color="auto"/>
                        <w:right w:val="none" w:sz="0" w:space="0" w:color="auto"/>
                      </w:divBdr>
                    </w:div>
                    <w:div w:id="1636906731">
                      <w:marLeft w:val="0"/>
                      <w:marRight w:val="0"/>
                      <w:marTop w:val="0"/>
                      <w:marBottom w:val="0"/>
                      <w:divBdr>
                        <w:top w:val="none" w:sz="0" w:space="0" w:color="auto"/>
                        <w:left w:val="none" w:sz="0" w:space="0" w:color="auto"/>
                        <w:bottom w:val="none" w:sz="0" w:space="0" w:color="auto"/>
                        <w:right w:val="none" w:sz="0" w:space="0" w:color="auto"/>
                      </w:divBdr>
                    </w:div>
                    <w:div w:id="1976249894">
                      <w:marLeft w:val="0"/>
                      <w:marRight w:val="0"/>
                      <w:marTop w:val="0"/>
                      <w:marBottom w:val="0"/>
                      <w:divBdr>
                        <w:top w:val="none" w:sz="0" w:space="0" w:color="auto"/>
                        <w:left w:val="none" w:sz="0" w:space="0" w:color="auto"/>
                        <w:bottom w:val="none" w:sz="0" w:space="0" w:color="auto"/>
                        <w:right w:val="none" w:sz="0" w:space="0" w:color="auto"/>
                      </w:divBdr>
                    </w:div>
                    <w:div w:id="1987664156">
                      <w:marLeft w:val="0"/>
                      <w:marRight w:val="0"/>
                      <w:marTop w:val="0"/>
                      <w:marBottom w:val="0"/>
                      <w:divBdr>
                        <w:top w:val="none" w:sz="0" w:space="0" w:color="auto"/>
                        <w:left w:val="none" w:sz="0" w:space="0" w:color="auto"/>
                        <w:bottom w:val="none" w:sz="0" w:space="0" w:color="auto"/>
                        <w:right w:val="none" w:sz="0" w:space="0" w:color="auto"/>
                      </w:divBdr>
                    </w:div>
                  </w:divsChild>
                </w:div>
                <w:div w:id="1799954316">
                  <w:marLeft w:val="0"/>
                  <w:marRight w:val="0"/>
                  <w:marTop w:val="0"/>
                  <w:marBottom w:val="0"/>
                  <w:divBdr>
                    <w:top w:val="none" w:sz="0" w:space="0" w:color="auto"/>
                    <w:left w:val="none" w:sz="0" w:space="0" w:color="auto"/>
                    <w:bottom w:val="none" w:sz="0" w:space="0" w:color="auto"/>
                    <w:right w:val="none" w:sz="0" w:space="0" w:color="auto"/>
                  </w:divBdr>
                  <w:divsChild>
                    <w:div w:id="878707375">
                      <w:marLeft w:val="0"/>
                      <w:marRight w:val="0"/>
                      <w:marTop w:val="0"/>
                      <w:marBottom w:val="0"/>
                      <w:divBdr>
                        <w:top w:val="none" w:sz="0" w:space="0" w:color="auto"/>
                        <w:left w:val="none" w:sz="0" w:space="0" w:color="auto"/>
                        <w:bottom w:val="none" w:sz="0" w:space="0" w:color="auto"/>
                        <w:right w:val="none" w:sz="0" w:space="0" w:color="auto"/>
                      </w:divBdr>
                    </w:div>
                  </w:divsChild>
                </w:div>
                <w:div w:id="1867062592">
                  <w:marLeft w:val="0"/>
                  <w:marRight w:val="0"/>
                  <w:marTop w:val="0"/>
                  <w:marBottom w:val="0"/>
                  <w:divBdr>
                    <w:top w:val="none" w:sz="0" w:space="0" w:color="auto"/>
                    <w:left w:val="none" w:sz="0" w:space="0" w:color="auto"/>
                    <w:bottom w:val="none" w:sz="0" w:space="0" w:color="auto"/>
                    <w:right w:val="none" w:sz="0" w:space="0" w:color="auto"/>
                  </w:divBdr>
                  <w:divsChild>
                    <w:div w:id="660239024">
                      <w:marLeft w:val="0"/>
                      <w:marRight w:val="0"/>
                      <w:marTop w:val="0"/>
                      <w:marBottom w:val="0"/>
                      <w:divBdr>
                        <w:top w:val="none" w:sz="0" w:space="0" w:color="auto"/>
                        <w:left w:val="none" w:sz="0" w:space="0" w:color="auto"/>
                        <w:bottom w:val="none" w:sz="0" w:space="0" w:color="auto"/>
                        <w:right w:val="none" w:sz="0" w:space="0" w:color="auto"/>
                      </w:divBdr>
                    </w:div>
                  </w:divsChild>
                </w:div>
                <w:div w:id="1923101276">
                  <w:marLeft w:val="0"/>
                  <w:marRight w:val="0"/>
                  <w:marTop w:val="0"/>
                  <w:marBottom w:val="0"/>
                  <w:divBdr>
                    <w:top w:val="none" w:sz="0" w:space="0" w:color="auto"/>
                    <w:left w:val="none" w:sz="0" w:space="0" w:color="auto"/>
                    <w:bottom w:val="none" w:sz="0" w:space="0" w:color="auto"/>
                    <w:right w:val="none" w:sz="0" w:space="0" w:color="auto"/>
                  </w:divBdr>
                  <w:divsChild>
                    <w:div w:id="998844228">
                      <w:marLeft w:val="0"/>
                      <w:marRight w:val="0"/>
                      <w:marTop w:val="0"/>
                      <w:marBottom w:val="0"/>
                      <w:divBdr>
                        <w:top w:val="none" w:sz="0" w:space="0" w:color="auto"/>
                        <w:left w:val="none" w:sz="0" w:space="0" w:color="auto"/>
                        <w:bottom w:val="none" w:sz="0" w:space="0" w:color="auto"/>
                        <w:right w:val="none" w:sz="0" w:space="0" w:color="auto"/>
                      </w:divBdr>
                    </w:div>
                  </w:divsChild>
                </w:div>
                <w:div w:id="1926646825">
                  <w:marLeft w:val="0"/>
                  <w:marRight w:val="0"/>
                  <w:marTop w:val="0"/>
                  <w:marBottom w:val="0"/>
                  <w:divBdr>
                    <w:top w:val="none" w:sz="0" w:space="0" w:color="auto"/>
                    <w:left w:val="none" w:sz="0" w:space="0" w:color="auto"/>
                    <w:bottom w:val="none" w:sz="0" w:space="0" w:color="auto"/>
                    <w:right w:val="none" w:sz="0" w:space="0" w:color="auto"/>
                  </w:divBdr>
                  <w:divsChild>
                    <w:div w:id="121852612">
                      <w:marLeft w:val="0"/>
                      <w:marRight w:val="0"/>
                      <w:marTop w:val="0"/>
                      <w:marBottom w:val="0"/>
                      <w:divBdr>
                        <w:top w:val="none" w:sz="0" w:space="0" w:color="auto"/>
                        <w:left w:val="none" w:sz="0" w:space="0" w:color="auto"/>
                        <w:bottom w:val="none" w:sz="0" w:space="0" w:color="auto"/>
                        <w:right w:val="none" w:sz="0" w:space="0" w:color="auto"/>
                      </w:divBdr>
                    </w:div>
                    <w:div w:id="511605912">
                      <w:marLeft w:val="0"/>
                      <w:marRight w:val="0"/>
                      <w:marTop w:val="0"/>
                      <w:marBottom w:val="0"/>
                      <w:divBdr>
                        <w:top w:val="none" w:sz="0" w:space="0" w:color="auto"/>
                        <w:left w:val="none" w:sz="0" w:space="0" w:color="auto"/>
                        <w:bottom w:val="none" w:sz="0" w:space="0" w:color="auto"/>
                        <w:right w:val="none" w:sz="0" w:space="0" w:color="auto"/>
                      </w:divBdr>
                    </w:div>
                    <w:div w:id="584535687">
                      <w:marLeft w:val="0"/>
                      <w:marRight w:val="0"/>
                      <w:marTop w:val="0"/>
                      <w:marBottom w:val="0"/>
                      <w:divBdr>
                        <w:top w:val="none" w:sz="0" w:space="0" w:color="auto"/>
                        <w:left w:val="none" w:sz="0" w:space="0" w:color="auto"/>
                        <w:bottom w:val="none" w:sz="0" w:space="0" w:color="auto"/>
                        <w:right w:val="none" w:sz="0" w:space="0" w:color="auto"/>
                      </w:divBdr>
                    </w:div>
                    <w:div w:id="694618804">
                      <w:marLeft w:val="0"/>
                      <w:marRight w:val="0"/>
                      <w:marTop w:val="0"/>
                      <w:marBottom w:val="0"/>
                      <w:divBdr>
                        <w:top w:val="none" w:sz="0" w:space="0" w:color="auto"/>
                        <w:left w:val="none" w:sz="0" w:space="0" w:color="auto"/>
                        <w:bottom w:val="none" w:sz="0" w:space="0" w:color="auto"/>
                        <w:right w:val="none" w:sz="0" w:space="0" w:color="auto"/>
                      </w:divBdr>
                    </w:div>
                    <w:div w:id="763766141">
                      <w:marLeft w:val="0"/>
                      <w:marRight w:val="0"/>
                      <w:marTop w:val="0"/>
                      <w:marBottom w:val="0"/>
                      <w:divBdr>
                        <w:top w:val="none" w:sz="0" w:space="0" w:color="auto"/>
                        <w:left w:val="none" w:sz="0" w:space="0" w:color="auto"/>
                        <w:bottom w:val="none" w:sz="0" w:space="0" w:color="auto"/>
                        <w:right w:val="none" w:sz="0" w:space="0" w:color="auto"/>
                      </w:divBdr>
                    </w:div>
                    <w:div w:id="1127897646">
                      <w:marLeft w:val="0"/>
                      <w:marRight w:val="0"/>
                      <w:marTop w:val="0"/>
                      <w:marBottom w:val="0"/>
                      <w:divBdr>
                        <w:top w:val="none" w:sz="0" w:space="0" w:color="auto"/>
                        <w:left w:val="none" w:sz="0" w:space="0" w:color="auto"/>
                        <w:bottom w:val="none" w:sz="0" w:space="0" w:color="auto"/>
                        <w:right w:val="none" w:sz="0" w:space="0" w:color="auto"/>
                      </w:divBdr>
                    </w:div>
                    <w:div w:id="1370228764">
                      <w:marLeft w:val="0"/>
                      <w:marRight w:val="0"/>
                      <w:marTop w:val="0"/>
                      <w:marBottom w:val="0"/>
                      <w:divBdr>
                        <w:top w:val="none" w:sz="0" w:space="0" w:color="auto"/>
                        <w:left w:val="none" w:sz="0" w:space="0" w:color="auto"/>
                        <w:bottom w:val="none" w:sz="0" w:space="0" w:color="auto"/>
                        <w:right w:val="none" w:sz="0" w:space="0" w:color="auto"/>
                      </w:divBdr>
                    </w:div>
                    <w:div w:id="1490319074">
                      <w:marLeft w:val="0"/>
                      <w:marRight w:val="0"/>
                      <w:marTop w:val="0"/>
                      <w:marBottom w:val="0"/>
                      <w:divBdr>
                        <w:top w:val="none" w:sz="0" w:space="0" w:color="auto"/>
                        <w:left w:val="none" w:sz="0" w:space="0" w:color="auto"/>
                        <w:bottom w:val="none" w:sz="0" w:space="0" w:color="auto"/>
                        <w:right w:val="none" w:sz="0" w:space="0" w:color="auto"/>
                      </w:divBdr>
                    </w:div>
                    <w:div w:id="1549992964">
                      <w:marLeft w:val="0"/>
                      <w:marRight w:val="0"/>
                      <w:marTop w:val="0"/>
                      <w:marBottom w:val="0"/>
                      <w:divBdr>
                        <w:top w:val="none" w:sz="0" w:space="0" w:color="auto"/>
                        <w:left w:val="none" w:sz="0" w:space="0" w:color="auto"/>
                        <w:bottom w:val="none" w:sz="0" w:space="0" w:color="auto"/>
                        <w:right w:val="none" w:sz="0" w:space="0" w:color="auto"/>
                      </w:divBdr>
                    </w:div>
                    <w:div w:id="1725369718">
                      <w:marLeft w:val="0"/>
                      <w:marRight w:val="0"/>
                      <w:marTop w:val="0"/>
                      <w:marBottom w:val="0"/>
                      <w:divBdr>
                        <w:top w:val="none" w:sz="0" w:space="0" w:color="auto"/>
                        <w:left w:val="none" w:sz="0" w:space="0" w:color="auto"/>
                        <w:bottom w:val="none" w:sz="0" w:space="0" w:color="auto"/>
                        <w:right w:val="none" w:sz="0" w:space="0" w:color="auto"/>
                      </w:divBdr>
                    </w:div>
                    <w:div w:id="1801611593">
                      <w:marLeft w:val="0"/>
                      <w:marRight w:val="0"/>
                      <w:marTop w:val="0"/>
                      <w:marBottom w:val="0"/>
                      <w:divBdr>
                        <w:top w:val="none" w:sz="0" w:space="0" w:color="auto"/>
                        <w:left w:val="none" w:sz="0" w:space="0" w:color="auto"/>
                        <w:bottom w:val="none" w:sz="0" w:space="0" w:color="auto"/>
                        <w:right w:val="none" w:sz="0" w:space="0" w:color="auto"/>
                      </w:divBdr>
                    </w:div>
                    <w:div w:id="2050101812">
                      <w:marLeft w:val="0"/>
                      <w:marRight w:val="0"/>
                      <w:marTop w:val="0"/>
                      <w:marBottom w:val="0"/>
                      <w:divBdr>
                        <w:top w:val="none" w:sz="0" w:space="0" w:color="auto"/>
                        <w:left w:val="none" w:sz="0" w:space="0" w:color="auto"/>
                        <w:bottom w:val="none" w:sz="0" w:space="0" w:color="auto"/>
                        <w:right w:val="none" w:sz="0" w:space="0" w:color="auto"/>
                      </w:divBdr>
                    </w:div>
                  </w:divsChild>
                </w:div>
                <w:div w:id="2060203668">
                  <w:marLeft w:val="0"/>
                  <w:marRight w:val="0"/>
                  <w:marTop w:val="0"/>
                  <w:marBottom w:val="0"/>
                  <w:divBdr>
                    <w:top w:val="none" w:sz="0" w:space="0" w:color="auto"/>
                    <w:left w:val="none" w:sz="0" w:space="0" w:color="auto"/>
                    <w:bottom w:val="none" w:sz="0" w:space="0" w:color="auto"/>
                    <w:right w:val="none" w:sz="0" w:space="0" w:color="auto"/>
                  </w:divBdr>
                  <w:divsChild>
                    <w:div w:id="90207809">
                      <w:marLeft w:val="0"/>
                      <w:marRight w:val="0"/>
                      <w:marTop w:val="0"/>
                      <w:marBottom w:val="0"/>
                      <w:divBdr>
                        <w:top w:val="none" w:sz="0" w:space="0" w:color="auto"/>
                        <w:left w:val="none" w:sz="0" w:space="0" w:color="auto"/>
                        <w:bottom w:val="none" w:sz="0" w:space="0" w:color="auto"/>
                        <w:right w:val="none" w:sz="0" w:space="0" w:color="auto"/>
                      </w:divBdr>
                    </w:div>
                    <w:div w:id="176626944">
                      <w:marLeft w:val="0"/>
                      <w:marRight w:val="0"/>
                      <w:marTop w:val="0"/>
                      <w:marBottom w:val="0"/>
                      <w:divBdr>
                        <w:top w:val="none" w:sz="0" w:space="0" w:color="auto"/>
                        <w:left w:val="none" w:sz="0" w:space="0" w:color="auto"/>
                        <w:bottom w:val="none" w:sz="0" w:space="0" w:color="auto"/>
                        <w:right w:val="none" w:sz="0" w:space="0" w:color="auto"/>
                      </w:divBdr>
                    </w:div>
                    <w:div w:id="573469050">
                      <w:marLeft w:val="0"/>
                      <w:marRight w:val="0"/>
                      <w:marTop w:val="0"/>
                      <w:marBottom w:val="0"/>
                      <w:divBdr>
                        <w:top w:val="none" w:sz="0" w:space="0" w:color="auto"/>
                        <w:left w:val="none" w:sz="0" w:space="0" w:color="auto"/>
                        <w:bottom w:val="none" w:sz="0" w:space="0" w:color="auto"/>
                        <w:right w:val="none" w:sz="0" w:space="0" w:color="auto"/>
                      </w:divBdr>
                    </w:div>
                    <w:div w:id="1024549775">
                      <w:marLeft w:val="0"/>
                      <w:marRight w:val="0"/>
                      <w:marTop w:val="0"/>
                      <w:marBottom w:val="0"/>
                      <w:divBdr>
                        <w:top w:val="none" w:sz="0" w:space="0" w:color="auto"/>
                        <w:left w:val="none" w:sz="0" w:space="0" w:color="auto"/>
                        <w:bottom w:val="none" w:sz="0" w:space="0" w:color="auto"/>
                        <w:right w:val="none" w:sz="0" w:space="0" w:color="auto"/>
                      </w:divBdr>
                    </w:div>
                    <w:div w:id="1472670549">
                      <w:marLeft w:val="0"/>
                      <w:marRight w:val="0"/>
                      <w:marTop w:val="0"/>
                      <w:marBottom w:val="0"/>
                      <w:divBdr>
                        <w:top w:val="none" w:sz="0" w:space="0" w:color="auto"/>
                        <w:left w:val="none" w:sz="0" w:space="0" w:color="auto"/>
                        <w:bottom w:val="none" w:sz="0" w:space="0" w:color="auto"/>
                        <w:right w:val="none" w:sz="0" w:space="0" w:color="auto"/>
                      </w:divBdr>
                    </w:div>
                    <w:div w:id="1970016494">
                      <w:marLeft w:val="0"/>
                      <w:marRight w:val="0"/>
                      <w:marTop w:val="0"/>
                      <w:marBottom w:val="0"/>
                      <w:divBdr>
                        <w:top w:val="none" w:sz="0" w:space="0" w:color="auto"/>
                        <w:left w:val="none" w:sz="0" w:space="0" w:color="auto"/>
                        <w:bottom w:val="none" w:sz="0" w:space="0" w:color="auto"/>
                        <w:right w:val="none" w:sz="0" w:space="0" w:color="auto"/>
                      </w:divBdr>
                    </w:div>
                    <w:div w:id="2123187335">
                      <w:marLeft w:val="0"/>
                      <w:marRight w:val="0"/>
                      <w:marTop w:val="0"/>
                      <w:marBottom w:val="0"/>
                      <w:divBdr>
                        <w:top w:val="none" w:sz="0" w:space="0" w:color="auto"/>
                        <w:left w:val="none" w:sz="0" w:space="0" w:color="auto"/>
                        <w:bottom w:val="none" w:sz="0" w:space="0" w:color="auto"/>
                        <w:right w:val="none" w:sz="0" w:space="0" w:color="auto"/>
                      </w:divBdr>
                    </w:div>
                  </w:divsChild>
                </w:div>
                <w:div w:id="2102019725">
                  <w:marLeft w:val="0"/>
                  <w:marRight w:val="0"/>
                  <w:marTop w:val="0"/>
                  <w:marBottom w:val="0"/>
                  <w:divBdr>
                    <w:top w:val="none" w:sz="0" w:space="0" w:color="auto"/>
                    <w:left w:val="none" w:sz="0" w:space="0" w:color="auto"/>
                    <w:bottom w:val="none" w:sz="0" w:space="0" w:color="auto"/>
                    <w:right w:val="none" w:sz="0" w:space="0" w:color="auto"/>
                  </w:divBdr>
                  <w:divsChild>
                    <w:div w:id="146407942">
                      <w:marLeft w:val="0"/>
                      <w:marRight w:val="0"/>
                      <w:marTop w:val="0"/>
                      <w:marBottom w:val="0"/>
                      <w:divBdr>
                        <w:top w:val="none" w:sz="0" w:space="0" w:color="auto"/>
                        <w:left w:val="none" w:sz="0" w:space="0" w:color="auto"/>
                        <w:bottom w:val="none" w:sz="0" w:space="0" w:color="auto"/>
                        <w:right w:val="none" w:sz="0" w:space="0" w:color="auto"/>
                      </w:divBdr>
                    </w:div>
                    <w:div w:id="589699267">
                      <w:marLeft w:val="0"/>
                      <w:marRight w:val="0"/>
                      <w:marTop w:val="0"/>
                      <w:marBottom w:val="0"/>
                      <w:divBdr>
                        <w:top w:val="none" w:sz="0" w:space="0" w:color="auto"/>
                        <w:left w:val="none" w:sz="0" w:space="0" w:color="auto"/>
                        <w:bottom w:val="none" w:sz="0" w:space="0" w:color="auto"/>
                        <w:right w:val="none" w:sz="0" w:space="0" w:color="auto"/>
                      </w:divBdr>
                    </w:div>
                    <w:div w:id="832792736">
                      <w:marLeft w:val="0"/>
                      <w:marRight w:val="0"/>
                      <w:marTop w:val="0"/>
                      <w:marBottom w:val="0"/>
                      <w:divBdr>
                        <w:top w:val="none" w:sz="0" w:space="0" w:color="auto"/>
                        <w:left w:val="none" w:sz="0" w:space="0" w:color="auto"/>
                        <w:bottom w:val="none" w:sz="0" w:space="0" w:color="auto"/>
                        <w:right w:val="none" w:sz="0" w:space="0" w:color="auto"/>
                      </w:divBdr>
                    </w:div>
                    <w:div w:id="896819989">
                      <w:marLeft w:val="0"/>
                      <w:marRight w:val="0"/>
                      <w:marTop w:val="0"/>
                      <w:marBottom w:val="0"/>
                      <w:divBdr>
                        <w:top w:val="none" w:sz="0" w:space="0" w:color="auto"/>
                        <w:left w:val="none" w:sz="0" w:space="0" w:color="auto"/>
                        <w:bottom w:val="none" w:sz="0" w:space="0" w:color="auto"/>
                        <w:right w:val="none" w:sz="0" w:space="0" w:color="auto"/>
                      </w:divBdr>
                    </w:div>
                    <w:div w:id="1555701498">
                      <w:marLeft w:val="0"/>
                      <w:marRight w:val="0"/>
                      <w:marTop w:val="0"/>
                      <w:marBottom w:val="0"/>
                      <w:divBdr>
                        <w:top w:val="none" w:sz="0" w:space="0" w:color="auto"/>
                        <w:left w:val="none" w:sz="0" w:space="0" w:color="auto"/>
                        <w:bottom w:val="none" w:sz="0" w:space="0" w:color="auto"/>
                        <w:right w:val="none" w:sz="0" w:space="0" w:color="auto"/>
                      </w:divBdr>
                    </w:div>
                    <w:div w:id="1650555035">
                      <w:marLeft w:val="0"/>
                      <w:marRight w:val="0"/>
                      <w:marTop w:val="0"/>
                      <w:marBottom w:val="0"/>
                      <w:divBdr>
                        <w:top w:val="none" w:sz="0" w:space="0" w:color="auto"/>
                        <w:left w:val="none" w:sz="0" w:space="0" w:color="auto"/>
                        <w:bottom w:val="none" w:sz="0" w:space="0" w:color="auto"/>
                        <w:right w:val="none" w:sz="0" w:space="0" w:color="auto"/>
                      </w:divBdr>
                    </w:div>
                    <w:div w:id="2033991780">
                      <w:marLeft w:val="0"/>
                      <w:marRight w:val="0"/>
                      <w:marTop w:val="0"/>
                      <w:marBottom w:val="0"/>
                      <w:divBdr>
                        <w:top w:val="none" w:sz="0" w:space="0" w:color="auto"/>
                        <w:left w:val="none" w:sz="0" w:space="0" w:color="auto"/>
                        <w:bottom w:val="none" w:sz="0" w:space="0" w:color="auto"/>
                        <w:right w:val="none" w:sz="0" w:space="0" w:color="auto"/>
                      </w:divBdr>
                    </w:div>
                    <w:div w:id="2072772829">
                      <w:marLeft w:val="0"/>
                      <w:marRight w:val="0"/>
                      <w:marTop w:val="0"/>
                      <w:marBottom w:val="0"/>
                      <w:divBdr>
                        <w:top w:val="none" w:sz="0" w:space="0" w:color="auto"/>
                        <w:left w:val="none" w:sz="0" w:space="0" w:color="auto"/>
                        <w:bottom w:val="none" w:sz="0" w:space="0" w:color="auto"/>
                        <w:right w:val="none" w:sz="0" w:space="0" w:color="auto"/>
                      </w:divBdr>
                    </w:div>
                    <w:div w:id="21431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1618">
          <w:marLeft w:val="0"/>
          <w:marRight w:val="0"/>
          <w:marTop w:val="0"/>
          <w:marBottom w:val="0"/>
          <w:divBdr>
            <w:top w:val="none" w:sz="0" w:space="0" w:color="auto"/>
            <w:left w:val="none" w:sz="0" w:space="0" w:color="auto"/>
            <w:bottom w:val="none" w:sz="0" w:space="0" w:color="auto"/>
            <w:right w:val="none" w:sz="0" w:space="0" w:color="auto"/>
          </w:divBdr>
        </w:div>
      </w:divsChild>
    </w:div>
    <w:div w:id="1737824509">
      <w:bodyDiv w:val="1"/>
      <w:marLeft w:val="0"/>
      <w:marRight w:val="0"/>
      <w:marTop w:val="0"/>
      <w:marBottom w:val="0"/>
      <w:divBdr>
        <w:top w:val="none" w:sz="0" w:space="0" w:color="auto"/>
        <w:left w:val="none" w:sz="0" w:space="0" w:color="auto"/>
        <w:bottom w:val="none" w:sz="0" w:space="0" w:color="auto"/>
        <w:right w:val="none" w:sz="0" w:space="0" w:color="auto"/>
      </w:divBdr>
      <w:divsChild>
        <w:div w:id="1225948485">
          <w:marLeft w:val="0"/>
          <w:marRight w:val="0"/>
          <w:marTop w:val="0"/>
          <w:marBottom w:val="0"/>
          <w:divBdr>
            <w:top w:val="none" w:sz="0" w:space="0" w:color="auto"/>
            <w:left w:val="none" w:sz="0" w:space="0" w:color="auto"/>
            <w:bottom w:val="none" w:sz="0" w:space="0" w:color="auto"/>
            <w:right w:val="none" w:sz="0" w:space="0" w:color="auto"/>
          </w:divBdr>
          <w:divsChild>
            <w:div w:id="301928511">
              <w:marLeft w:val="-75"/>
              <w:marRight w:val="0"/>
              <w:marTop w:val="30"/>
              <w:marBottom w:val="30"/>
              <w:divBdr>
                <w:top w:val="none" w:sz="0" w:space="0" w:color="auto"/>
                <w:left w:val="none" w:sz="0" w:space="0" w:color="auto"/>
                <w:bottom w:val="none" w:sz="0" w:space="0" w:color="auto"/>
                <w:right w:val="none" w:sz="0" w:space="0" w:color="auto"/>
              </w:divBdr>
              <w:divsChild>
                <w:div w:id="4792841">
                  <w:marLeft w:val="0"/>
                  <w:marRight w:val="0"/>
                  <w:marTop w:val="0"/>
                  <w:marBottom w:val="0"/>
                  <w:divBdr>
                    <w:top w:val="none" w:sz="0" w:space="0" w:color="auto"/>
                    <w:left w:val="none" w:sz="0" w:space="0" w:color="auto"/>
                    <w:bottom w:val="none" w:sz="0" w:space="0" w:color="auto"/>
                    <w:right w:val="none" w:sz="0" w:space="0" w:color="auto"/>
                  </w:divBdr>
                  <w:divsChild>
                    <w:div w:id="765926438">
                      <w:marLeft w:val="0"/>
                      <w:marRight w:val="0"/>
                      <w:marTop w:val="0"/>
                      <w:marBottom w:val="0"/>
                      <w:divBdr>
                        <w:top w:val="none" w:sz="0" w:space="0" w:color="auto"/>
                        <w:left w:val="none" w:sz="0" w:space="0" w:color="auto"/>
                        <w:bottom w:val="none" w:sz="0" w:space="0" w:color="auto"/>
                        <w:right w:val="none" w:sz="0" w:space="0" w:color="auto"/>
                      </w:divBdr>
                    </w:div>
                  </w:divsChild>
                </w:div>
                <w:div w:id="39789182">
                  <w:marLeft w:val="0"/>
                  <w:marRight w:val="0"/>
                  <w:marTop w:val="0"/>
                  <w:marBottom w:val="0"/>
                  <w:divBdr>
                    <w:top w:val="none" w:sz="0" w:space="0" w:color="auto"/>
                    <w:left w:val="none" w:sz="0" w:space="0" w:color="auto"/>
                    <w:bottom w:val="none" w:sz="0" w:space="0" w:color="auto"/>
                    <w:right w:val="none" w:sz="0" w:space="0" w:color="auto"/>
                  </w:divBdr>
                  <w:divsChild>
                    <w:div w:id="236668786">
                      <w:marLeft w:val="0"/>
                      <w:marRight w:val="0"/>
                      <w:marTop w:val="0"/>
                      <w:marBottom w:val="0"/>
                      <w:divBdr>
                        <w:top w:val="none" w:sz="0" w:space="0" w:color="auto"/>
                        <w:left w:val="none" w:sz="0" w:space="0" w:color="auto"/>
                        <w:bottom w:val="none" w:sz="0" w:space="0" w:color="auto"/>
                        <w:right w:val="none" w:sz="0" w:space="0" w:color="auto"/>
                      </w:divBdr>
                    </w:div>
                    <w:div w:id="236935871">
                      <w:marLeft w:val="0"/>
                      <w:marRight w:val="0"/>
                      <w:marTop w:val="0"/>
                      <w:marBottom w:val="0"/>
                      <w:divBdr>
                        <w:top w:val="none" w:sz="0" w:space="0" w:color="auto"/>
                        <w:left w:val="none" w:sz="0" w:space="0" w:color="auto"/>
                        <w:bottom w:val="none" w:sz="0" w:space="0" w:color="auto"/>
                        <w:right w:val="none" w:sz="0" w:space="0" w:color="auto"/>
                      </w:divBdr>
                    </w:div>
                    <w:div w:id="604188068">
                      <w:marLeft w:val="0"/>
                      <w:marRight w:val="0"/>
                      <w:marTop w:val="0"/>
                      <w:marBottom w:val="0"/>
                      <w:divBdr>
                        <w:top w:val="none" w:sz="0" w:space="0" w:color="auto"/>
                        <w:left w:val="none" w:sz="0" w:space="0" w:color="auto"/>
                        <w:bottom w:val="none" w:sz="0" w:space="0" w:color="auto"/>
                        <w:right w:val="none" w:sz="0" w:space="0" w:color="auto"/>
                      </w:divBdr>
                    </w:div>
                    <w:div w:id="750589379">
                      <w:marLeft w:val="0"/>
                      <w:marRight w:val="0"/>
                      <w:marTop w:val="0"/>
                      <w:marBottom w:val="0"/>
                      <w:divBdr>
                        <w:top w:val="none" w:sz="0" w:space="0" w:color="auto"/>
                        <w:left w:val="none" w:sz="0" w:space="0" w:color="auto"/>
                        <w:bottom w:val="none" w:sz="0" w:space="0" w:color="auto"/>
                        <w:right w:val="none" w:sz="0" w:space="0" w:color="auto"/>
                      </w:divBdr>
                    </w:div>
                    <w:div w:id="857474602">
                      <w:marLeft w:val="0"/>
                      <w:marRight w:val="0"/>
                      <w:marTop w:val="0"/>
                      <w:marBottom w:val="0"/>
                      <w:divBdr>
                        <w:top w:val="none" w:sz="0" w:space="0" w:color="auto"/>
                        <w:left w:val="none" w:sz="0" w:space="0" w:color="auto"/>
                        <w:bottom w:val="none" w:sz="0" w:space="0" w:color="auto"/>
                        <w:right w:val="none" w:sz="0" w:space="0" w:color="auto"/>
                      </w:divBdr>
                    </w:div>
                    <w:div w:id="1523325250">
                      <w:marLeft w:val="0"/>
                      <w:marRight w:val="0"/>
                      <w:marTop w:val="0"/>
                      <w:marBottom w:val="0"/>
                      <w:divBdr>
                        <w:top w:val="none" w:sz="0" w:space="0" w:color="auto"/>
                        <w:left w:val="none" w:sz="0" w:space="0" w:color="auto"/>
                        <w:bottom w:val="none" w:sz="0" w:space="0" w:color="auto"/>
                        <w:right w:val="none" w:sz="0" w:space="0" w:color="auto"/>
                      </w:divBdr>
                    </w:div>
                    <w:div w:id="1817450360">
                      <w:marLeft w:val="0"/>
                      <w:marRight w:val="0"/>
                      <w:marTop w:val="0"/>
                      <w:marBottom w:val="0"/>
                      <w:divBdr>
                        <w:top w:val="none" w:sz="0" w:space="0" w:color="auto"/>
                        <w:left w:val="none" w:sz="0" w:space="0" w:color="auto"/>
                        <w:bottom w:val="none" w:sz="0" w:space="0" w:color="auto"/>
                        <w:right w:val="none" w:sz="0" w:space="0" w:color="auto"/>
                      </w:divBdr>
                    </w:div>
                    <w:div w:id="1857306476">
                      <w:marLeft w:val="0"/>
                      <w:marRight w:val="0"/>
                      <w:marTop w:val="0"/>
                      <w:marBottom w:val="0"/>
                      <w:divBdr>
                        <w:top w:val="none" w:sz="0" w:space="0" w:color="auto"/>
                        <w:left w:val="none" w:sz="0" w:space="0" w:color="auto"/>
                        <w:bottom w:val="none" w:sz="0" w:space="0" w:color="auto"/>
                        <w:right w:val="none" w:sz="0" w:space="0" w:color="auto"/>
                      </w:divBdr>
                    </w:div>
                    <w:div w:id="1968117257">
                      <w:marLeft w:val="0"/>
                      <w:marRight w:val="0"/>
                      <w:marTop w:val="0"/>
                      <w:marBottom w:val="0"/>
                      <w:divBdr>
                        <w:top w:val="none" w:sz="0" w:space="0" w:color="auto"/>
                        <w:left w:val="none" w:sz="0" w:space="0" w:color="auto"/>
                        <w:bottom w:val="none" w:sz="0" w:space="0" w:color="auto"/>
                        <w:right w:val="none" w:sz="0" w:space="0" w:color="auto"/>
                      </w:divBdr>
                    </w:div>
                    <w:div w:id="2068449575">
                      <w:marLeft w:val="0"/>
                      <w:marRight w:val="0"/>
                      <w:marTop w:val="0"/>
                      <w:marBottom w:val="0"/>
                      <w:divBdr>
                        <w:top w:val="none" w:sz="0" w:space="0" w:color="auto"/>
                        <w:left w:val="none" w:sz="0" w:space="0" w:color="auto"/>
                        <w:bottom w:val="none" w:sz="0" w:space="0" w:color="auto"/>
                        <w:right w:val="none" w:sz="0" w:space="0" w:color="auto"/>
                      </w:divBdr>
                    </w:div>
                    <w:div w:id="2106463477">
                      <w:marLeft w:val="0"/>
                      <w:marRight w:val="0"/>
                      <w:marTop w:val="0"/>
                      <w:marBottom w:val="0"/>
                      <w:divBdr>
                        <w:top w:val="none" w:sz="0" w:space="0" w:color="auto"/>
                        <w:left w:val="none" w:sz="0" w:space="0" w:color="auto"/>
                        <w:bottom w:val="none" w:sz="0" w:space="0" w:color="auto"/>
                        <w:right w:val="none" w:sz="0" w:space="0" w:color="auto"/>
                      </w:divBdr>
                    </w:div>
                    <w:div w:id="2139643838">
                      <w:marLeft w:val="0"/>
                      <w:marRight w:val="0"/>
                      <w:marTop w:val="0"/>
                      <w:marBottom w:val="0"/>
                      <w:divBdr>
                        <w:top w:val="none" w:sz="0" w:space="0" w:color="auto"/>
                        <w:left w:val="none" w:sz="0" w:space="0" w:color="auto"/>
                        <w:bottom w:val="none" w:sz="0" w:space="0" w:color="auto"/>
                        <w:right w:val="none" w:sz="0" w:space="0" w:color="auto"/>
                      </w:divBdr>
                    </w:div>
                  </w:divsChild>
                </w:div>
                <w:div w:id="235406022">
                  <w:marLeft w:val="0"/>
                  <w:marRight w:val="0"/>
                  <w:marTop w:val="0"/>
                  <w:marBottom w:val="0"/>
                  <w:divBdr>
                    <w:top w:val="none" w:sz="0" w:space="0" w:color="auto"/>
                    <w:left w:val="none" w:sz="0" w:space="0" w:color="auto"/>
                    <w:bottom w:val="none" w:sz="0" w:space="0" w:color="auto"/>
                    <w:right w:val="none" w:sz="0" w:space="0" w:color="auto"/>
                  </w:divBdr>
                  <w:divsChild>
                    <w:div w:id="351760402">
                      <w:marLeft w:val="0"/>
                      <w:marRight w:val="0"/>
                      <w:marTop w:val="0"/>
                      <w:marBottom w:val="0"/>
                      <w:divBdr>
                        <w:top w:val="none" w:sz="0" w:space="0" w:color="auto"/>
                        <w:left w:val="none" w:sz="0" w:space="0" w:color="auto"/>
                        <w:bottom w:val="none" w:sz="0" w:space="0" w:color="auto"/>
                        <w:right w:val="none" w:sz="0" w:space="0" w:color="auto"/>
                      </w:divBdr>
                    </w:div>
                    <w:div w:id="436561687">
                      <w:marLeft w:val="0"/>
                      <w:marRight w:val="0"/>
                      <w:marTop w:val="0"/>
                      <w:marBottom w:val="0"/>
                      <w:divBdr>
                        <w:top w:val="none" w:sz="0" w:space="0" w:color="auto"/>
                        <w:left w:val="none" w:sz="0" w:space="0" w:color="auto"/>
                        <w:bottom w:val="none" w:sz="0" w:space="0" w:color="auto"/>
                        <w:right w:val="none" w:sz="0" w:space="0" w:color="auto"/>
                      </w:divBdr>
                    </w:div>
                    <w:div w:id="518855927">
                      <w:marLeft w:val="0"/>
                      <w:marRight w:val="0"/>
                      <w:marTop w:val="0"/>
                      <w:marBottom w:val="0"/>
                      <w:divBdr>
                        <w:top w:val="none" w:sz="0" w:space="0" w:color="auto"/>
                        <w:left w:val="none" w:sz="0" w:space="0" w:color="auto"/>
                        <w:bottom w:val="none" w:sz="0" w:space="0" w:color="auto"/>
                        <w:right w:val="none" w:sz="0" w:space="0" w:color="auto"/>
                      </w:divBdr>
                    </w:div>
                    <w:div w:id="719983080">
                      <w:marLeft w:val="0"/>
                      <w:marRight w:val="0"/>
                      <w:marTop w:val="0"/>
                      <w:marBottom w:val="0"/>
                      <w:divBdr>
                        <w:top w:val="none" w:sz="0" w:space="0" w:color="auto"/>
                        <w:left w:val="none" w:sz="0" w:space="0" w:color="auto"/>
                        <w:bottom w:val="none" w:sz="0" w:space="0" w:color="auto"/>
                        <w:right w:val="none" w:sz="0" w:space="0" w:color="auto"/>
                      </w:divBdr>
                    </w:div>
                    <w:div w:id="961692975">
                      <w:marLeft w:val="0"/>
                      <w:marRight w:val="0"/>
                      <w:marTop w:val="0"/>
                      <w:marBottom w:val="0"/>
                      <w:divBdr>
                        <w:top w:val="none" w:sz="0" w:space="0" w:color="auto"/>
                        <w:left w:val="none" w:sz="0" w:space="0" w:color="auto"/>
                        <w:bottom w:val="none" w:sz="0" w:space="0" w:color="auto"/>
                        <w:right w:val="none" w:sz="0" w:space="0" w:color="auto"/>
                      </w:divBdr>
                    </w:div>
                    <w:div w:id="996803975">
                      <w:marLeft w:val="0"/>
                      <w:marRight w:val="0"/>
                      <w:marTop w:val="0"/>
                      <w:marBottom w:val="0"/>
                      <w:divBdr>
                        <w:top w:val="none" w:sz="0" w:space="0" w:color="auto"/>
                        <w:left w:val="none" w:sz="0" w:space="0" w:color="auto"/>
                        <w:bottom w:val="none" w:sz="0" w:space="0" w:color="auto"/>
                        <w:right w:val="none" w:sz="0" w:space="0" w:color="auto"/>
                      </w:divBdr>
                    </w:div>
                    <w:div w:id="1422095339">
                      <w:marLeft w:val="0"/>
                      <w:marRight w:val="0"/>
                      <w:marTop w:val="0"/>
                      <w:marBottom w:val="0"/>
                      <w:divBdr>
                        <w:top w:val="none" w:sz="0" w:space="0" w:color="auto"/>
                        <w:left w:val="none" w:sz="0" w:space="0" w:color="auto"/>
                        <w:bottom w:val="none" w:sz="0" w:space="0" w:color="auto"/>
                        <w:right w:val="none" w:sz="0" w:space="0" w:color="auto"/>
                      </w:divBdr>
                    </w:div>
                    <w:div w:id="1867402443">
                      <w:marLeft w:val="0"/>
                      <w:marRight w:val="0"/>
                      <w:marTop w:val="0"/>
                      <w:marBottom w:val="0"/>
                      <w:divBdr>
                        <w:top w:val="none" w:sz="0" w:space="0" w:color="auto"/>
                        <w:left w:val="none" w:sz="0" w:space="0" w:color="auto"/>
                        <w:bottom w:val="none" w:sz="0" w:space="0" w:color="auto"/>
                        <w:right w:val="none" w:sz="0" w:space="0" w:color="auto"/>
                      </w:divBdr>
                    </w:div>
                    <w:div w:id="2115511573">
                      <w:marLeft w:val="0"/>
                      <w:marRight w:val="0"/>
                      <w:marTop w:val="0"/>
                      <w:marBottom w:val="0"/>
                      <w:divBdr>
                        <w:top w:val="none" w:sz="0" w:space="0" w:color="auto"/>
                        <w:left w:val="none" w:sz="0" w:space="0" w:color="auto"/>
                        <w:bottom w:val="none" w:sz="0" w:space="0" w:color="auto"/>
                        <w:right w:val="none" w:sz="0" w:space="0" w:color="auto"/>
                      </w:divBdr>
                    </w:div>
                  </w:divsChild>
                </w:div>
                <w:div w:id="267204169">
                  <w:marLeft w:val="0"/>
                  <w:marRight w:val="0"/>
                  <w:marTop w:val="0"/>
                  <w:marBottom w:val="0"/>
                  <w:divBdr>
                    <w:top w:val="none" w:sz="0" w:space="0" w:color="auto"/>
                    <w:left w:val="none" w:sz="0" w:space="0" w:color="auto"/>
                    <w:bottom w:val="none" w:sz="0" w:space="0" w:color="auto"/>
                    <w:right w:val="none" w:sz="0" w:space="0" w:color="auto"/>
                  </w:divBdr>
                  <w:divsChild>
                    <w:div w:id="292490641">
                      <w:marLeft w:val="0"/>
                      <w:marRight w:val="0"/>
                      <w:marTop w:val="0"/>
                      <w:marBottom w:val="0"/>
                      <w:divBdr>
                        <w:top w:val="none" w:sz="0" w:space="0" w:color="auto"/>
                        <w:left w:val="none" w:sz="0" w:space="0" w:color="auto"/>
                        <w:bottom w:val="none" w:sz="0" w:space="0" w:color="auto"/>
                        <w:right w:val="none" w:sz="0" w:space="0" w:color="auto"/>
                      </w:divBdr>
                    </w:div>
                  </w:divsChild>
                </w:div>
                <w:div w:id="280186797">
                  <w:marLeft w:val="0"/>
                  <w:marRight w:val="0"/>
                  <w:marTop w:val="0"/>
                  <w:marBottom w:val="0"/>
                  <w:divBdr>
                    <w:top w:val="none" w:sz="0" w:space="0" w:color="auto"/>
                    <w:left w:val="none" w:sz="0" w:space="0" w:color="auto"/>
                    <w:bottom w:val="none" w:sz="0" w:space="0" w:color="auto"/>
                    <w:right w:val="none" w:sz="0" w:space="0" w:color="auto"/>
                  </w:divBdr>
                  <w:divsChild>
                    <w:div w:id="477192433">
                      <w:marLeft w:val="0"/>
                      <w:marRight w:val="0"/>
                      <w:marTop w:val="0"/>
                      <w:marBottom w:val="0"/>
                      <w:divBdr>
                        <w:top w:val="none" w:sz="0" w:space="0" w:color="auto"/>
                        <w:left w:val="none" w:sz="0" w:space="0" w:color="auto"/>
                        <w:bottom w:val="none" w:sz="0" w:space="0" w:color="auto"/>
                        <w:right w:val="none" w:sz="0" w:space="0" w:color="auto"/>
                      </w:divBdr>
                    </w:div>
                    <w:div w:id="611590910">
                      <w:marLeft w:val="0"/>
                      <w:marRight w:val="0"/>
                      <w:marTop w:val="0"/>
                      <w:marBottom w:val="0"/>
                      <w:divBdr>
                        <w:top w:val="none" w:sz="0" w:space="0" w:color="auto"/>
                        <w:left w:val="none" w:sz="0" w:space="0" w:color="auto"/>
                        <w:bottom w:val="none" w:sz="0" w:space="0" w:color="auto"/>
                        <w:right w:val="none" w:sz="0" w:space="0" w:color="auto"/>
                      </w:divBdr>
                    </w:div>
                    <w:div w:id="807472933">
                      <w:marLeft w:val="0"/>
                      <w:marRight w:val="0"/>
                      <w:marTop w:val="0"/>
                      <w:marBottom w:val="0"/>
                      <w:divBdr>
                        <w:top w:val="none" w:sz="0" w:space="0" w:color="auto"/>
                        <w:left w:val="none" w:sz="0" w:space="0" w:color="auto"/>
                        <w:bottom w:val="none" w:sz="0" w:space="0" w:color="auto"/>
                        <w:right w:val="none" w:sz="0" w:space="0" w:color="auto"/>
                      </w:divBdr>
                    </w:div>
                    <w:div w:id="829173965">
                      <w:marLeft w:val="0"/>
                      <w:marRight w:val="0"/>
                      <w:marTop w:val="0"/>
                      <w:marBottom w:val="0"/>
                      <w:divBdr>
                        <w:top w:val="none" w:sz="0" w:space="0" w:color="auto"/>
                        <w:left w:val="none" w:sz="0" w:space="0" w:color="auto"/>
                        <w:bottom w:val="none" w:sz="0" w:space="0" w:color="auto"/>
                        <w:right w:val="none" w:sz="0" w:space="0" w:color="auto"/>
                      </w:divBdr>
                    </w:div>
                    <w:div w:id="1351371359">
                      <w:marLeft w:val="0"/>
                      <w:marRight w:val="0"/>
                      <w:marTop w:val="0"/>
                      <w:marBottom w:val="0"/>
                      <w:divBdr>
                        <w:top w:val="none" w:sz="0" w:space="0" w:color="auto"/>
                        <w:left w:val="none" w:sz="0" w:space="0" w:color="auto"/>
                        <w:bottom w:val="none" w:sz="0" w:space="0" w:color="auto"/>
                        <w:right w:val="none" w:sz="0" w:space="0" w:color="auto"/>
                      </w:divBdr>
                    </w:div>
                    <w:div w:id="1515806623">
                      <w:marLeft w:val="0"/>
                      <w:marRight w:val="0"/>
                      <w:marTop w:val="0"/>
                      <w:marBottom w:val="0"/>
                      <w:divBdr>
                        <w:top w:val="none" w:sz="0" w:space="0" w:color="auto"/>
                        <w:left w:val="none" w:sz="0" w:space="0" w:color="auto"/>
                        <w:bottom w:val="none" w:sz="0" w:space="0" w:color="auto"/>
                        <w:right w:val="none" w:sz="0" w:space="0" w:color="auto"/>
                      </w:divBdr>
                    </w:div>
                    <w:div w:id="2006542794">
                      <w:marLeft w:val="0"/>
                      <w:marRight w:val="0"/>
                      <w:marTop w:val="0"/>
                      <w:marBottom w:val="0"/>
                      <w:divBdr>
                        <w:top w:val="none" w:sz="0" w:space="0" w:color="auto"/>
                        <w:left w:val="none" w:sz="0" w:space="0" w:color="auto"/>
                        <w:bottom w:val="none" w:sz="0" w:space="0" w:color="auto"/>
                        <w:right w:val="none" w:sz="0" w:space="0" w:color="auto"/>
                      </w:divBdr>
                    </w:div>
                    <w:div w:id="2024625122">
                      <w:marLeft w:val="0"/>
                      <w:marRight w:val="0"/>
                      <w:marTop w:val="0"/>
                      <w:marBottom w:val="0"/>
                      <w:divBdr>
                        <w:top w:val="none" w:sz="0" w:space="0" w:color="auto"/>
                        <w:left w:val="none" w:sz="0" w:space="0" w:color="auto"/>
                        <w:bottom w:val="none" w:sz="0" w:space="0" w:color="auto"/>
                        <w:right w:val="none" w:sz="0" w:space="0" w:color="auto"/>
                      </w:divBdr>
                    </w:div>
                  </w:divsChild>
                </w:div>
                <w:div w:id="410127195">
                  <w:marLeft w:val="0"/>
                  <w:marRight w:val="0"/>
                  <w:marTop w:val="0"/>
                  <w:marBottom w:val="0"/>
                  <w:divBdr>
                    <w:top w:val="none" w:sz="0" w:space="0" w:color="auto"/>
                    <w:left w:val="none" w:sz="0" w:space="0" w:color="auto"/>
                    <w:bottom w:val="none" w:sz="0" w:space="0" w:color="auto"/>
                    <w:right w:val="none" w:sz="0" w:space="0" w:color="auto"/>
                  </w:divBdr>
                  <w:divsChild>
                    <w:div w:id="131558137">
                      <w:marLeft w:val="0"/>
                      <w:marRight w:val="0"/>
                      <w:marTop w:val="0"/>
                      <w:marBottom w:val="0"/>
                      <w:divBdr>
                        <w:top w:val="none" w:sz="0" w:space="0" w:color="auto"/>
                        <w:left w:val="none" w:sz="0" w:space="0" w:color="auto"/>
                        <w:bottom w:val="none" w:sz="0" w:space="0" w:color="auto"/>
                        <w:right w:val="none" w:sz="0" w:space="0" w:color="auto"/>
                      </w:divBdr>
                    </w:div>
                    <w:div w:id="495727465">
                      <w:marLeft w:val="0"/>
                      <w:marRight w:val="0"/>
                      <w:marTop w:val="0"/>
                      <w:marBottom w:val="0"/>
                      <w:divBdr>
                        <w:top w:val="none" w:sz="0" w:space="0" w:color="auto"/>
                        <w:left w:val="none" w:sz="0" w:space="0" w:color="auto"/>
                        <w:bottom w:val="none" w:sz="0" w:space="0" w:color="auto"/>
                        <w:right w:val="none" w:sz="0" w:space="0" w:color="auto"/>
                      </w:divBdr>
                    </w:div>
                    <w:div w:id="573971423">
                      <w:marLeft w:val="0"/>
                      <w:marRight w:val="0"/>
                      <w:marTop w:val="0"/>
                      <w:marBottom w:val="0"/>
                      <w:divBdr>
                        <w:top w:val="none" w:sz="0" w:space="0" w:color="auto"/>
                        <w:left w:val="none" w:sz="0" w:space="0" w:color="auto"/>
                        <w:bottom w:val="none" w:sz="0" w:space="0" w:color="auto"/>
                        <w:right w:val="none" w:sz="0" w:space="0" w:color="auto"/>
                      </w:divBdr>
                    </w:div>
                    <w:div w:id="1054741893">
                      <w:marLeft w:val="0"/>
                      <w:marRight w:val="0"/>
                      <w:marTop w:val="0"/>
                      <w:marBottom w:val="0"/>
                      <w:divBdr>
                        <w:top w:val="none" w:sz="0" w:space="0" w:color="auto"/>
                        <w:left w:val="none" w:sz="0" w:space="0" w:color="auto"/>
                        <w:bottom w:val="none" w:sz="0" w:space="0" w:color="auto"/>
                        <w:right w:val="none" w:sz="0" w:space="0" w:color="auto"/>
                      </w:divBdr>
                    </w:div>
                    <w:div w:id="1231506291">
                      <w:marLeft w:val="0"/>
                      <w:marRight w:val="0"/>
                      <w:marTop w:val="0"/>
                      <w:marBottom w:val="0"/>
                      <w:divBdr>
                        <w:top w:val="none" w:sz="0" w:space="0" w:color="auto"/>
                        <w:left w:val="none" w:sz="0" w:space="0" w:color="auto"/>
                        <w:bottom w:val="none" w:sz="0" w:space="0" w:color="auto"/>
                        <w:right w:val="none" w:sz="0" w:space="0" w:color="auto"/>
                      </w:divBdr>
                    </w:div>
                    <w:div w:id="1408334213">
                      <w:marLeft w:val="0"/>
                      <w:marRight w:val="0"/>
                      <w:marTop w:val="0"/>
                      <w:marBottom w:val="0"/>
                      <w:divBdr>
                        <w:top w:val="none" w:sz="0" w:space="0" w:color="auto"/>
                        <w:left w:val="none" w:sz="0" w:space="0" w:color="auto"/>
                        <w:bottom w:val="none" w:sz="0" w:space="0" w:color="auto"/>
                        <w:right w:val="none" w:sz="0" w:space="0" w:color="auto"/>
                      </w:divBdr>
                    </w:div>
                    <w:div w:id="1966159871">
                      <w:marLeft w:val="0"/>
                      <w:marRight w:val="0"/>
                      <w:marTop w:val="0"/>
                      <w:marBottom w:val="0"/>
                      <w:divBdr>
                        <w:top w:val="none" w:sz="0" w:space="0" w:color="auto"/>
                        <w:left w:val="none" w:sz="0" w:space="0" w:color="auto"/>
                        <w:bottom w:val="none" w:sz="0" w:space="0" w:color="auto"/>
                        <w:right w:val="none" w:sz="0" w:space="0" w:color="auto"/>
                      </w:divBdr>
                    </w:div>
                  </w:divsChild>
                </w:div>
                <w:div w:id="509030107">
                  <w:marLeft w:val="0"/>
                  <w:marRight w:val="0"/>
                  <w:marTop w:val="0"/>
                  <w:marBottom w:val="0"/>
                  <w:divBdr>
                    <w:top w:val="none" w:sz="0" w:space="0" w:color="auto"/>
                    <w:left w:val="none" w:sz="0" w:space="0" w:color="auto"/>
                    <w:bottom w:val="none" w:sz="0" w:space="0" w:color="auto"/>
                    <w:right w:val="none" w:sz="0" w:space="0" w:color="auto"/>
                  </w:divBdr>
                  <w:divsChild>
                    <w:div w:id="4064707">
                      <w:marLeft w:val="0"/>
                      <w:marRight w:val="0"/>
                      <w:marTop w:val="0"/>
                      <w:marBottom w:val="0"/>
                      <w:divBdr>
                        <w:top w:val="none" w:sz="0" w:space="0" w:color="auto"/>
                        <w:left w:val="none" w:sz="0" w:space="0" w:color="auto"/>
                        <w:bottom w:val="none" w:sz="0" w:space="0" w:color="auto"/>
                        <w:right w:val="none" w:sz="0" w:space="0" w:color="auto"/>
                      </w:divBdr>
                    </w:div>
                    <w:div w:id="233393210">
                      <w:marLeft w:val="0"/>
                      <w:marRight w:val="0"/>
                      <w:marTop w:val="0"/>
                      <w:marBottom w:val="0"/>
                      <w:divBdr>
                        <w:top w:val="none" w:sz="0" w:space="0" w:color="auto"/>
                        <w:left w:val="none" w:sz="0" w:space="0" w:color="auto"/>
                        <w:bottom w:val="none" w:sz="0" w:space="0" w:color="auto"/>
                        <w:right w:val="none" w:sz="0" w:space="0" w:color="auto"/>
                      </w:divBdr>
                    </w:div>
                    <w:div w:id="494564805">
                      <w:marLeft w:val="0"/>
                      <w:marRight w:val="0"/>
                      <w:marTop w:val="0"/>
                      <w:marBottom w:val="0"/>
                      <w:divBdr>
                        <w:top w:val="none" w:sz="0" w:space="0" w:color="auto"/>
                        <w:left w:val="none" w:sz="0" w:space="0" w:color="auto"/>
                        <w:bottom w:val="none" w:sz="0" w:space="0" w:color="auto"/>
                        <w:right w:val="none" w:sz="0" w:space="0" w:color="auto"/>
                      </w:divBdr>
                    </w:div>
                    <w:div w:id="763651082">
                      <w:marLeft w:val="0"/>
                      <w:marRight w:val="0"/>
                      <w:marTop w:val="0"/>
                      <w:marBottom w:val="0"/>
                      <w:divBdr>
                        <w:top w:val="none" w:sz="0" w:space="0" w:color="auto"/>
                        <w:left w:val="none" w:sz="0" w:space="0" w:color="auto"/>
                        <w:bottom w:val="none" w:sz="0" w:space="0" w:color="auto"/>
                        <w:right w:val="none" w:sz="0" w:space="0" w:color="auto"/>
                      </w:divBdr>
                    </w:div>
                    <w:div w:id="1662349571">
                      <w:marLeft w:val="0"/>
                      <w:marRight w:val="0"/>
                      <w:marTop w:val="0"/>
                      <w:marBottom w:val="0"/>
                      <w:divBdr>
                        <w:top w:val="none" w:sz="0" w:space="0" w:color="auto"/>
                        <w:left w:val="none" w:sz="0" w:space="0" w:color="auto"/>
                        <w:bottom w:val="none" w:sz="0" w:space="0" w:color="auto"/>
                        <w:right w:val="none" w:sz="0" w:space="0" w:color="auto"/>
                      </w:divBdr>
                    </w:div>
                    <w:div w:id="1686983792">
                      <w:marLeft w:val="0"/>
                      <w:marRight w:val="0"/>
                      <w:marTop w:val="0"/>
                      <w:marBottom w:val="0"/>
                      <w:divBdr>
                        <w:top w:val="none" w:sz="0" w:space="0" w:color="auto"/>
                        <w:left w:val="none" w:sz="0" w:space="0" w:color="auto"/>
                        <w:bottom w:val="none" w:sz="0" w:space="0" w:color="auto"/>
                        <w:right w:val="none" w:sz="0" w:space="0" w:color="auto"/>
                      </w:divBdr>
                    </w:div>
                    <w:div w:id="1852330731">
                      <w:marLeft w:val="0"/>
                      <w:marRight w:val="0"/>
                      <w:marTop w:val="0"/>
                      <w:marBottom w:val="0"/>
                      <w:divBdr>
                        <w:top w:val="none" w:sz="0" w:space="0" w:color="auto"/>
                        <w:left w:val="none" w:sz="0" w:space="0" w:color="auto"/>
                        <w:bottom w:val="none" w:sz="0" w:space="0" w:color="auto"/>
                        <w:right w:val="none" w:sz="0" w:space="0" w:color="auto"/>
                      </w:divBdr>
                    </w:div>
                    <w:div w:id="1874149279">
                      <w:marLeft w:val="0"/>
                      <w:marRight w:val="0"/>
                      <w:marTop w:val="0"/>
                      <w:marBottom w:val="0"/>
                      <w:divBdr>
                        <w:top w:val="none" w:sz="0" w:space="0" w:color="auto"/>
                        <w:left w:val="none" w:sz="0" w:space="0" w:color="auto"/>
                        <w:bottom w:val="none" w:sz="0" w:space="0" w:color="auto"/>
                        <w:right w:val="none" w:sz="0" w:space="0" w:color="auto"/>
                      </w:divBdr>
                    </w:div>
                  </w:divsChild>
                </w:div>
                <w:div w:id="569313084">
                  <w:marLeft w:val="0"/>
                  <w:marRight w:val="0"/>
                  <w:marTop w:val="0"/>
                  <w:marBottom w:val="0"/>
                  <w:divBdr>
                    <w:top w:val="none" w:sz="0" w:space="0" w:color="auto"/>
                    <w:left w:val="none" w:sz="0" w:space="0" w:color="auto"/>
                    <w:bottom w:val="none" w:sz="0" w:space="0" w:color="auto"/>
                    <w:right w:val="none" w:sz="0" w:space="0" w:color="auto"/>
                  </w:divBdr>
                  <w:divsChild>
                    <w:div w:id="374891309">
                      <w:marLeft w:val="0"/>
                      <w:marRight w:val="0"/>
                      <w:marTop w:val="0"/>
                      <w:marBottom w:val="0"/>
                      <w:divBdr>
                        <w:top w:val="none" w:sz="0" w:space="0" w:color="auto"/>
                        <w:left w:val="none" w:sz="0" w:space="0" w:color="auto"/>
                        <w:bottom w:val="none" w:sz="0" w:space="0" w:color="auto"/>
                        <w:right w:val="none" w:sz="0" w:space="0" w:color="auto"/>
                      </w:divBdr>
                    </w:div>
                    <w:div w:id="1258169347">
                      <w:marLeft w:val="0"/>
                      <w:marRight w:val="0"/>
                      <w:marTop w:val="0"/>
                      <w:marBottom w:val="0"/>
                      <w:divBdr>
                        <w:top w:val="none" w:sz="0" w:space="0" w:color="auto"/>
                        <w:left w:val="none" w:sz="0" w:space="0" w:color="auto"/>
                        <w:bottom w:val="none" w:sz="0" w:space="0" w:color="auto"/>
                        <w:right w:val="none" w:sz="0" w:space="0" w:color="auto"/>
                      </w:divBdr>
                    </w:div>
                  </w:divsChild>
                </w:div>
                <w:div w:id="573321787">
                  <w:marLeft w:val="0"/>
                  <w:marRight w:val="0"/>
                  <w:marTop w:val="0"/>
                  <w:marBottom w:val="0"/>
                  <w:divBdr>
                    <w:top w:val="none" w:sz="0" w:space="0" w:color="auto"/>
                    <w:left w:val="none" w:sz="0" w:space="0" w:color="auto"/>
                    <w:bottom w:val="none" w:sz="0" w:space="0" w:color="auto"/>
                    <w:right w:val="none" w:sz="0" w:space="0" w:color="auto"/>
                  </w:divBdr>
                  <w:divsChild>
                    <w:div w:id="1247685793">
                      <w:marLeft w:val="0"/>
                      <w:marRight w:val="0"/>
                      <w:marTop w:val="0"/>
                      <w:marBottom w:val="0"/>
                      <w:divBdr>
                        <w:top w:val="none" w:sz="0" w:space="0" w:color="auto"/>
                        <w:left w:val="none" w:sz="0" w:space="0" w:color="auto"/>
                        <w:bottom w:val="none" w:sz="0" w:space="0" w:color="auto"/>
                        <w:right w:val="none" w:sz="0" w:space="0" w:color="auto"/>
                      </w:divBdr>
                    </w:div>
                  </w:divsChild>
                </w:div>
                <w:div w:id="688987414">
                  <w:marLeft w:val="0"/>
                  <w:marRight w:val="0"/>
                  <w:marTop w:val="0"/>
                  <w:marBottom w:val="0"/>
                  <w:divBdr>
                    <w:top w:val="none" w:sz="0" w:space="0" w:color="auto"/>
                    <w:left w:val="none" w:sz="0" w:space="0" w:color="auto"/>
                    <w:bottom w:val="none" w:sz="0" w:space="0" w:color="auto"/>
                    <w:right w:val="none" w:sz="0" w:space="0" w:color="auto"/>
                  </w:divBdr>
                  <w:divsChild>
                    <w:div w:id="400713430">
                      <w:marLeft w:val="0"/>
                      <w:marRight w:val="0"/>
                      <w:marTop w:val="0"/>
                      <w:marBottom w:val="0"/>
                      <w:divBdr>
                        <w:top w:val="none" w:sz="0" w:space="0" w:color="auto"/>
                        <w:left w:val="none" w:sz="0" w:space="0" w:color="auto"/>
                        <w:bottom w:val="none" w:sz="0" w:space="0" w:color="auto"/>
                        <w:right w:val="none" w:sz="0" w:space="0" w:color="auto"/>
                      </w:divBdr>
                    </w:div>
                    <w:div w:id="812210732">
                      <w:marLeft w:val="0"/>
                      <w:marRight w:val="0"/>
                      <w:marTop w:val="0"/>
                      <w:marBottom w:val="0"/>
                      <w:divBdr>
                        <w:top w:val="none" w:sz="0" w:space="0" w:color="auto"/>
                        <w:left w:val="none" w:sz="0" w:space="0" w:color="auto"/>
                        <w:bottom w:val="none" w:sz="0" w:space="0" w:color="auto"/>
                        <w:right w:val="none" w:sz="0" w:space="0" w:color="auto"/>
                      </w:divBdr>
                    </w:div>
                    <w:div w:id="1078673602">
                      <w:marLeft w:val="0"/>
                      <w:marRight w:val="0"/>
                      <w:marTop w:val="0"/>
                      <w:marBottom w:val="0"/>
                      <w:divBdr>
                        <w:top w:val="none" w:sz="0" w:space="0" w:color="auto"/>
                        <w:left w:val="none" w:sz="0" w:space="0" w:color="auto"/>
                        <w:bottom w:val="none" w:sz="0" w:space="0" w:color="auto"/>
                        <w:right w:val="none" w:sz="0" w:space="0" w:color="auto"/>
                      </w:divBdr>
                    </w:div>
                    <w:div w:id="1165439556">
                      <w:marLeft w:val="0"/>
                      <w:marRight w:val="0"/>
                      <w:marTop w:val="0"/>
                      <w:marBottom w:val="0"/>
                      <w:divBdr>
                        <w:top w:val="none" w:sz="0" w:space="0" w:color="auto"/>
                        <w:left w:val="none" w:sz="0" w:space="0" w:color="auto"/>
                        <w:bottom w:val="none" w:sz="0" w:space="0" w:color="auto"/>
                        <w:right w:val="none" w:sz="0" w:space="0" w:color="auto"/>
                      </w:divBdr>
                    </w:div>
                    <w:div w:id="1569802079">
                      <w:marLeft w:val="0"/>
                      <w:marRight w:val="0"/>
                      <w:marTop w:val="0"/>
                      <w:marBottom w:val="0"/>
                      <w:divBdr>
                        <w:top w:val="none" w:sz="0" w:space="0" w:color="auto"/>
                        <w:left w:val="none" w:sz="0" w:space="0" w:color="auto"/>
                        <w:bottom w:val="none" w:sz="0" w:space="0" w:color="auto"/>
                        <w:right w:val="none" w:sz="0" w:space="0" w:color="auto"/>
                      </w:divBdr>
                    </w:div>
                    <w:div w:id="1698192953">
                      <w:marLeft w:val="0"/>
                      <w:marRight w:val="0"/>
                      <w:marTop w:val="0"/>
                      <w:marBottom w:val="0"/>
                      <w:divBdr>
                        <w:top w:val="none" w:sz="0" w:space="0" w:color="auto"/>
                        <w:left w:val="none" w:sz="0" w:space="0" w:color="auto"/>
                        <w:bottom w:val="none" w:sz="0" w:space="0" w:color="auto"/>
                        <w:right w:val="none" w:sz="0" w:space="0" w:color="auto"/>
                      </w:divBdr>
                    </w:div>
                    <w:div w:id="1735271588">
                      <w:marLeft w:val="0"/>
                      <w:marRight w:val="0"/>
                      <w:marTop w:val="0"/>
                      <w:marBottom w:val="0"/>
                      <w:divBdr>
                        <w:top w:val="none" w:sz="0" w:space="0" w:color="auto"/>
                        <w:left w:val="none" w:sz="0" w:space="0" w:color="auto"/>
                        <w:bottom w:val="none" w:sz="0" w:space="0" w:color="auto"/>
                        <w:right w:val="none" w:sz="0" w:space="0" w:color="auto"/>
                      </w:divBdr>
                    </w:div>
                    <w:div w:id="1830517296">
                      <w:marLeft w:val="0"/>
                      <w:marRight w:val="0"/>
                      <w:marTop w:val="0"/>
                      <w:marBottom w:val="0"/>
                      <w:divBdr>
                        <w:top w:val="none" w:sz="0" w:space="0" w:color="auto"/>
                        <w:left w:val="none" w:sz="0" w:space="0" w:color="auto"/>
                        <w:bottom w:val="none" w:sz="0" w:space="0" w:color="auto"/>
                        <w:right w:val="none" w:sz="0" w:space="0" w:color="auto"/>
                      </w:divBdr>
                    </w:div>
                    <w:div w:id="2055621299">
                      <w:marLeft w:val="0"/>
                      <w:marRight w:val="0"/>
                      <w:marTop w:val="0"/>
                      <w:marBottom w:val="0"/>
                      <w:divBdr>
                        <w:top w:val="none" w:sz="0" w:space="0" w:color="auto"/>
                        <w:left w:val="none" w:sz="0" w:space="0" w:color="auto"/>
                        <w:bottom w:val="none" w:sz="0" w:space="0" w:color="auto"/>
                        <w:right w:val="none" w:sz="0" w:space="0" w:color="auto"/>
                      </w:divBdr>
                    </w:div>
                    <w:div w:id="2108697513">
                      <w:marLeft w:val="0"/>
                      <w:marRight w:val="0"/>
                      <w:marTop w:val="0"/>
                      <w:marBottom w:val="0"/>
                      <w:divBdr>
                        <w:top w:val="none" w:sz="0" w:space="0" w:color="auto"/>
                        <w:left w:val="none" w:sz="0" w:space="0" w:color="auto"/>
                        <w:bottom w:val="none" w:sz="0" w:space="0" w:color="auto"/>
                        <w:right w:val="none" w:sz="0" w:space="0" w:color="auto"/>
                      </w:divBdr>
                    </w:div>
                  </w:divsChild>
                </w:div>
                <w:div w:id="693655196">
                  <w:marLeft w:val="0"/>
                  <w:marRight w:val="0"/>
                  <w:marTop w:val="0"/>
                  <w:marBottom w:val="0"/>
                  <w:divBdr>
                    <w:top w:val="none" w:sz="0" w:space="0" w:color="auto"/>
                    <w:left w:val="none" w:sz="0" w:space="0" w:color="auto"/>
                    <w:bottom w:val="none" w:sz="0" w:space="0" w:color="auto"/>
                    <w:right w:val="none" w:sz="0" w:space="0" w:color="auto"/>
                  </w:divBdr>
                  <w:divsChild>
                    <w:div w:id="1837110320">
                      <w:marLeft w:val="0"/>
                      <w:marRight w:val="0"/>
                      <w:marTop w:val="0"/>
                      <w:marBottom w:val="0"/>
                      <w:divBdr>
                        <w:top w:val="none" w:sz="0" w:space="0" w:color="auto"/>
                        <w:left w:val="none" w:sz="0" w:space="0" w:color="auto"/>
                        <w:bottom w:val="none" w:sz="0" w:space="0" w:color="auto"/>
                        <w:right w:val="none" w:sz="0" w:space="0" w:color="auto"/>
                      </w:divBdr>
                    </w:div>
                    <w:div w:id="1993021066">
                      <w:marLeft w:val="0"/>
                      <w:marRight w:val="0"/>
                      <w:marTop w:val="0"/>
                      <w:marBottom w:val="0"/>
                      <w:divBdr>
                        <w:top w:val="none" w:sz="0" w:space="0" w:color="auto"/>
                        <w:left w:val="none" w:sz="0" w:space="0" w:color="auto"/>
                        <w:bottom w:val="none" w:sz="0" w:space="0" w:color="auto"/>
                        <w:right w:val="none" w:sz="0" w:space="0" w:color="auto"/>
                      </w:divBdr>
                    </w:div>
                  </w:divsChild>
                </w:div>
                <w:div w:id="908880759">
                  <w:marLeft w:val="0"/>
                  <w:marRight w:val="0"/>
                  <w:marTop w:val="0"/>
                  <w:marBottom w:val="0"/>
                  <w:divBdr>
                    <w:top w:val="none" w:sz="0" w:space="0" w:color="auto"/>
                    <w:left w:val="none" w:sz="0" w:space="0" w:color="auto"/>
                    <w:bottom w:val="none" w:sz="0" w:space="0" w:color="auto"/>
                    <w:right w:val="none" w:sz="0" w:space="0" w:color="auto"/>
                  </w:divBdr>
                  <w:divsChild>
                    <w:div w:id="757795896">
                      <w:marLeft w:val="0"/>
                      <w:marRight w:val="0"/>
                      <w:marTop w:val="0"/>
                      <w:marBottom w:val="0"/>
                      <w:divBdr>
                        <w:top w:val="none" w:sz="0" w:space="0" w:color="auto"/>
                        <w:left w:val="none" w:sz="0" w:space="0" w:color="auto"/>
                        <w:bottom w:val="none" w:sz="0" w:space="0" w:color="auto"/>
                        <w:right w:val="none" w:sz="0" w:space="0" w:color="auto"/>
                      </w:divBdr>
                    </w:div>
                    <w:div w:id="1409228055">
                      <w:marLeft w:val="0"/>
                      <w:marRight w:val="0"/>
                      <w:marTop w:val="0"/>
                      <w:marBottom w:val="0"/>
                      <w:divBdr>
                        <w:top w:val="none" w:sz="0" w:space="0" w:color="auto"/>
                        <w:left w:val="none" w:sz="0" w:space="0" w:color="auto"/>
                        <w:bottom w:val="none" w:sz="0" w:space="0" w:color="auto"/>
                        <w:right w:val="none" w:sz="0" w:space="0" w:color="auto"/>
                      </w:divBdr>
                    </w:div>
                    <w:div w:id="1475682938">
                      <w:marLeft w:val="0"/>
                      <w:marRight w:val="0"/>
                      <w:marTop w:val="0"/>
                      <w:marBottom w:val="0"/>
                      <w:divBdr>
                        <w:top w:val="none" w:sz="0" w:space="0" w:color="auto"/>
                        <w:left w:val="none" w:sz="0" w:space="0" w:color="auto"/>
                        <w:bottom w:val="none" w:sz="0" w:space="0" w:color="auto"/>
                        <w:right w:val="none" w:sz="0" w:space="0" w:color="auto"/>
                      </w:divBdr>
                    </w:div>
                    <w:div w:id="2047289388">
                      <w:marLeft w:val="0"/>
                      <w:marRight w:val="0"/>
                      <w:marTop w:val="0"/>
                      <w:marBottom w:val="0"/>
                      <w:divBdr>
                        <w:top w:val="none" w:sz="0" w:space="0" w:color="auto"/>
                        <w:left w:val="none" w:sz="0" w:space="0" w:color="auto"/>
                        <w:bottom w:val="none" w:sz="0" w:space="0" w:color="auto"/>
                        <w:right w:val="none" w:sz="0" w:space="0" w:color="auto"/>
                      </w:divBdr>
                    </w:div>
                  </w:divsChild>
                </w:div>
                <w:div w:id="940603156">
                  <w:marLeft w:val="0"/>
                  <w:marRight w:val="0"/>
                  <w:marTop w:val="0"/>
                  <w:marBottom w:val="0"/>
                  <w:divBdr>
                    <w:top w:val="none" w:sz="0" w:space="0" w:color="auto"/>
                    <w:left w:val="none" w:sz="0" w:space="0" w:color="auto"/>
                    <w:bottom w:val="none" w:sz="0" w:space="0" w:color="auto"/>
                    <w:right w:val="none" w:sz="0" w:space="0" w:color="auto"/>
                  </w:divBdr>
                  <w:divsChild>
                    <w:div w:id="217939368">
                      <w:marLeft w:val="0"/>
                      <w:marRight w:val="0"/>
                      <w:marTop w:val="0"/>
                      <w:marBottom w:val="0"/>
                      <w:divBdr>
                        <w:top w:val="none" w:sz="0" w:space="0" w:color="auto"/>
                        <w:left w:val="none" w:sz="0" w:space="0" w:color="auto"/>
                        <w:bottom w:val="none" w:sz="0" w:space="0" w:color="auto"/>
                        <w:right w:val="none" w:sz="0" w:space="0" w:color="auto"/>
                      </w:divBdr>
                    </w:div>
                    <w:div w:id="366880331">
                      <w:marLeft w:val="0"/>
                      <w:marRight w:val="0"/>
                      <w:marTop w:val="0"/>
                      <w:marBottom w:val="0"/>
                      <w:divBdr>
                        <w:top w:val="none" w:sz="0" w:space="0" w:color="auto"/>
                        <w:left w:val="none" w:sz="0" w:space="0" w:color="auto"/>
                        <w:bottom w:val="none" w:sz="0" w:space="0" w:color="auto"/>
                        <w:right w:val="none" w:sz="0" w:space="0" w:color="auto"/>
                      </w:divBdr>
                    </w:div>
                    <w:div w:id="413623097">
                      <w:marLeft w:val="0"/>
                      <w:marRight w:val="0"/>
                      <w:marTop w:val="0"/>
                      <w:marBottom w:val="0"/>
                      <w:divBdr>
                        <w:top w:val="none" w:sz="0" w:space="0" w:color="auto"/>
                        <w:left w:val="none" w:sz="0" w:space="0" w:color="auto"/>
                        <w:bottom w:val="none" w:sz="0" w:space="0" w:color="auto"/>
                        <w:right w:val="none" w:sz="0" w:space="0" w:color="auto"/>
                      </w:divBdr>
                    </w:div>
                    <w:div w:id="1013531003">
                      <w:marLeft w:val="0"/>
                      <w:marRight w:val="0"/>
                      <w:marTop w:val="0"/>
                      <w:marBottom w:val="0"/>
                      <w:divBdr>
                        <w:top w:val="none" w:sz="0" w:space="0" w:color="auto"/>
                        <w:left w:val="none" w:sz="0" w:space="0" w:color="auto"/>
                        <w:bottom w:val="none" w:sz="0" w:space="0" w:color="auto"/>
                        <w:right w:val="none" w:sz="0" w:space="0" w:color="auto"/>
                      </w:divBdr>
                    </w:div>
                    <w:div w:id="1046755657">
                      <w:marLeft w:val="0"/>
                      <w:marRight w:val="0"/>
                      <w:marTop w:val="0"/>
                      <w:marBottom w:val="0"/>
                      <w:divBdr>
                        <w:top w:val="none" w:sz="0" w:space="0" w:color="auto"/>
                        <w:left w:val="none" w:sz="0" w:space="0" w:color="auto"/>
                        <w:bottom w:val="none" w:sz="0" w:space="0" w:color="auto"/>
                        <w:right w:val="none" w:sz="0" w:space="0" w:color="auto"/>
                      </w:divBdr>
                    </w:div>
                    <w:div w:id="1302081980">
                      <w:marLeft w:val="0"/>
                      <w:marRight w:val="0"/>
                      <w:marTop w:val="0"/>
                      <w:marBottom w:val="0"/>
                      <w:divBdr>
                        <w:top w:val="none" w:sz="0" w:space="0" w:color="auto"/>
                        <w:left w:val="none" w:sz="0" w:space="0" w:color="auto"/>
                        <w:bottom w:val="none" w:sz="0" w:space="0" w:color="auto"/>
                        <w:right w:val="none" w:sz="0" w:space="0" w:color="auto"/>
                      </w:divBdr>
                    </w:div>
                    <w:div w:id="2064787834">
                      <w:marLeft w:val="0"/>
                      <w:marRight w:val="0"/>
                      <w:marTop w:val="0"/>
                      <w:marBottom w:val="0"/>
                      <w:divBdr>
                        <w:top w:val="none" w:sz="0" w:space="0" w:color="auto"/>
                        <w:left w:val="none" w:sz="0" w:space="0" w:color="auto"/>
                        <w:bottom w:val="none" w:sz="0" w:space="0" w:color="auto"/>
                        <w:right w:val="none" w:sz="0" w:space="0" w:color="auto"/>
                      </w:divBdr>
                    </w:div>
                  </w:divsChild>
                </w:div>
                <w:div w:id="955481418">
                  <w:marLeft w:val="0"/>
                  <w:marRight w:val="0"/>
                  <w:marTop w:val="0"/>
                  <w:marBottom w:val="0"/>
                  <w:divBdr>
                    <w:top w:val="none" w:sz="0" w:space="0" w:color="auto"/>
                    <w:left w:val="none" w:sz="0" w:space="0" w:color="auto"/>
                    <w:bottom w:val="none" w:sz="0" w:space="0" w:color="auto"/>
                    <w:right w:val="none" w:sz="0" w:space="0" w:color="auto"/>
                  </w:divBdr>
                  <w:divsChild>
                    <w:div w:id="2031253260">
                      <w:marLeft w:val="0"/>
                      <w:marRight w:val="0"/>
                      <w:marTop w:val="0"/>
                      <w:marBottom w:val="0"/>
                      <w:divBdr>
                        <w:top w:val="none" w:sz="0" w:space="0" w:color="auto"/>
                        <w:left w:val="none" w:sz="0" w:space="0" w:color="auto"/>
                        <w:bottom w:val="none" w:sz="0" w:space="0" w:color="auto"/>
                        <w:right w:val="none" w:sz="0" w:space="0" w:color="auto"/>
                      </w:divBdr>
                    </w:div>
                  </w:divsChild>
                </w:div>
                <w:div w:id="960842898">
                  <w:marLeft w:val="0"/>
                  <w:marRight w:val="0"/>
                  <w:marTop w:val="0"/>
                  <w:marBottom w:val="0"/>
                  <w:divBdr>
                    <w:top w:val="none" w:sz="0" w:space="0" w:color="auto"/>
                    <w:left w:val="none" w:sz="0" w:space="0" w:color="auto"/>
                    <w:bottom w:val="none" w:sz="0" w:space="0" w:color="auto"/>
                    <w:right w:val="none" w:sz="0" w:space="0" w:color="auto"/>
                  </w:divBdr>
                  <w:divsChild>
                    <w:div w:id="484468166">
                      <w:marLeft w:val="0"/>
                      <w:marRight w:val="0"/>
                      <w:marTop w:val="0"/>
                      <w:marBottom w:val="0"/>
                      <w:divBdr>
                        <w:top w:val="none" w:sz="0" w:space="0" w:color="auto"/>
                        <w:left w:val="none" w:sz="0" w:space="0" w:color="auto"/>
                        <w:bottom w:val="none" w:sz="0" w:space="0" w:color="auto"/>
                        <w:right w:val="none" w:sz="0" w:space="0" w:color="auto"/>
                      </w:divBdr>
                    </w:div>
                    <w:div w:id="1965041304">
                      <w:marLeft w:val="0"/>
                      <w:marRight w:val="0"/>
                      <w:marTop w:val="0"/>
                      <w:marBottom w:val="0"/>
                      <w:divBdr>
                        <w:top w:val="none" w:sz="0" w:space="0" w:color="auto"/>
                        <w:left w:val="none" w:sz="0" w:space="0" w:color="auto"/>
                        <w:bottom w:val="none" w:sz="0" w:space="0" w:color="auto"/>
                        <w:right w:val="none" w:sz="0" w:space="0" w:color="auto"/>
                      </w:divBdr>
                    </w:div>
                  </w:divsChild>
                </w:div>
                <w:div w:id="1049844456">
                  <w:marLeft w:val="0"/>
                  <w:marRight w:val="0"/>
                  <w:marTop w:val="0"/>
                  <w:marBottom w:val="0"/>
                  <w:divBdr>
                    <w:top w:val="none" w:sz="0" w:space="0" w:color="auto"/>
                    <w:left w:val="none" w:sz="0" w:space="0" w:color="auto"/>
                    <w:bottom w:val="none" w:sz="0" w:space="0" w:color="auto"/>
                    <w:right w:val="none" w:sz="0" w:space="0" w:color="auto"/>
                  </w:divBdr>
                  <w:divsChild>
                    <w:div w:id="1480686219">
                      <w:marLeft w:val="0"/>
                      <w:marRight w:val="0"/>
                      <w:marTop w:val="0"/>
                      <w:marBottom w:val="0"/>
                      <w:divBdr>
                        <w:top w:val="none" w:sz="0" w:space="0" w:color="auto"/>
                        <w:left w:val="none" w:sz="0" w:space="0" w:color="auto"/>
                        <w:bottom w:val="none" w:sz="0" w:space="0" w:color="auto"/>
                        <w:right w:val="none" w:sz="0" w:space="0" w:color="auto"/>
                      </w:divBdr>
                    </w:div>
                    <w:div w:id="1632982190">
                      <w:marLeft w:val="0"/>
                      <w:marRight w:val="0"/>
                      <w:marTop w:val="0"/>
                      <w:marBottom w:val="0"/>
                      <w:divBdr>
                        <w:top w:val="none" w:sz="0" w:space="0" w:color="auto"/>
                        <w:left w:val="none" w:sz="0" w:space="0" w:color="auto"/>
                        <w:bottom w:val="none" w:sz="0" w:space="0" w:color="auto"/>
                        <w:right w:val="none" w:sz="0" w:space="0" w:color="auto"/>
                      </w:divBdr>
                    </w:div>
                  </w:divsChild>
                </w:div>
                <w:div w:id="1052849241">
                  <w:marLeft w:val="0"/>
                  <w:marRight w:val="0"/>
                  <w:marTop w:val="0"/>
                  <w:marBottom w:val="0"/>
                  <w:divBdr>
                    <w:top w:val="none" w:sz="0" w:space="0" w:color="auto"/>
                    <w:left w:val="none" w:sz="0" w:space="0" w:color="auto"/>
                    <w:bottom w:val="none" w:sz="0" w:space="0" w:color="auto"/>
                    <w:right w:val="none" w:sz="0" w:space="0" w:color="auto"/>
                  </w:divBdr>
                  <w:divsChild>
                    <w:div w:id="18627264">
                      <w:marLeft w:val="0"/>
                      <w:marRight w:val="0"/>
                      <w:marTop w:val="0"/>
                      <w:marBottom w:val="0"/>
                      <w:divBdr>
                        <w:top w:val="none" w:sz="0" w:space="0" w:color="auto"/>
                        <w:left w:val="none" w:sz="0" w:space="0" w:color="auto"/>
                        <w:bottom w:val="none" w:sz="0" w:space="0" w:color="auto"/>
                        <w:right w:val="none" w:sz="0" w:space="0" w:color="auto"/>
                      </w:divBdr>
                    </w:div>
                    <w:div w:id="29190056">
                      <w:marLeft w:val="0"/>
                      <w:marRight w:val="0"/>
                      <w:marTop w:val="0"/>
                      <w:marBottom w:val="0"/>
                      <w:divBdr>
                        <w:top w:val="none" w:sz="0" w:space="0" w:color="auto"/>
                        <w:left w:val="none" w:sz="0" w:space="0" w:color="auto"/>
                        <w:bottom w:val="none" w:sz="0" w:space="0" w:color="auto"/>
                        <w:right w:val="none" w:sz="0" w:space="0" w:color="auto"/>
                      </w:divBdr>
                    </w:div>
                    <w:div w:id="354113003">
                      <w:marLeft w:val="0"/>
                      <w:marRight w:val="0"/>
                      <w:marTop w:val="0"/>
                      <w:marBottom w:val="0"/>
                      <w:divBdr>
                        <w:top w:val="none" w:sz="0" w:space="0" w:color="auto"/>
                        <w:left w:val="none" w:sz="0" w:space="0" w:color="auto"/>
                        <w:bottom w:val="none" w:sz="0" w:space="0" w:color="auto"/>
                        <w:right w:val="none" w:sz="0" w:space="0" w:color="auto"/>
                      </w:divBdr>
                    </w:div>
                    <w:div w:id="742072697">
                      <w:marLeft w:val="0"/>
                      <w:marRight w:val="0"/>
                      <w:marTop w:val="0"/>
                      <w:marBottom w:val="0"/>
                      <w:divBdr>
                        <w:top w:val="none" w:sz="0" w:space="0" w:color="auto"/>
                        <w:left w:val="none" w:sz="0" w:space="0" w:color="auto"/>
                        <w:bottom w:val="none" w:sz="0" w:space="0" w:color="auto"/>
                        <w:right w:val="none" w:sz="0" w:space="0" w:color="auto"/>
                      </w:divBdr>
                    </w:div>
                    <w:div w:id="757794008">
                      <w:marLeft w:val="0"/>
                      <w:marRight w:val="0"/>
                      <w:marTop w:val="0"/>
                      <w:marBottom w:val="0"/>
                      <w:divBdr>
                        <w:top w:val="none" w:sz="0" w:space="0" w:color="auto"/>
                        <w:left w:val="none" w:sz="0" w:space="0" w:color="auto"/>
                        <w:bottom w:val="none" w:sz="0" w:space="0" w:color="auto"/>
                        <w:right w:val="none" w:sz="0" w:space="0" w:color="auto"/>
                      </w:divBdr>
                    </w:div>
                    <w:div w:id="797722090">
                      <w:marLeft w:val="0"/>
                      <w:marRight w:val="0"/>
                      <w:marTop w:val="0"/>
                      <w:marBottom w:val="0"/>
                      <w:divBdr>
                        <w:top w:val="none" w:sz="0" w:space="0" w:color="auto"/>
                        <w:left w:val="none" w:sz="0" w:space="0" w:color="auto"/>
                        <w:bottom w:val="none" w:sz="0" w:space="0" w:color="auto"/>
                        <w:right w:val="none" w:sz="0" w:space="0" w:color="auto"/>
                      </w:divBdr>
                    </w:div>
                    <w:div w:id="813135940">
                      <w:marLeft w:val="0"/>
                      <w:marRight w:val="0"/>
                      <w:marTop w:val="0"/>
                      <w:marBottom w:val="0"/>
                      <w:divBdr>
                        <w:top w:val="none" w:sz="0" w:space="0" w:color="auto"/>
                        <w:left w:val="none" w:sz="0" w:space="0" w:color="auto"/>
                        <w:bottom w:val="none" w:sz="0" w:space="0" w:color="auto"/>
                        <w:right w:val="none" w:sz="0" w:space="0" w:color="auto"/>
                      </w:divBdr>
                    </w:div>
                    <w:div w:id="1033531524">
                      <w:marLeft w:val="0"/>
                      <w:marRight w:val="0"/>
                      <w:marTop w:val="0"/>
                      <w:marBottom w:val="0"/>
                      <w:divBdr>
                        <w:top w:val="none" w:sz="0" w:space="0" w:color="auto"/>
                        <w:left w:val="none" w:sz="0" w:space="0" w:color="auto"/>
                        <w:bottom w:val="none" w:sz="0" w:space="0" w:color="auto"/>
                        <w:right w:val="none" w:sz="0" w:space="0" w:color="auto"/>
                      </w:divBdr>
                    </w:div>
                    <w:div w:id="1312521067">
                      <w:marLeft w:val="0"/>
                      <w:marRight w:val="0"/>
                      <w:marTop w:val="0"/>
                      <w:marBottom w:val="0"/>
                      <w:divBdr>
                        <w:top w:val="none" w:sz="0" w:space="0" w:color="auto"/>
                        <w:left w:val="none" w:sz="0" w:space="0" w:color="auto"/>
                        <w:bottom w:val="none" w:sz="0" w:space="0" w:color="auto"/>
                        <w:right w:val="none" w:sz="0" w:space="0" w:color="auto"/>
                      </w:divBdr>
                    </w:div>
                    <w:div w:id="1447694114">
                      <w:marLeft w:val="0"/>
                      <w:marRight w:val="0"/>
                      <w:marTop w:val="0"/>
                      <w:marBottom w:val="0"/>
                      <w:divBdr>
                        <w:top w:val="none" w:sz="0" w:space="0" w:color="auto"/>
                        <w:left w:val="none" w:sz="0" w:space="0" w:color="auto"/>
                        <w:bottom w:val="none" w:sz="0" w:space="0" w:color="auto"/>
                        <w:right w:val="none" w:sz="0" w:space="0" w:color="auto"/>
                      </w:divBdr>
                    </w:div>
                    <w:div w:id="1766416059">
                      <w:marLeft w:val="0"/>
                      <w:marRight w:val="0"/>
                      <w:marTop w:val="0"/>
                      <w:marBottom w:val="0"/>
                      <w:divBdr>
                        <w:top w:val="none" w:sz="0" w:space="0" w:color="auto"/>
                        <w:left w:val="none" w:sz="0" w:space="0" w:color="auto"/>
                        <w:bottom w:val="none" w:sz="0" w:space="0" w:color="auto"/>
                        <w:right w:val="none" w:sz="0" w:space="0" w:color="auto"/>
                      </w:divBdr>
                    </w:div>
                    <w:div w:id="1982418645">
                      <w:marLeft w:val="0"/>
                      <w:marRight w:val="0"/>
                      <w:marTop w:val="0"/>
                      <w:marBottom w:val="0"/>
                      <w:divBdr>
                        <w:top w:val="none" w:sz="0" w:space="0" w:color="auto"/>
                        <w:left w:val="none" w:sz="0" w:space="0" w:color="auto"/>
                        <w:bottom w:val="none" w:sz="0" w:space="0" w:color="auto"/>
                        <w:right w:val="none" w:sz="0" w:space="0" w:color="auto"/>
                      </w:divBdr>
                    </w:div>
                    <w:div w:id="2104064197">
                      <w:marLeft w:val="0"/>
                      <w:marRight w:val="0"/>
                      <w:marTop w:val="0"/>
                      <w:marBottom w:val="0"/>
                      <w:divBdr>
                        <w:top w:val="none" w:sz="0" w:space="0" w:color="auto"/>
                        <w:left w:val="none" w:sz="0" w:space="0" w:color="auto"/>
                        <w:bottom w:val="none" w:sz="0" w:space="0" w:color="auto"/>
                        <w:right w:val="none" w:sz="0" w:space="0" w:color="auto"/>
                      </w:divBdr>
                    </w:div>
                  </w:divsChild>
                </w:div>
                <w:div w:id="1119568227">
                  <w:marLeft w:val="0"/>
                  <w:marRight w:val="0"/>
                  <w:marTop w:val="0"/>
                  <w:marBottom w:val="0"/>
                  <w:divBdr>
                    <w:top w:val="none" w:sz="0" w:space="0" w:color="auto"/>
                    <w:left w:val="none" w:sz="0" w:space="0" w:color="auto"/>
                    <w:bottom w:val="none" w:sz="0" w:space="0" w:color="auto"/>
                    <w:right w:val="none" w:sz="0" w:space="0" w:color="auto"/>
                  </w:divBdr>
                  <w:divsChild>
                    <w:div w:id="153227778">
                      <w:marLeft w:val="0"/>
                      <w:marRight w:val="0"/>
                      <w:marTop w:val="0"/>
                      <w:marBottom w:val="0"/>
                      <w:divBdr>
                        <w:top w:val="none" w:sz="0" w:space="0" w:color="auto"/>
                        <w:left w:val="none" w:sz="0" w:space="0" w:color="auto"/>
                        <w:bottom w:val="none" w:sz="0" w:space="0" w:color="auto"/>
                        <w:right w:val="none" w:sz="0" w:space="0" w:color="auto"/>
                      </w:divBdr>
                    </w:div>
                    <w:div w:id="153297893">
                      <w:marLeft w:val="0"/>
                      <w:marRight w:val="0"/>
                      <w:marTop w:val="0"/>
                      <w:marBottom w:val="0"/>
                      <w:divBdr>
                        <w:top w:val="none" w:sz="0" w:space="0" w:color="auto"/>
                        <w:left w:val="none" w:sz="0" w:space="0" w:color="auto"/>
                        <w:bottom w:val="none" w:sz="0" w:space="0" w:color="auto"/>
                        <w:right w:val="none" w:sz="0" w:space="0" w:color="auto"/>
                      </w:divBdr>
                    </w:div>
                    <w:div w:id="419523867">
                      <w:marLeft w:val="0"/>
                      <w:marRight w:val="0"/>
                      <w:marTop w:val="0"/>
                      <w:marBottom w:val="0"/>
                      <w:divBdr>
                        <w:top w:val="none" w:sz="0" w:space="0" w:color="auto"/>
                        <w:left w:val="none" w:sz="0" w:space="0" w:color="auto"/>
                        <w:bottom w:val="none" w:sz="0" w:space="0" w:color="auto"/>
                        <w:right w:val="none" w:sz="0" w:space="0" w:color="auto"/>
                      </w:divBdr>
                    </w:div>
                    <w:div w:id="828062868">
                      <w:marLeft w:val="0"/>
                      <w:marRight w:val="0"/>
                      <w:marTop w:val="0"/>
                      <w:marBottom w:val="0"/>
                      <w:divBdr>
                        <w:top w:val="none" w:sz="0" w:space="0" w:color="auto"/>
                        <w:left w:val="none" w:sz="0" w:space="0" w:color="auto"/>
                        <w:bottom w:val="none" w:sz="0" w:space="0" w:color="auto"/>
                        <w:right w:val="none" w:sz="0" w:space="0" w:color="auto"/>
                      </w:divBdr>
                    </w:div>
                    <w:div w:id="914123831">
                      <w:marLeft w:val="0"/>
                      <w:marRight w:val="0"/>
                      <w:marTop w:val="0"/>
                      <w:marBottom w:val="0"/>
                      <w:divBdr>
                        <w:top w:val="none" w:sz="0" w:space="0" w:color="auto"/>
                        <w:left w:val="none" w:sz="0" w:space="0" w:color="auto"/>
                        <w:bottom w:val="none" w:sz="0" w:space="0" w:color="auto"/>
                        <w:right w:val="none" w:sz="0" w:space="0" w:color="auto"/>
                      </w:divBdr>
                    </w:div>
                    <w:div w:id="1385980469">
                      <w:marLeft w:val="0"/>
                      <w:marRight w:val="0"/>
                      <w:marTop w:val="0"/>
                      <w:marBottom w:val="0"/>
                      <w:divBdr>
                        <w:top w:val="none" w:sz="0" w:space="0" w:color="auto"/>
                        <w:left w:val="none" w:sz="0" w:space="0" w:color="auto"/>
                        <w:bottom w:val="none" w:sz="0" w:space="0" w:color="auto"/>
                        <w:right w:val="none" w:sz="0" w:space="0" w:color="auto"/>
                      </w:divBdr>
                    </w:div>
                    <w:div w:id="1586573918">
                      <w:marLeft w:val="0"/>
                      <w:marRight w:val="0"/>
                      <w:marTop w:val="0"/>
                      <w:marBottom w:val="0"/>
                      <w:divBdr>
                        <w:top w:val="none" w:sz="0" w:space="0" w:color="auto"/>
                        <w:left w:val="none" w:sz="0" w:space="0" w:color="auto"/>
                        <w:bottom w:val="none" w:sz="0" w:space="0" w:color="auto"/>
                        <w:right w:val="none" w:sz="0" w:space="0" w:color="auto"/>
                      </w:divBdr>
                    </w:div>
                    <w:div w:id="1587495644">
                      <w:marLeft w:val="0"/>
                      <w:marRight w:val="0"/>
                      <w:marTop w:val="0"/>
                      <w:marBottom w:val="0"/>
                      <w:divBdr>
                        <w:top w:val="none" w:sz="0" w:space="0" w:color="auto"/>
                        <w:left w:val="none" w:sz="0" w:space="0" w:color="auto"/>
                        <w:bottom w:val="none" w:sz="0" w:space="0" w:color="auto"/>
                        <w:right w:val="none" w:sz="0" w:space="0" w:color="auto"/>
                      </w:divBdr>
                    </w:div>
                    <w:div w:id="1678650928">
                      <w:marLeft w:val="0"/>
                      <w:marRight w:val="0"/>
                      <w:marTop w:val="0"/>
                      <w:marBottom w:val="0"/>
                      <w:divBdr>
                        <w:top w:val="none" w:sz="0" w:space="0" w:color="auto"/>
                        <w:left w:val="none" w:sz="0" w:space="0" w:color="auto"/>
                        <w:bottom w:val="none" w:sz="0" w:space="0" w:color="auto"/>
                        <w:right w:val="none" w:sz="0" w:space="0" w:color="auto"/>
                      </w:divBdr>
                    </w:div>
                    <w:div w:id="1992631249">
                      <w:marLeft w:val="0"/>
                      <w:marRight w:val="0"/>
                      <w:marTop w:val="0"/>
                      <w:marBottom w:val="0"/>
                      <w:divBdr>
                        <w:top w:val="none" w:sz="0" w:space="0" w:color="auto"/>
                        <w:left w:val="none" w:sz="0" w:space="0" w:color="auto"/>
                        <w:bottom w:val="none" w:sz="0" w:space="0" w:color="auto"/>
                        <w:right w:val="none" w:sz="0" w:space="0" w:color="auto"/>
                      </w:divBdr>
                    </w:div>
                    <w:div w:id="2089768438">
                      <w:marLeft w:val="0"/>
                      <w:marRight w:val="0"/>
                      <w:marTop w:val="0"/>
                      <w:marBottom w:val="0"/>
                      <w:divBdr>
                        <w:top w:val="none" w:sz="0" w:space="0" w:color="auto"/>
                        <w:left w:val="none" w:sz="0" w:space="0" w:color="auto"/>
                        <w:bottom w:val="none" w:sz="0" w:space="0" w:color="auto"/>
                        <w:right w:val="none" w:sz="0" w:space="0" w:color="auto"/>
                      </w:divBdr>
                    </w:div>
                  </w:divsChild>
                </w:div>
                <w:div w:id="1228495681">
                  <w:marLeft w:val="0"/>
                  <w:marRight w:val="0"/>
                  <w:marTop w:val="0"/>
                  <w:marBottom w:val="0"/>
                  <w:divBdr>
                    <w:top w:val="none" w:sz="0" w:space="0" w:color="auto"/>
                    <w:left w:val="none" w:sz="0" w:space="0" w:color="auto"/>
                    <w:bottom w:val="none" w:sz="0" w:space="0" w:color="auto"/>
                    <w:right w:val="none" w:sz="0" w:space="0" w:color="auto"/>
                  </w:divBdr>
                  <w:divsChild>
                    <w:div w:id="7299871">
                      <w:marLeft w:val="0"/>
                      <w:marRight w:val="0"/>
                      <w:marTop w:val="0"/>
                      <w:marBottom w:val="0"/>
                      <w:divBdr>
                        <w:top w:val="none" w:sz="0" w:space="0" w:color="auto"/>
                        <w:left w:val="none" w:sz="0" w:space="0" w:color="auto"/>
                        <w:bottom w:val="none" w:sz="0" w:space="0" w:color="auto"/>
                        <w:right w:val="none" w:sz="0" w:space="0" w:color="auto"/>
                      </w:divBdr>
                    </w:div>
                    <w:div w:id="266040597">
                      <w:marLeft w:val="0"/>
                      <w:marRight w:val="0"/>
                      <w:marTop w:val="0"/>
                      <w:marBottom w:val="0"/>
                      <w:divBdr>
                        <w:top w:val="none" w:sz="0" w:space="0" w:color="auto"/>
                        <w:left w:val="none" w:sz="0" w:space="0" w:color="auto"/>
                        <w:bottom w:val="none" w:sz="0" w:space="0" w:color="auto"/>
                        <w:right w:val="none" w:sz="0" w:space="0" w:color="auto"/>
                      </w:divBdr>
                    </w:div>
                    <w:div w:id="650328683">
                      <w:marLeft w:val="0"/>
                      <w:marRight w:val="0"/>
                      <w:marTop w:val="0"/>
                      <w:marBottom w:val="0"/>
                      <w:divBdr>
                        <w:top w:val="none" w:sz="0" w:space="0" w:color="auto"/>
                        <w:left w:val="none" w:sz="0" w:space="0" w:color="auto"/>
                        <w:bottom w:val="none" w:sz="0" w:space="0" w:color="auto"/>
                        <w:right w:val="none" w:sz="0" w:space="0" w:color="auto"/>
                      </w:divBdr>
                    </w:div>
                    <w:div w:id="882980950">
                      <w:marLeft w:val="0"/>
                      <w:marRight w:val="0"/>
                      <w:marTop w:val="0"/>
                      <w:marBottom w:val="0"/>
                      <w:divBdr>
                        <w:top w:val="none" w:sz="0" w:space="0" w:color="auto"/>
                        <w:left w:val="none" w:sz="0" w:space="0" w:color="auto"/>
                        <w:bottom w:val="none" w:sz="0" w:space="0" w:color="auto"/>
                        <w:right w:val="none" w:sz="0" w:space="0" w:color="auto"/>
                      </w:divBdr>
                    </w:div>
                    <w:div w:id="1033649288">
                      <w:marLeft w:val="0"/>
                      <w:marRight w:val="0"/>
                      <w:marTop w:val="0"/>
                      <w:marBottom w:val="0"/>
                      <w:divBdr>
                        <w:top w:val="none" w:sz="0" w:space="0" w:color="auto"/>
                        <w:left w:val="none" w:sz="0" w:space="0" w:color="auto"/>
                        <w:bottom w:val="none" w:sz="0" w:space="0" w:color="auto"/>
                        <w:right w:val="none" w:sz="0" w:space="0" w:color="auto"/>
                      </w:divBdr>
                    </w:div>
                    <w:div w:id="1196623128">
                      <w:marLeft w:val="0"/>
                      <w:marRight w:val="0"/>
                      <w:marTop w:val="0"/>
                      <w:marBottom w:val="0"/>
                      <w:divBdr>
                        <w:top w:val="none" w:sz="0" w:space="0" w:color="auto"/>
                        <w:left w:val="none" w:sz="0" w:space="0" w:color="auto"/>
                        <w:bottom w:val="none" w:sz="0" w:space="0" w:color="auto"/>
                        <w:right w:val="none" w:sz="0" w:space="0" w:color="auto"/>
                      </w:divBdr>
                    </w:div>
                    <w:div w:id="1366062330">
                      <w:marLeft w:val="0"/>
                      <w:marRight w:val="0"/>
                      <w:marTop w:val="0"/>
                      <w:marBottom w:val="0"/>
                      <w:divBdr>
                        <w:top w:val="none" w:sz="0" w:space="0" w:color="auto"/>
                        <w:left w:val="none" w:sz="0" w:space="0" w:color="auto"/>
                        <w:bottom w:val="none" w:sz="0" w:space="0" w:color="auto"/>
                        <w:right w:val="none" w:sz="0" w:space="0" w:color="auto"/>
                      </w:divBdr>
                    </w:div>
                    <w:div w:id="1400520441">
                      <w:marLeft w:val="0"/>
                      <w:marRight w:val="0"/>
                      <w:marTop w:val="0"/>
                      <w:marBottom w:val="0"/>
                      <w:divBdr>
                        <w:top w:val="none" w:sz="0" w:space="0" w:color="auto"/>
                        <w:left w:val="none" w:sz="0" w:space="0" w:color="auto"/>
                        <w:bottom w:val="none" w:sz="0" w:space="0" w:color="auto"/>
                        <w:right w:val="none" w:sz="0" w:space="0" w:color="auto"/>
                      </w:divBdr>
                    </w:div>
                    <w:div w:id="1623685125">
                      <w:marLeft w:val="0"/>
                      <w:marRight w:val="0"/>
                      <w:marTop w:val="0"/>
                      <w:marBottom w:val="0"/>
                      <w:divBdr>
                        <w:top w:val="none" w:sz="0" w:space="0" w:color="auto"/>
                        <w:left w:val="none" w:sz="0" w:space="0" w:color="auto"/>
                        <w:bottom w:val="none" w:sz="0" w:space="0" w:color="auto"/>
                        <w:right w:val="none" w:sz="0" w:space="0" w:color="auto"/>
                      </w:divBdr>
                    </w:div>
                    <w:div w:id="1691298812">
                      <w:marLeft w:val="0"/>
                      <w:marRight w:val="0"/>
                      <w:marTop w:val="0"/>
                      <w:marBottom w:val="0"/>
                      <w:divBdr>
                        <w:top w:val="none" w:sz="0" w:space="0" w:color="auto"/>
                        <w:left w:val="none" w:sz="0" w:space="0" w:color="auto"/>
                        <w:bottom w:val="none" w:sz="0" w:space="0" w:color="auto"/>
                        <w:right w:val="none" w:sz="0" w:space="0" w:color="auto"/>
                      </w:divBdr>
                    </w:div>
                    <w:div w:id="1756197383">
                      <w:marLeft w:val="0"/>
                      <w:marRight w:val="0"/>
                      <w:marTop w:val="0"/>
                      <w:marBottom w:val="0"/>
                      <w:divBdr>
                        <w:top w:val="none" w:sz="0" w:space="0" w:color="auto"/>
                        <w:left w:val="none" w:sz="0" w:space="0" w:color="auto"/>
                        <w:bottom w:val="none" w:sz="0" w:space="0" w:color="auto"/>
                        <w:right w:val="none" w:sz="0" w:space="0" w:color="auto"/>
                      </w:divBdr>
                    </w:div>
                  </w:divsChild>
                </w:div>
                <w:div w:id="1308246766">
                  <w:marLeft w:val="0"/>
                  <w:marRight w:val="0"/>
                  <w:marTop w:val="0"/>
                  <w:marBottom w:val="0"/>
                  <w:divBdr>
                    <w:top w:val="none" w:sz="0" w:space="0" w:color="auto"/>
                    <w:left w:val="none" w:sz="0" w:space="0" w:color="auto"/>
                    <w:bottom w:val="none" w:sz="0" w:space="0" w:color="auto"/>
                    <w:right w:val="none" w:sz="0" w:space="0" w:color="auto"/>
                  </w:divBdr>
                  <w:divsChild>
                    <w:div w:id="634214439">
                      <w:marLeft w:val="0"/>
                      <w:marRight w:val="0"/>
                      <w:marTop w:val="0"/>
                      <w:marBottom w:val="0"/>
                      <w:divBdr>
                        <w:top w:val="none" w:sz="0" w:space="0" w:color="auto"/>
                        <w:left w:val="none" w:sz="0" w:space="0" w:color="auto"/>
                        <w:bottom w:val="none" w:sz="0" w:space="0" w:color="auto"/>
                        <w:right w:val="none" w:sz="0" w:space="0" w:color="auto"/>
                      </w:divBdr>
                    </w:div>
                    <w:div w:id="1233081971">
                      <w:marLeft w:val="0"/>
                      <w:marRight w:val="0"/>
                      <w:marTop w:val="0"/>
                      <w:marBottom w:val="0"/>
                      <w:divBdr>
                        <w:top w:val="none" w:sz="0" w:space="0" w:color="auto"/>
                        <w:left w:val="none" w:sz="0" w:space="0" w:color="auto"/>
                        <w:bottom w:val="none" w:sz="0" w:space="0" w:color="auto"/>
                        <w:right w:val="none" w:sz="0" w:space="0" w:color="auto"/>
                      </w:divBdr>
                    </w:div>
                    <w:div w:id="1628656087">
                      <w:marLeft w:val="0"/>
                      <w:marRight w:val="0"/>
                      <w:marTop w:val="0"/>
                      <w:marBottom w:val="0"/>
                      <w:divBdr>
                        <w:top w:val="none" w:sz="0" w:space="0" w:color="auto"/>
                        <w:left w:val="none" w:sz="0" w:space="0" w:color="auto"/>
                        <w:bottom w:val="none" w:sz="0" w:space="0" w:color="auto"/>
                        <w:right w:val="none" w:sz="0" w:space="0" w:color="auto"/>
                      </w:divBdr>
                    </w:div>
                    <w:div w:id="1818112670">
                      <w:marLeft w:val="0"/>
                      <w:marRight w:val="0"/>
                      <w:marTop w:val="0"/>
                      <w:marBottom w:val="0"/>
                      <w:divBdr>
                        <w:top w:val="none" w:sz="0" w:space="0" w:color="auto"/>
                        <w:left w:val="none" w:sz="0" w:space="0" w:color="auto"/>
                        <w:bottom w:val="none" w:sz="0" w:space="0" w:color="auto"/>
                        <w:right w:val="none" w:sz="0" w:space="0" w:color="auto"/>
                      </w:divBdr>
                    </w:div>
                  </w:divsChild>
                </w:div>
                <w:div w:id="1338729235">
                  <w:marLeft w:val="0"/>
                  <w:marRight w:val="0"/>
                  <w:marTop w:val="0"/>
                  <w:marBottom w:val="0"/>
                  <w:divBdr>
                    <w:top w:val="none" w:sz="0" w:space="0" w:color="auto"/>
                    <w:left w:val="none" w:sz="0" w:space="0" w:color="auto"/>
                    <w:bottom w:val="none" w:sz="0" w:space="0" w:color="auto"/>
                    <w:right w:val="none" w:sz="0" w:space="0" w:color="auto"/>
                  </w:divBdr>
                  <w:divsChild>
                    <w:div w:id="465507404">
                      <w:marLeft w:val="0"/>
                      <w:marRight w:val="0"/>
                      <w:marTop w:val="0"/>
                      <w:marBottom w:val="0"/>
                      <w:divBdr>
                        <w:top w:val="none" w:sz="0" w:space="0" w:color="auto"/>
                        <w:left w:val="none" w:sz="0" w:space="0" w:color="auto"/>
                        <w:bottom w:val="none" w:sz="0" w:space="0" w:color="auto"/>
                        <w:right w:val="none" w:sz="0" w:space="0" w:color="auto"/>
                      </w:divBdr>
                    </w:div>
                    <w:div w:id="667563175">
                      <w:marLeft w:val="0"/>
                      <w:marRight w:val="0"/>
                      <w:marTop w:val="0"/>
                      <w:marBottom w:val="0"/>
                      <w:divBdr>
                        <w:top w:val="none" w:sz="0" w:space="0" w:color="auto"/>
                        <w:left w:val="none" w:sz="0" w:space="0" w:color="auto"/>
                        <w:bottom w:val="none" w:sz="0" w:space="0" w:color="auto"/>
                        <w:right w:val="none" w:sz="0" w:space="0" w:color="auto"/>
                      </w:divBdr>
                    </w:div>
                    <w:div w:id="701982044">
                      <w:marLeft w:val="0"/>
                      <w:marRight w:val="0"/>
                      <w:marTop w:val="0"/>
                      <w:marBottom w:val="0"/>
                      <w:divBdr>
                        <w:top w:val="none" w:sz="0" w:space="0" w:color="auto"/>
                        <w:left w:val="none" w:sz="0" w:space="0" w:color="auto"/>
                        <w:bottom w:val="none" w:sz="0" w:space="0" w:color="auto"/>
                        <w:right w:val="none" w:sz="0" w:space="0" w:color="auto"/>
                      </w:divBdr>
                    </w:div>
                    <w:div w:id="712117441">
                      <w:marLeft w:val="0"/>
                      <w:marRight w:val="0"/>
                      <w:marTop w:val="0"/>
                      <w:marBottom w:val="0"/>
                      <w:divBdr>
                        <w:top w:val="none" w:sz="0" w:space="0" w:color="auto"/>
                        <w:left w:val="none" w:sz="0" w:space="0" w:color="auto"/>
                        <w:bottom w:val="none" w:sz="0" w:space="0" w:color="auto"/>
                        <w:right w:val="none" w:sz="0" w:space="0" w:color="auto"/>
                      </w:divBdr>
                    </w:div>
                    <w:div w:id="846870320">
                      <w:marLeft w:val="0"/>
                      <w:marRight w:val="0"/>
                      <w:marTop w:val="0"/>
                      <w:marBottom w:val="0"/>
                      <w:divBdr>
                        <w:top w:val="none" w:sz="0" w:space="0" w:color="auto"/>
                        <w:left w:val="none" w:sz="0" w:space="0" w:color="auto"/>
                        <w:bottom w:val="none" w:sz="0" w:space="0" w:color="auto"/>
                        <w:right w:val="none" w:sz="0" w:space="0" w:color="auto"/>
                      </w:divBdr>
                    </w:div>
                    <w:div w:id="890850972">
                      <w:marLeft w:val="0"/>
                      <w:marRight w:val="0"/>
                      <w:marTop w:val="0"/>
                      <w:marBottom w:val="0"/>
                      <w:divBdr>
                        <w:top w:val="none" w:sz="0" w:space="0" w:color="auto"/>
                        <w:left w:val="none" w:sz="0" w:space="0" w:color="auto"/>
                        <w:bottom w:val="none" w:sz="0" w:space="0" w:color="auto"/>
                        <w:right w:val="none" w:sz="0" w:space="0" w:color="auto"/>
                      </w:divBdr>
                    </w:div>
                    <w:div w:id="1097212411">
                      <w:marLeft w:val="0"/>
                      <w:marRight w:val="0"/>
                      <w:marTop w:val="0"/>
                      <w:marBottom w:val="0"/>
                      <w:divBdr>
                        <w:top w:val="none" w:sz="0" w:space="0" w:color="auto"/>
                        <w:left w:val="none" w:sz="0" w:space="0" w:color="auto"/>
                        <w:bottom w:val="none" w:sz="0" w:space="0" w:color="auto"/>
                        <w:right w:val="none" w:sz="0" w:space="0" w:color="auto"/>
                      </w:divBdr>
                    </w:div>
                    <w:div w:id="1173449273">
                      <w:marLeft w:val="0"/>
                      <w:marRight w:val="0"/>
                      <w:marTop w:val="0"/>
                      <w:marBottom w:val="0"/>
                      <w:divBdr>
                        <w:top w:val="none" w:sz="0" w:space="0" w:color="auto"/>
                        <w:left w:val="none" w:sz="0" w:space="0" w:color="auto"/>
                        <w:bottom w:val="none" w:sz="0" w:space="0" w:color="auto"/>
                        <w:right w:val="none" w:sz="0" w:space="0" w:color="auto"/>
                      </w:divBdr>
                    </w:div>
                    <w:div w:id="1184713171">
                      <w:marLeft w:val="0"/>
                      <w:marRight w:val="0"/>
                      <w:marTop w:val="0"/>
                      <w:marBottom w:val="0"/>
                      <w:divBdr>
                        <w:top w:val="none" w:sz="0" w:space="0" w:color="auto"/>
                        <w:left w:val="none" w:sz="0" w:space="0" w:color="auto"/>
                        <w:bottom w:val="none" w:sz="0" w:space="0" w:color="auto"/>
                        <w:right w:val="none" w:sz="0" w:space="0" w:color="auto"/>
                      </w:divBdr>
                    </w:div>
                    <w:div w:id="1502814589">
                      <w:marLeft w:val="0"/>
                      <w:marRight w:val="0"/>
                      <w:marTop w:val="0"/>
                      <w:marBottom w:val="0"/>
                      <w:divBdr>
                        <w:top w:val="none" w:sz="0" w:space="0" w:color="auto"/>
                        <w:left w:val="none" w:sz="0" w:space="0" w:color="auto"/>
                        <w:bottom w:val="none" w:sz="0" w:space="0" w:color="auto"/>
                        <w:right w:val="none" w:sz="0" w:space="0" w:color="auto"/>
                      </w:divBdr>
                    </w:div>
                    <w:div w:id="1503474723">
                      <w:marLeft w:val="0"/>
                      <w:marRight w:val="0"/>
                      <w:marTop w:val="0"/>
                      <w:marBottom w:val="0"/>
                      <w:divBdr>
                        <w:top w:val="none" w:sz="0" w:space="0" w:color="auto"/>
                        <w:left w:val="none" w:sz="0" w:space="0" w:color="auto"/>
                        <w:bottom w:val="none" w:sz="0" w:space="0" w:color="auto"/>
                        <w:right w:val="none" w:sz="0" w:space="0" w:color="auto"/>
                      </w:divBdr>
                    </w:div>
                    <w:div w:id="2131045464">
                      <w:marLeft w:val="0"/>
                      <w:marRight w:val="0"/>
                      <w:marTop w:val="0"/>
                      <w:marBottom w:val="0"/>
                      <w:divBdr>
                        <w:top w:val="none" w:sz="0" w:space="0" w:color="auto"/>
                        <w:left w:val="none" w:sz="0" w:space="0" w:color="auto"/>
                        <w:bottom w:val="none" w:sz="0" w:space="0" w:color="auto"/>
                        <w:right w:val="none" w:sz="0" w:space="0" w:color="auto"/>
                      </w:divBdr>
                    </w:div>
                  </w:divsChild>
                </w:div>
                <w:div w:id="1427729750">
                  <w:marLeft w:val="0"/>
                  <w:marRight w:val="0"/>
                  <w:marTop w:val="0"/>
                  <w:marBottom w:val="0"/>
                  <w:divBdr>
                    <w:top w:val="none" w:sz="0" w:space="0" w:color="auto"/>
                    <w:left w:val="none" w:sz="0" w:space="0" w:color="auto"/>
                    <w:bottom w:val="none" w:sz="0" w:space="0" w:color="auto"/>
                    <w:right w:val="none" w:sz="0" w:space="0" w:color="auto"/>
                  </w:divBdr>
                  <w:divsChild>
                    <w:div w:id="278226246">
                      <w:marLeft w:val="0"/>
                      <w:marRight w:val="0"/>
                      <w:marTop w:val="0"/>
                      <w:marBottom w:val="0"/>
                      <w:divBdr>
                        <w:top w:val="none" w:sz="0" w:space="0" w:color="auto"/>
                        <w:left w:val="none" w:sz="0" w:space="0" w:color="auto"/>
                        <w:bottom w:val="none" w:sz="0" w:space="0" w:color="auto"/>
                        <w:right w:val="none" w:sz="0" w:space="0" w:color="auto"/>
                      </w:divBdr>
                    </w:div>
                    <w:div w:id="602491391">
                      <w:marLeft w:val="0"/>
                      <w:marRight w:val="0"/>
                      <w:marTop w:val="0"/>
                      <w:marBottom w:val="0"/>
                      <w:divBdr>
                        <w:top w:val="none" w:sz="0" w:space="0" w:color="auto"/>
                        <w:left w:val="none" w:sz="0" w:space="0" w:color="auto"/>
                        <w:bottom w:val="none" w:sz="0" w:space="0" w:color="auto"/>
                        <w:right w:val="none" w:sz="0" w:space="0" w:color="auto"/>
                      </w:divBdr>
                    </w:div>
                    <w:div w:id="810707471">
                      <w:marLeft w:val="0"/>
                      <w:marRight w:val="0"/>
                      <w:marTop w:val="0"/>
                      <w:marBottom w:val="0"/>
                      <w:divBdr>
                        <w:top w:val="none" w:sz="0" w:space="0" w:color="auto"/>
                        <w:left w:val="none" w:sz="0" w:space="0" w:color="auto"/>
                        <w:bottom w:val="none" w:sz="0" w:space="0" w:color="auto"/>
                        <w:right w:val="none" w:sz="0" w:space="0" w:color="auto"/>
                      </w:divBdr>
                    </w:div>
                    <w:div w:id="1201016008">
                      <w:marLeft w:val="0"/>
                      <w:marRight w:val="0"/>
                      <w:marTop w:val="0"/>
                      <w:marBottom w:val="0"/>
                      <w:divBdr>
                        <w:top w:val="none" w:sz="0" w:space="0" w:color="auto"/>
                        <w:left w:val="none" w:sz="0" w:space="0" w:color="auto"/>
                        <w:bottom w:val="none" w:sz="0" w:space="0" w:color="auto"/>
                        <w:right w:val="none" w:sz="0" w:space="0" w:color="auto"/>
                      </w:divBdr>
                    </w:div>
                    <w:div w:id="1436754773">
                      <w:marLeft w:val="0"/>
                      <w:marRight w:val="0"/>
                      <w:marTop w:val="0"/>
                      <w:marBottom w:val="0"/>
                      <w:divBdr>
                        <w:top w:val="none" w:sz="0" w:space="0" w:color="auto"/>
                        <w:left w:val="none" w:sz="0" w:space="0" w:color="auto"/>
                        <w:bottom w:val="none" w:sz="0" w:space="0" w:color="auto"/>
                        <w:right w:val="none" w:sz="0" w:space="0" w:color="auto"/>
                      </w:divBdr>
                    </w:div>
                    <w:div w:id="1473912385">
                      <w:marLeft w:val="0"/>
                      <w:marRight w:val="0"/>
                      <w:marTop w:val="0"/>
                      <w:marBottom w:val="0"/>
                      <w:divBdr>
                        <w:top w:val="none" w:sz="0" w:space="0" w:color="auto"/>
                        <w:left w:val="none" w:sz="0" w:space="0" w:color="auto"/>
                        <w:bottom w:val="none" w:sz="0" w:space="0" w:color="auto"/>
                        <w:right w:val="none" w:sz="0" w:space="0" w:color="auto"/>
                      </w:divBdr>
                    </w:div>
                  </w:divsChild>
                </w:div>
                <w:div w:id="1510876974">
                  <w:marLeft w:val="0"/>
                  <w:marRight w:val="0"/>
                  <w:marTop w:val="0"/>
                  <w:marBottom w:val="0"/>
                  <w:divBdr>
                    <w:top w:val="none" w:sz="0" w:space="0" w:color="auto"/>
                    <w:left w:val="none" w:sz="0" w:space="0" w:color="auto"/>
                    <w:bottom w:val="none" w:sz="0" w:space="0" w:color="auto"/>
                    <w:right w:val="none" w:sz="0" w:space="0" w:color="auto"/>
                  </w:divBdr>
                  <w:divsChild>
                    <w:div w:id="104547832">
                      <w:marLeft w:val="0"/>
                      <w:marRight w:val="0"/>
                      <w:marTop w:val="0"/>
                      <w:marBottom w:val="0"/>
                      <w:divBdr>
                        <w:top w:val="none" w:sz="0" w:space="0" w:color="auto"/>
                        <w:left w:val="none" w:sz="0" w:space="0" w:color="auto"/>
                        <w:bottom w:val="none" w:sz="0" w:space="0" w:color="auto"/>
                        <w:right w:val="none" w:sz="0" w:space="0" w:color="auto"/>
                      </w:divBdr>
                    </w:div>
                    <w:div w:id="858278829">
                      <w:marLeft w:val="0"/>
                      <w:marRight w:val="0"/>
                      <w:marTop w:val="0"/>
                      <w:marBottom w:val="0"/>
                      <w:divBdr>
                        <w:top w:val="none" w:sz="0" w:space="0" w:color="auto"/>
                        <w:left w:val="none" w:sz="0" w:space="0" w:color="auto"/>
                        <w:bottom w:val="none" w:sz="0" w:space="0" w:color="auto"/>
                        <w:right w:val="none" w:sz="0" w:space="0" w:color="auto"/>
                      </w:divBdr>
                    </w:div>
                    <w:div w:id="1732456376">
                      <w:marLeft w:val="0"/>
                      <w:marRight w:val="0"/>
                      <w:marTop w:val="0"/>
                      <w:marBottom w:val="0"/>
                      <w:divBdr>
                        <w:top w:val="none" w:sz="0" w:space="0" w:color="auto"/>
                        <w:left w:val="none" w:sz="0" w:space="0" w:color="auto"/>
                        <w:bottom w:val="none" w:sz="0" w:space="0" w:color="auto"/>
                        <w:right w:val="none" w:sz="0" w:space="0" w:color="auto"/>
                      </w:divBdr>
                    </w:div>
                  </w:divsChild>
                </w:div>
                <w:div w:id="1512141163">
                  <w:marLeft w:val="0"/>
                  <w:marRight w:val="0"/>
                  <w:marTop w:val="0"/>
                  <w:marBottom w:val="0"/>
                  <w:divBdr>
                    <w:top w:val="none" w:sz="0" w:space="0" w:color="auto"/>
                    <w:left w:val="none" w:sz="0" w:space="0" w:color="auto"/>
                    <w:bottom w:val="none" w:sz="0" w:space="0" w:color="auto"/>
                    <w:right w:val="none" w:sz="0" w:space="0" w:color="auto"/>
                  </w:divBdr>
                  <w:divsChild>
                    <w:div w:id="209537015">
                      <w:marLeft w:val="0"/>
                      <w:marRight w:val="0"/>
                      <w:marTop w:val="0"/>
                      <w:marBottom w:val="0"/>
                      <w:divBdr>
                        <w:top w:val="none" w:sz="0" w:space="0" w:color="auto"/>
                        <w:left w:val="none" w:sz="0" w:space="0" w:color="auto"/>
                        <w:bottom w:val="none" w:sz="0" w:space="0" w:color="auto"/>
                        <w:right w:val="none" w:sz="0" w:space="0" w:color="auto"/>
                      </w:divBdr>
                    </w:div>
                    <w:div w:id="315299481">
                      <w:marLeft w:val="0"/>
                      <w:marRight w:val="0"/>
                      <w:marTop w:val="0"/>
                      <w:marBottom w:val="0"/>
                      <w:divBdr>
                        <w:top w:val="none" w:sz="0" w:space="0" w:color="auto"/>
                        <w:left w:val="none" w:sz="0" w:space="0" w:color="auto"/>
                        <w:bottom w:val="none" w:sz="0" w:space="0" w:color="auto"/>
                        <w:right w:val="none" w:sz="0" w:space="0" w:color="auto"/>
                      </w:divBdr>
                    </w:div>
                    <w:div w:id="395009073">
                      <w:marLeft w:val="0"/>
                      <w:marRight w:val="0"/>
                      <w:marTop w:val="0"/>
                      <w:marBottom w:val="0"/>
                      <w:divBdr>
                        <w:top w:val="none" w:sz="0" w:space="0" w:color="auto"/>
                        <w:left w:val="none" w:sz="0" w:space="0" w:color="auto"/>
                        <w:bottom w:val="none" w:sz="0" w:space="0" w:color="auto"/>
                        <w:right w:val="none" w:sz="0" w:space="0" w:color="auto"/>
                      </w:divBdr>
                    </w:div>
                    <w:div w:id="760028408">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757245048">
                      <w:marLeft w:val="0"/>
                      <w:marRight w:val="0"/>
                      <w:marTop w:val="0"/>
                      <w:marBottom w:val="0"/>
                      <w:divBdr>
                        <w:top w:val="none" w:sz="0" w:space="0" w:color="auto"/>
                        <w:left w:val="none" w:sz="0" w:space="0" w:color="auto"/>
                        <w:bottom w:val="none" w:sz="0" w:space="0" w:color="auto"/>
                        <w:right w:val="none" w:sz="0" w:space="0" w:color="auto"/>
                      </w:divBdr>
                    </w:div>
                    <w:div w:id="2057191642">
                      <w:marLeft w:val="0"/>
                      <w:marRight w:val="0"/>
                      <w:marTop w:val="0"/>
                      <w:marBottom w:val="0"/>
                      <w:divBdr>
                        <w:top w:val="none" w:sz="0" w:space="0" w:color="auto"/>
                        <w:left w:val="none" w:sz="0" w:space="0" w:color="auto"/>
                        <w:bottom w:val="none" w:sz="0" w:space="0" w:color="auto"/>
                        <w:right w:val="none" w:sz="0" w:space="0" w:color="auto"/>
                      </w:divBdr>
                    </w:div>
                  </w:divsChild>
                </w:div>
                <w:div w:id="1674649044">
                  <w:marLeft w:val="0"/>
                  <w:marRight w:val="0"/>
                  <w:marTop w:val="0"/>
                  <w:marBottom w:val="0"/>
                  <w:divBdr>
                    <w:top w:val="none" w:sz="0" w:space="0" w:color="auto"/>
                    <w:left w:val="none" w:sz="0" w:space="0" w:color="auto"/>
                    <w:bottom w:val="none" w:sz="0" w:space="0" w:color="auto"/>
                    <w:right w:val="none" w:sz="0" w:space="0" w:color="auto"/>
                  </w:divBdr>
                  <w:divsChild>
                    <w:div w:id="34745450">
                      <w:marLeft w:val="0"/>
                      <w:marRight w:val="0"/>
                      <w:marTop w:val="0"/>
                      <w:marBottom w:val="0"/>
                      <w:divBdr>
                        <w:top w:val="none" w:sz="0" w:space="0" w:color="auto"/>
                        <w:left w:val="none" w:sz="0" w:space="0" w:color="auto"/>
                        <w:bottom w:val="none" w:sz="0" w:space="0" w:color="auto"/>
                        <w:right w:val="none" w:sz="0" w:space="0" w:color="auto"/>
                      </w:divBdr>
                    </w:div>
                    <w:div w:id="483812996">
                      <w:marLeft w:val="0"/>
                      <w:marRight w:val="0"/>
                      <w:marTop w:val="0"/>
                      <w:marBottom w:val="0"/>
                      <w:divBdr>
                        <w:top w:val="none" w:sz="0" w:space="0" w:color="auto"/>
                        <w:left w:val="none" w:sz="0" w:space="0" w:color="auto"/>
                        <w:bottom w:val="none" w:sz="0" w:space="0" w:color="auto"/>
                        <w:right w:val="none" w:sz="0" w:space="0" w:color="auto"/>
                      </w:divBdr>
                    </w:div>
                    <w:div w:id="715929646">
                      <w:marLeft w:val="0"/>
                      <w:marRight w:val="0"/>
                      <w:marTop w:val="0"/>
                      <w:marBottom w:val="0"/>
                      <w:divBdr>
                        <w:top w:val="none" w:sz="0" w:space="0" w:color="auto"/>
                        <w:left w:val="none" w:sz="0" w:space="0" w:color="auto"/>
                        <w:bottom w:val="none" w:sz="0" w:space="0" w:color="auto"/>
                        <w:right w:val="none" w:sz="0" w:space="0" w:color="auto"/>
                      </w:divBdr>
                    </w:div>
                    <w:div w:id="1134175011">
                      <w:marLeft w:val="0"/>
                      <w:marRight w:val="0"/>
                      <w:marTop w:val="0"/>
                      <w:marBottom w:val="0"/>
                      <w:divBdr>
                        <w:top w:val="none" w:sz="0" w:space="0" w:color="auto"/>
                        <w:left w:val="none" w:sz="0" w:space="0" w:color="auto"/>
                        <w:bottom w:val="none" w:sz="0" w:space="0" w:color="auto"/>
                        <w:right w:val="none" w:sz="0" w:space="0" w:color="auto"/>
                      </w:divBdr>
                    </w:div>
                    <w:div w:id="1285774034">
                      <w:marLeft w:val="0"/>
                      <w:marRight w:val="0"/>
                      <w:marTop w:val="0"/>
                      <w:marBottom w:val="0"/>
                      <w:divBdr>
                        <w:top w:val="none" w:sz="0" w:space="0" w:color="auto"/>
                        <w:left w:val="none" w:sz="0" w:space="0" w:color="auto"/>
                        <w:bottom w:val="none" w:sz="0" w:space="0" w:color="auto"/>
                        <w:right w:val="none" w:sz="0" w:space="0" w:color="auto"/>
                      </w:divBdr>
                    </w:div>
                    <w:div w:id="1381319699">
                      <w:marLeft w:val="0"/>
                      <w:marRight w:val="0"/>
                      <w:marTop w:val="0"/>
                      <w:marBottom w:val="0"/>
                      <w:divBdr>
                        <w:top w:val="none" w:sz="0" w:space="0" w:color="auto"/>
                        <w:left w:val="none" w:sz="0" w:space="0" w:color="auto"/>
                        <w:bottom w:val="none" w:sz="0" w:space="0" w:color="auto"/>
                        <w:right w:val="none" w:sz="0" w:space="0" w:color="auto"/>
                      </w:divBdr>
                    </w:div>
                    <w:div w:id="1589264650">
                      <w:marLeft w:val="0"/>
                      <w:marRight w:val="0"/>
                      <w:marTop w:val="0"/>
                      <w:marBottom w:val="0"/>
                      <w:divBdr>
                        <w:top w:val="none" w:sz="0" w:space="0" w:color="auto"/>
                        <w:left w:val="none" w:sz="0" w:space="0" w:color="auto"/>
                        <w:bottom w:val="none" w:sz="0" w:space="0" w:color="auto"/>
                        <w:right w:val="none" w:sz="0" w:space="0" w:color="auto"/>
                      </w:divBdr>
                    </w:div>
                    <w:div w:id="1660428624">
                      <w:marLeft w:val="0"/>
                      <w:marRight w:val="0"/>
                      <w:marTop w:val="0"/>
                      <w:marBottom w:val="0"/>
                      <w:divBdr>
                        <w:top w:val="none" w:sz="0" w:space="0" w:color="auto"/>
                        <w:left w:val="none" w:sz="0" w:space="0" w:color="auto"/>
                        <w:bottom w:val="none" w:sz="0" w:space="0" w:color="auto"/>
                        <w:right w:val="none" w:sz="0" w:space="0" w:color="auto"/>
                      </w:divBdr>
                    </w:div>
                    <w:div w:id="2051342471">
                      <w:marLeft w:val="0"/>
                      <w:marRight w:val="0"/>
                      <w:marTop w:val="0"/>
                      <w:marBottom w:val="0"/>
                      <w:divBdr>
                        <w:top w:val="none" w:sz="0" w:space="0" w:color="auto"/>
                        <w:left w:val="none" w:sz="0" w:space="0" w:color="auto"/>
                        <w:bottom w:val="none" w:sz="0" w:space="0" w:color="auto"/>
                        <w:right w:val="none" w:sz="0" w:space="0" w:color="auto"/>
                      </w:divBdr>
                    </w:div>
                    <w:div w:id="2090887875">
                      <w:marLeft w:val="0"/>
                      <w:marRight w:val="0"/>
                      <w:marTop w:val="0"/>
                      <w:marBottom w:val="0"/>
                      <w:divBdr>
                        <w:top w:val="none" w:sz="0" w:space="0" w:color="auto"/>
                        <w:left w:val="none" w:sz="0" w:space="0" w:color="auto"/>
                        <w:bottom w:val="none" w:sz="0" w:space="0" w:color="auto"/>
                        <w:right w:val="none" w:sz="0" w:space="0" w:color="auto"/>
                      </w:divBdr>
                    </w:div>
                  </w:divsChild>
                </w:div>
                <w:div w:id="1710766576">
                  <w:marLeft w:val="0"/>
                  <w:marRight w:val="0"/>
                  <w:marTop w:val="0"/>
                  <w:marBottom w:val="0"/>
                  <w:divBdr>
                    <w:top w:val="none" w:sz="0" w:space="0" w:color="auto"/>
                    <w:left w:val="none" w:sz="0" w:space="0" w:color="auto"/>
                    <w:bottom w:val="none" w:sz="0" w:space="0" w:color="auto"/>
                    <w:right w:val="none" w:sz="0" w:space="0" w:color="auto"/>
                  </w:divBdr>
                  <w:divsChild>
                    <w:div w:id="471143035">
                      <w:marLeft w:val="0"/>
                      <w:marRight w:val="0"/>
                      <w:marTop w:val="0"/>
                      <w:marBottom w:val="0"/>
                      <w:divBdr>
                        <w:top w:val="none" w:sz="0" w:space="0" w:color="auto"/>
                        <w:left w:val="none" w:sz="0" w:space="0" w:color="auto"/>
                        <w:bottom w:val="none" w:sz="0" w:space="0" w:color="auto"/>
                        <w:right w:val="none" w:sz="0" w:space="0" w:color="auto"/>
                      </w:divBdr>
                    </w:div>
                    <w:div w:id="1190026567">
                      <w:marLeft w:val="0"/>
                      <w:marRight w:val="0"/>
                      <w:marTop w:val="0"/>
                      <w:marBottom w:val="0"/>
                      <w:divBdr>
                        <w:top w:val="none" w:sz="0" w:space="0" w:color="auto"/>
                        <w:left w:val="none" w:sz="0" w:space="0" w:color="auto"/>
                        <w:bottom w:val="none" w:sz="0" w:space="0" w:color="auto"/>
                        <w:right w:val="none" w:sz="0" w:space="0" w:color="auto"/>
                      </w:divBdr>
                    </w:div>
                    <w:div w:id="1277716260">
                      <w:marLeft w:val="0"/>
                      <w:marRight w:val="0"/>
                      <w:marTop w:val="0"/>
                      <w:marBottom w:val="0"/>
                      <w:divBdr>
                        <w:top w:val="none" w:sz="0" w:space="0" w:color="auto"/>
                        <w:left w:val="none" w:sz="0" w:space="0" w:color="auto"/>
                        <w:bottom w:val="none" w:sz="0" w:space="0" w:color="auto"/>
                        <w:right w:val="none" w:sz="0" w:space="0" w:color="auto"/>
                      </w:divBdr>
                    </w:div>
                    <w:div w:id="1843546823">
                      <w:marLeft w:val="0"/>
                      <w:marRight w:val="0"/>
                      <w:marTop w:val="0"/>
                      <w:marBottom w:val="0"/>
                      <w:divBdr>
                        <w:top w:val="none" w:sz="0" w:space="0" w:color="auto"/>
                        <w:left w:val="none" w:sz="0" w:space="0" w:color="auto"/>
                        <w:bottom w:val="none" w:sz="0" w:space="0" w:color="auto"/>
                        <w:right w:val="none" w:sz="0" w:space="0" w:color="auto"/>
                      </w:divBdr>
                    </w:div>
                    <w:div w:id="2015455501">
                      <w:marLeft w:val="0"/>
                      <w:marRight w:val="0"/>
                      <w:marTop w:val="0"/>
                      <w:marBottom w:val="0"/>
                      <w:divBdr>
                        <w:top w:val="none" w:sz="0" w:space="0" w:color="auto"/>
                        <w:left w:val="none" w:sz="0" w:space="0" w:color="auto"/>
                        <w:bottom w:val="none" w:sz="0" w:space="0" w:color="auto"/>
                        <w:right w:val="none" w:sz="0" w:space="0" w:color="auto"/>
                      </w:divBdr>
                    </w:div>
                  </w:divsChild>
                </w:div>
                <w:div w:id="1728912218">
                  <w:marLeft w:val="0"/>
                  <w:marRight w:val="0"/>
                  <w:marTop w:val="0"/>
                  <w:marBottom w:val="0"/>
                  <w:divBdr>
                    <w:top w:val="none" w:sz="0" w:space="0" w:color="auto"/>
                    <w:left w:val="none" w:sz="0" w:space="0" w:color="auto"/>
                    <w:bottom w:val="none" w:sz="0" w:space="0" w:color="auto"/>
                    <w:right w:val="none" w:sz="0" w:space="0" w:color="auto"/>
                  </w:divBdr>
                  <w:divsChild>
                    <w:div w:id="593827691">
                      <w:marLeft w:val="0"/>
                      <w:marRight w:val="0"/>
                      <w:marTop w:val="0"/>
                      <w:marBottom w:val="0"/>
                      <w:divBdr>
                        <w:top w:val="none" w:sz="0" w:space="0" w:color="auto"/>
                        <w:left w:val="none" w:sz="0" w:space="0" w:color="auto"/>
                        <w:bottom w:val="none" w:sz="0" w:space="0" w:color="auto"/>
                        <w:right w:val="none" w:sz="0" w:space="0" w:color="auto"/>
                      </w:divBdr>
                    </w:div>
                  </w:divsChild>
                </w:div>
                <w:div w:id="1775710718">
                  <w:marLeft w:val="0"/>
                  <w:marRight w:val="0"/>
                  <w:marTop w:val="0"/>
                  <w:marBottom w:val="0"/>
                  <w:divBdr>
                    <w:top w:val="none" w:sz="0" w:space="0" w:color="auto"/>
                    <w:left w:val="none" w:sz="0" w:space="0" w:color="auto"/>
                    <w:bottom w:val="none" w:sz="0" w:space="0" w:color="auto"/>
                    <w:right w:val="none" w:sz="0" w:space="0" w:color="auto"/>
                  </w:divBdr>
                  <w:divsChild>
                    <w:div w:id="1328284688">
                      <w:marLeft w:val="0"/>
                      <w:marRight w:val="0"/>
                      <w:marTop w:val="0"/>
                      <w:marBottom w:val="0"/>
                      <w:divBdr>
                        <w:top w:val="none" w:sz="0" w:space="0" w:color="auto"/>
                        <w:left w:val="none" w:sz="0" w:space="0" w:color="auto"/>
                        <w:bottom w:val="none" w:sz="0" w:space="0" w:color="auto"/>
                        <w:right w:val="none" w:sz="0" w:space="0" w:color="auto"/>
                      </w:divBdr>
                    </w:div>
                  </w:divsChild>
                </w:div>
                <w:div w:id="1810589591">
                  <w:marLeft w:val="0"/>
                  <w:marRight w:val="0"/>
                  <w:marTop w:val="0"/>
                  <w:marBottom w:val="0"/>
                  <w:divBdr>
                    <w:top w:val="none" w:sz="0" w:space="0" w:color="auto"/>
                    <w:left w:val="none" w:sz="0" w:space="0" w:color="auto"/>
                    <w:bottom w:val="none" w:sz="0" w:space="0" w:color="auto"/>
                    <w:right w:val="none" w:sz="0" w:space="0" w:color="auto"/>
                  </w:divBdr>
                  <w:divsChild>
                    <w:div w:id="72162436">
                      <w:marLeft w:val="0"/>
                      <w:marRight w:val="0"/>
                      <w:marTop w:val="0"/>
                      <w:marBottom w:val="0"/>
                      <w:divBdr>
                        <w:top w:val="none" w:sz="0" w:space="0" w:color="auto"/>
                        <w:left w:val="none" w:sz="0" w:space="0" w:color="auto"/>
                        <w:bottom w:val="none" w:sz="0" w:space="0" w:color="auto"/>
                        <w:right w:val="none" w:sz="0" w:space="0" w:color="auto"/>
                      </w:divBdr>
                    </w:div>
                    <w:div w:id="216211157">
                      <w:marLeft w:val="0"/>
                      <w:marRight w:val="0"/>
                      <w:marTop w:val="0"/>
                      <w:marBottom w:val="0"/>
                      <w:divBdr>
                        <w:top w:val="none" w:sz="0" w:space="0" w:color="auto"/>
                        <w:left w:val="none" w:sz="0" w:space="0" w:color="auto"/>
                        <w:bottom w:val="none" w:sz="0" w:space="0" w:color="auto"/>
                        <w:right w:val="none" w:sz="0" w:space="0" w:color="auto"/>
                      </w:divBdr>
                    </w:div>
                    <w:div w:id="377126372">
                      <w:marLeft w:val="0"/>
                      <w:marRight w:val="0"/>
                      <w:marTop w:val="0"/>
                      <w:marBottom w:val="0"/>
                      <w:divBdr>
                        <w:top w:val="none" w:sz="0" w:space="0" w:color="auto"/>
                        <w:left w:val="none" w:sz="0" w:space="0" w:color="auto"/>
                        <w:bottom w:val="none" w:sz="0" w:space="0" w:color="auto"/>
                        <w:right w:val="none" w:sz="0" w:space="0" w:color="auto"/>
                      </w:divBdr>
                    </w:div>
                    <w:div w:id="721948478">
                      <w:marLeft w:val="0"/>
                      <w:marRight w:val="0"/>
                      <w:marTop w:val="0"/>
                      <w:marBottom w:val="0"/>
                      <w:divBdr>
                        <w:top w:val="none" w:sz="0" w:space="0" w:color="auto"/>
                        <w:left w:val="none" w:sz="0" w:space="0" w:color="auto"/>
                        <w:bottom w:val="none" w:sz="0" w:space="0" w:color="auto"/>
                        <w:right w:val="none" w:sz="0" w:space="0" w:color="auto"/>
                      </w:divBdr>
                    </w:div>
                    <w:div w:id="1017536355">
                      <w:marLeft w:val="0"/>
                      <w:marRight w:val="0"/>
                      <w:marTop w:val="0"/>
                      <w:marBottom w:val="0"/>
                      <w:divBdr>
                        <w:top w:val="none" w:sz="0" w:space="0" w:color="auto"/>
                        <w:left w:val="none" w:sz="0" w:space="0" w:color="auto"/>
                        <w:bottom w:val="none" w:sz="0" w:space="0" w:color="auto"/>
                        <w:right w:val="none" w:sz="0" w:space="0" w:color="auto"/>
                      </w:divBdr>
                    </w:div>
                    <w:div w:id="1410886481">
                      <w:marLeft w:val="0"/>
                      <w:marRight w:val="0"/>
                      <w:marTop w:val="0"/>
                      <w:marBottom w:val="0"/>
                      <w:divBdr>
                        <w:top w:val="none" w:sz="0" w:space="0" w:color="auto"/>
                        <w:left w:val="none" w:sz="0" w:space="0" w:color="auto"/>
                        <w:bottom w:val="none" w:sz="0" w:space="0" w:color="auto"/>
                        <w:right w:val="none" w:sz="0" w:space="0" w:color="auto"/>
                      </w:divBdr>
                    </w:div>
                    <w:div w:id="1561208665">
                      <w:marLeft w:val="0"/>
                      <w:marRight w:val="0"/>
                      <w:marTop w:val="0"/>
                      <w:marBottom w:val="0"/>
                      <w:divBdr>
                        <w:top w:val="none" w:sz="0" w:space="0" w:color="auto"/>
                        <w:left w:val="none" w:sz="0" w:space="0" w:color="auto"/>
                        <w:bottom w:val="none" w:sz="0" w:space="0" w:color="auto"/>
                        <w:right w:val="none" w:sz="0" w:space="0" w:color="auto"/>
                      </w:divBdr>
                    </w:div>
                    <w:div w:id="1975669583">
                      <w:marLeft w:val="0"/>
                      <w:marRight w:val="0"/>
                      <w:marTop w:val="0"/>
                      <w:marBottom w:val="0"/>
                      <w:divBdr>
                        <w:top w:val="none" w:sz="0" w:space="0" w:color="auto"/>
                        <w:left w:val="none" w:sz="0" w:space="0" w:color="auto"/>
                        <w:bottom w:val="none" w:sz="0" w:space="0" w:color="auto"/>
                        <w:right w:val="none" w:sz="0" w:space="0" w:color="auto"/>
                      </w:divBdr>
                    </w:div>
                    <w:div w:id="2024159175">
                      <w:marLeft w:val="0"/>
                      <w:marRight w:val="0"/>
                      <w:marTop w:val="0"/>
                      <w:marBottom w:val="0"/>
                      <w:divBdr>
                        <w:top w:val="none" w:sz="0" w:space="0" w:color="auto"/>
                        <w:left w:val="none" w:sz="0" w:space="0" w:color="auto"/>
                        <w:bottom w:val="none" w:sz="0" w:space="0" w:color="auto"/>
                        <w:right w:val="none" w:sz="0" w:space="0" w:color="auto"/>
                      </w:divBdr>
                    </w:div>
                  </w:divsChild>
                </w:div>
                <w:div w:id="1839072343">
                  <w:marLeft w:val="0"/>
                  <w:marRight w:val="0"/>
                  <w:marTop w:val="0"/>
                  <w:marBottom w:val="0"/>
                  <w:divBdr>
                    <w:top w:val="none" w:sz="0" w:space="0" w:color="auto"/>
                    <w:left w:val="none" w:sz="0" w:space="0" w:color="auto"/>
                    <w:bottom w:val="none" w:sz="0" w:space="0" w:color="auto"/>
                    <w:right w:val="none" w:sz="0" w:space="0" w:color="auto"/>
                  </w:divBdr>
                  <w:divsChild>
                    <w:div w:id="46882427">
                      <w:marLeft w:val="0"/>
                      <w:marRight w:val="0"/>
                      <w:marTop w:val="0"/>
                      <w:marBottom w:val="0"/>
                      <w:divBdr>
                        <w:top w:val="none" w:sz="0" w:space="0" w:color="auto"/>
                        <w:left w:val="none" w:sz="0" w:space="0" w:color="auto"/>
                        <w:bottom w:val="none" w:sz="0" w:space="0" w:color="auto"/>
                        <w:right w:val="none" w:sz="0" w:space="0" w:color="auto"/>
                      </w:divBdr>
                    </w:div>
                    <w:div w:id="148979093">
                      <w:marLeft w:val="0"/>
                      <w:marRight w:val="0"/>
                      <w:marTop w:val="0"/>
                      <w:marBottom w:val="0"/>
                      <w:divBdr>
                        <w:top w:val="none" w:sz="0" w:space="0" w:color="auto"/>
                        <w:left w:val="none" w:sz="0" w:space="0" w:color="auto"/>
                        <w:bottom w:val="none" w:sz="0" w:space="0" w:color="auto"/>
                        <w:right w:val="none" w:sz="0" w:space="0" w:color="auto"/>
                      </w:divBdr>
                    </w:div>
                    <w:div w:id="557136144">
                      <w:marLeft w:val="0"/>
                      <w:marRight w:val="0"/>
                      <w:marTop w:val="0"/>
                      <w:marBottom w:val="0"/>
                      <w:divBdr>
                        <w:top w:val="none" w:sz="0" w:space="0" w:color="auto"/>
                        <w:left w:val="none" w:sz="0" w:space="0" w:color="auto"/>
                        <w:bottom w:val="none" w:sz="0" w:space="0" w:color="auto"/>
                        <w:right w:val="none" w:sz="0" w:space="0" w:color="auto"/>
                      </w:divBdr>
                    </w:div>
                    <w:div w:id="590817885">
                      <w:marLeft w:val="0"/>
                      <w:marRight w:val="0"/>
                      <w:marTop w:val="0"/>
                      <w:marBottom w:val="0"/>
                      <w:divBdr>
                        <w:top w:val="none" w:sz="0" w:space="0" w:color="auto"/>
                        <w:left w:val="none" w:sz="0" w:space="0" w:color="auto"/>
                        <w:bottom w:val="none" w:sz="0" w:space="0" w:color="auto"/>
                        <w:right w:val="none" w:sz="0" w:space="0" w:color="auto"/>
                      </w:divBdr>
                    </w:div>
                    <w:div w:id="759646253">
                      <w:marLeft w:val="0"/>
                      <w:marRight w:val="0"/>
                      <w:marTop w:val="0"/>
                      <w:marBottom w:val="0"/>
                      <w:divBdr>
                        <w:top w:val="none" w:sz="0" w:space="0" w:color="auto"/>
                        <w:left w:val="none" w:sz="0" w:space="0" w:color="auto"/>
                        <w:bottom w:val="none" w:sz="0" w:space="0" w:color="auto"/>
                        <w:right w:val="none" w:sz="0" w:space="0" w:color="auto"/>
                      </w:divBdr>
                    </w:div>
                    <w:div w:id="864439491">
                      <w:marLeft w:val="0"/>
                      <w:marRight w:val="0"/>
                      <w:marTop w:val="0"/>
                      <w:marBottom w:val="0"/>
                      <w:divBdr>
                        <w:top w:val="none" w:sz="0" w:space="0" w:color="auto"/>
                        <w:left w:val="none" w:sz="0" w:space="0" w:color="auto"/>
                        <w:bottom w:val="none" w:sz="0" w:space="0" w:color="auto"/>
                        <w:right w:val="none" w:sz="0" w:space="0" w:color="auto"/>
                      </w:divBdr>
                    </w:div>
                    <w:div w:id="871500009">
                      <w:marLeft w:val="0"/>
                      <w:marRight w:val="0"/>
                      <w:marTop w:val="0"/>
                      <w:marBottom w:val="0"/>
                      <w:divBdr>
                        <w:top w:val="none" w:sz="0" w:space="0" w:color="auto"/>
                        <w:left w:val="none" w:sz="0" w:space="0" w:color="auto"/>
                        <w:bottom w:val="none" w:sz="0" w:space="0" w:color="auto"/>
                        <w:right w:val="none" w:sz="0" w:space="0" w:color="auto"/>
                      </w:divBdr>
                    </w:div>
                    <w:div w:id="1056704549">
                      <w:marLeft w:val="0"/>
                      <w:marRight w:val="0"/>
                      <w:marTop w:val="0"/>
                      <w:marBottom w:val="0"/>
                      <w:divBdr>
                        <w:top w:val="none" w:sz="0" w:space="0" w:color="auto"/>
                        <w:left w:val="none" w:sz="0" w:space="0" w:color="auto"/>
                        <w:bottom w:val="none" w:sz="0" w:space="0" w:color="auto"/>
                        <w:right w:val="none" w:sz="0" w:space="0" w:color="auto"/>
                      </w:divBdr>
                    </w:div>
                    <w:div w:id="1569343700">
                      <w:marLeft w:val="0"/>
                      <w:marRight w:val="0"/>
                      <w:marTop w:val="0"/>
                      <w:marBottom w:val="0"/>
                      <w:divBdr>
                        <w:top w:val="none" w:sz="0" w:space="0" w:color="auto"/>
                        <w:left w:val="none" w:sz="0" w:space="0" w:color="auto"/>
                        <w:bottom w:val="none" w:sz="0" w:space="0" w:color="auto"/>
                        <w:right w:val="none" w:sz="0" w:space="0" w:color="auto"/>
                      </w:divBdr>
                    </w:div>
                    <w:div w:id="1875536060">
                      <w:marLeft w:val="0"/>
                      <w:marRight w:val="0"/>
                      <w:marTop w:val="0"/>
                      <w:marBottom w:val="0"/>
                      <w:divBdr>
                        <w:top w:val="none" w:sz="0" w:space="0" w:color="auto"/>
                        <w:left w:val="none" w:sz="0" w:space="0" w:color="auto"/>
                        <w:bottom w:val="none" w:sz="0" w:space="0" w:color="auto"/>
                        <w:right w:val="none" w:sz="0" w:space="0" w:color="auto"/>
                      </w:divBdr>
                    </w:div>
                    <w:div w:id="1964532197">
                      <w:marLeft w:val="0"/>
                      <w:marRight w:val="0"/>
                      <w:marTop w:val="0"/>
                      <w:marBottom w:val="0"/>
                      <w:divBdr>
                        <w:top w:val="none" w:sz="0" w:space="0" w:color="auto"/>
                        <w:left w:val="none" w:sz="0" w:space="0" w:color="auto"/>
                        <w:bottom w:val="none" w:sz="0" w:space="0" w:color="auto"/>
                        <w:right w:val="none" w:sz="0" w:space="0" w:color="auto"/>
                      </w:divBdr>
                    </w:div>
                    <w:div w:id="2085951094">
                      <w:marLeft w:val="0"/>
                      <w:marRight w:val="0"/>
                      <w:marTop w:val="0"/>
                      <w:marBottom w:val="0"/>
                      <w:divBdr>
                        <w:top w:val="none" w:sz="0" w:space="0" w:color="auto"/>
                        <w:left w:val="none" w:sz="0" w:space="0" w:color="auto"/>
                        <w:bottom w:val="none" w:sz="0" w:space="0" w:color="auto"/>
                        <w:right w:val="none" w:sz="0" w:space="0" w:color="auto"/>
                      </w:divBdr>
                    </w:div>
                  </w:divsChild>
                </w:div>
                <w:div w:id="1852597579">
                  <w:marLeft w:val="0"/>
                  <w:marRight w:val="0"/>
                  <w:marTop w:val="0"/>
                  <w:marBottom w:val="0"/>
                  <w:divBdr>
                    <w:top w:val="none" w:sz="0" w:space="0" w:color="auto"/>
                    <w:left w:val="none" w:sz="0" w:space="0" w:color="auto"/>
                    <w:bottom w:val="none" w:sz="0" w:space="0" w:color="auto"/>
                    <w:right w:val="none" w:sz="0" w:space="0" w:color="auto"/>
                  </w:divBdr>
                  <w:divsChild>
                    <w:div w:id="1238857082">
                      <w:marLeft w:val="0"/>
                      <w:marRight w:val="0"/>
                      <w:marTop w:val="0"/>
                      <w:marBottom w:val="0"/>
                      <w:divBdr>
                        <w:top w:val="none" w:sz="0" w:space="0" w:color="auto"/>
                        <w:left w:val="none" w:sz="0" w:space="0" w:color="auto"/>
                        <w:bottom w:val="none" w:sz="0" w:space="0" w:color="auto"/>
                        <w:right w:val="none" w:sz="0" w:space="0" w:color="auto"/>
                      </w:divBdr>
                    </w:div>
                  </w:divsChild>
                </w:div>
                <w:div w:id="1895966798">
                  <w:marLeft w:val="0"/>
                  <w:marRight w:val="0"/>
                  <w:marTop w:val="0"/>
                  <w:marBottom w:val="0"/>
                  <w:divBdr>
                    <w:top w:val="none" w:sz="0" w:space="0" w:color="auto"/>
                    <w:left w:val="none" w:sz="0" w:space="0" w:color="auto"/>
                    <w:bottom w:val="none" w:sz="0" w:space="0" w:color="auto"/>
                    <w:right w:val="none" w:sz="0" w:space="0" w:color="auto"/>
                  </w:divBdr>
                  <w:divsChild>
                    <w:div w:id="74935222">
                      <w:marLeft w:val="0"/>
                      <w:marRight w:val="0"/>
                      <w:marTop w:val="0"/>
                      <w:marBottom w:val="0"/>
                      <w:divBdr>
                        <w:top w:val="none" w:sz="0" w:space="0" w:color="auto"/>
                        <w:left w:val="none" w:sz="0" w:space="0" w:color="auto"/>
                        <w:bottom w:val="none" w:sz="0" w:space="0" w:color="auto"/>
                        <w:right w:val="none" w:sz="0" w:space="0" w:color="auto"/>
                      </w:divBdr>
                    </w:div>
                    <w:div w:id="708727664">
                      <w:marLeft w:val="0"/>
                      <w:marRight w:val="0"/>
                      <w:marTop w:val="0"/>
                      <w:marBottom w:val="0"/>
                      <w:divBdr>
                        <w:top w:val="none" w:sz="0" w:space="0" w:color="auto"/>
                        <w:left w:val="none" w:sz="0" w:space="0" w:color="auto"/>
                        <w:bottom w:val="none" w:sz="0" w:space="0" w:color="auto"/>
                        <w:right w:val="none" w:sz="0" w:space="0" w:color="auto"/>
                      </w:divBdr>
                    </w:div>
                    <w:div w:id="1303079513">
                      <w:marLeft w:val="0"/>
                      <w:marRight w:val="0"/>
                      <w:marTop w:val="0"/>
                      <w:marBottom w:val="0"/>
                      <w:divBdr>
                        <w:top w:val="none" w:sz="0" w:space="0" w:color="auto"/>
                        <w:left w:val="none" w:sz="0" w:space="0" w:color="auto"/>
                        <w:bottom w:val="none" w:sz="0" w:space="0" w:color="auto"/>
                        <w:right w:val="none" w:sz="0" w:space="0" w:color="auto"/>
                      </w:divBdr>
                    </w:div>
                    <w:div w:id="1942570188">
                      <w:marLeft w:val="0"/>
                      <w:marRight w:val="0"/>
                      <w:marTop w:val="0"/>
                      <w:marBottom w:val="0"/>
                      <w:divBdr>
                        <w:top w:val="none" w:sz="0" w:space="0" w:color="auto"/>
                        <w:left w:val="none" w:sz="0" w:space="0" w:color="auto"/>
                        <w:bottom w:val="none" w:sz="0" w:space="0" w:color="auto"/>
                        <w:right w:val="none" w:sz="0" w:space="0" w:color="auto"/>
                      </w:divBdr>
                    </w:div>
                  </w:divsChild>
                </w:div>
                <w:div w:id="1897010620">
                  <w:marLeft w:val="0"/>
                  <w:marRight w:val="0"/>
                  <w:marTop w:val="0"/>
                  <w:marBottom w:val="0"/>
                  <w:divBdr>
                    <w:top w:val="none" w:sz="0" w:space="0" w:color="auto"/>
                    <w:left w:val="none" w:sz="0" w:space="0" w:color="auto"/>
                    <w:bottom w:val="none" w:sz="0" w:space="0" w:color="auto"/>
                    <w:right w:val="none" w:sz="0" w:space="0" w:color="auto"/>
                  </w:divBdr>
                  <w:divsChild>
                    <w:div w:id="21134468">
                      <w:marLeft w:val="0"/>
                      <w:marRight w:val="0"/>
                      <w:marTop w:val="0"/>
                      <w:marBottom w:val="0"/>
                      <w:divBdr>
                        <w:top w:val="none" w:sz="0" w:space="0" w:color="auto"/>
                        <w:left w:val="none" w:sz="0" w:space="0" w:color="auto"/>
                        <w:bottom w:val="none" w:sz="0" w:space="0" w:color="auto"/>
                        <w:right w:val="none" w:sz="0" w:space="0" w:color="auto"/>
                      </w:divBdr>
                    </w:div>
                    <w:div w:id="1690252428">
                      <w:marLeft w:val="0"/>
                      <w:marRight w:val="0"/>
                      <w:marTop w:val="0"/>
                      <w:marBottom w:val="0"/>
                      <w:divBdr>
                        <w:top w:val="none" w:sz="0" w:space="0" w:color="auto"/>
                        <w:left w:val="none" w:sz="0" w:space="0" w:color="auto"/>
                        <w:bottom w:val="none" w:sz="0" w:space="0" w:color="auto"/>
                        <w:right w:val="none" w:sz="0" w:space="0" w:color="auto"/>
                      </w:divBdr>
                    </w:div>
                  </w:divsChild>
                </w:div>
                <w:div w:id="1899516208">
                  <w:marLeft w:val="0"/>
                  <w:marRight w:val="0"/>
                  <w:marTop w:val="0"/>
                  <w:marBottom w:val="0"/>
                  <w:divBdr>
                    <w:top w:val="none" w:sz="0" w:space="0" w:color="auto"/>
                    <w:left w:val="none" w:sz="0" w:space="0" w:color="auto"/>
                    <w:bottom w:val="none" w:sz="0" w:space="0" w:color="auto"/>
                    <w:right w:val="none" w:sz="0" w:space="0" w:color="auto"/>
                  </w:divBdr>
                  <w:divsChild>
                    <w:div w:id="22094933">
                      <w:marLeft w:val="0"/>
                      <w:marRight w:val="0"/>
                      <w:marTop w:val="0"/>
                      <w:marBottom w:val="0"/>
                      <w:divBdr>
                        <w:top w:val="none" w:sz="0" w:space="0" w:color="auto"/>
                        <w:left w:val="none" w:sz="0" w:space="0" w:color="auto"/>
                        <w:bottom w:val="none" w:sz="0" w:space="0" w:color="auto"/>
                        <w:right w:val="none" w:sz="0" w:space="0" w:color="auto"/>
                      </w:divBdr>
                    </w:div>
                  </w:divsChild>
                </w:div>
                <w:div w:id="1915432349">
                  <w:marLeft w:val="0"/>
                  <w:marRight w:val="0"/>
                  <w:marTop w:val="0"/>
                  <w:marBottom w:val="0"/>
                  <w:divBdr>
                    <w:top w:val="none" w:sz="0" w:space="0" w:color="auto"/>
                    <w:left w:val="none" w:sz="0" w:space="0" w:color="auto"/>
                    <w:bottom w:val="none" w:sz="0" w:space="0" w:color="auto"/>
                    <w:right w:val="none" w:sz="0" w:space="0" w:color="auto"/>
                  </w:divBdr>
                  <w:divsChild>
                    <w:div w:id="323121750">
                      <w:marLeft w:val="0"/>
                      <w:marRight w:val="0"/>
                      <w:marTop w:val="0"/>
                      <w:marBottom w:val="0"/>
                      <w:divBdr>
                        <w:top w:val="none" w:sz="0" w:space="0" w:color="auto"/>
                        <w:left w:val="none" w:sz="0" w:space="0" w:color="auto"/>
                        <w:bottom w:val="none" w:sz="0" w:space="0" w:color="auto"/>
                        <w:right w:val="none" w:sz="0" w:space="0" w:color="auto"/>
                      </w:divBdr>
                    </w:div>
                    <w:div w:id="1020736495">
                      <w:marLeft w:val="0"/>
                      <w:marRight w:val="0"/>
                      <w:marTop w:val="0"/>
                      <w:marBottom w:val="0"/>
                      <w:divBdr>
                        <w:top w:val="none" w:sz="0" w:space="0" w:color="auto"/>
                        <w:left w:val="none" w:sz="0" w:space="0" w:color="auto"/>
                        <w:bottom w:val="none" w:sz="0" w:space="0" w:color="auto"/>
                        <w:right w:val="none" w:sz="0" w:space="0" w:color="auto"/>
                      </w:divBdr>
                    </w:div>
                    <w:div w:id="1675257660">
                      <w:marLeft w:val="0"/>
                      <w:marRight w:val="0"/>
                      <w:marTop w:val="0"/>
                      <w:marBottom w:val="0"/>
                      <w:divBdr>
                        <w:top w:val="none" w:sz="0" w:space="0" w:color="auto"/>
                        <w:left w:val="none" w:sz="0" w:space="0" w:color="auto"/>
                        <w:bottom w:val="none" w:sz="0" w:space="0" w:color="auto"/>
                        <w:right w:val="none" w:sz="0" w:space="0" w:color="auto"/>
                      </w:divBdr>
                    </w:div>
                  </w:divsChild>
                </w:div>
                <w:div w:id="1922055594">
                  <w:marLeft w:val="0"/>
                  <w:marRight w:val="0"/>
                  <w:marTop w:val="0"/>
                  <w:marBottom w:val="0"/>
                  <w:divBdr>
                    <w:top w:val="none" w:sz="0" w:space="0" w:color="auto"/>
                    <w:left w:val="none" w:sz="0" w:space="0" w:color="auto"/>
                    <w:bottom w:val="none" w:sz="0" w:space="0" w:color="auto"/>
                    <w:right w:val="none" w:sz="0" w:space="0" w:color="auto"/>
                  </w:divBdr>
                  <w:divsChild>
                    <w:div w:id="403138971">
                      <w:marLeft w:val="0"/>
                      <w:marRight w:val="0"/>
                      <w:marTop w:val="0"/>
                      <w:marBottom w:val="0"/>
                      <w:divBdr>
                        <w:top w:val="none" w:sz="0" w:space="0" w:color="auto"/>
                        <w:left w:val="none" w:sz="0" w:space="0" w:color="auto"/>
                        <w:bottom w:val="none" w:sz="0" w:space="0" w:color="auto"/>
                        <w:right w:val="none" w:sz="0" w:space="0" w:color="auto"/>
                      </w:divBdr>
                    </w:div>
                    <w:div w:id="2067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3594">
          <w:marLeft w:val="0"/>
          <w:marRight w:val="0"/>
          <w:marTop w:val="0"/>
          <w:marBottom w:val="0"/>
          <w:divBdr>
            <w:top w:val="none" w:sz="0" w:space="0" w:color="auto"/>
            <w:left w:val="none" w:sz="0" w:space="0" w:color="auto"/>
            <w:bottom w:val="none" w:sz="0" w:space="0" w:color="auto"/>
            <w:right w:val="none" w:sz="0" w:space="0" w:color="auto"/>
          </w:divBdr>
        </w:div>
      </w:divsChild>
    </w:div>
    <w:div w:id="1892030731">
      <w:bodyDiv w:val="1"/>
      <w:marLeft w:val="0"/>
      <w:marRight w:val="0"/>
      <w:marTop w:val="0"/>
      <w:marBottom w:val="0"/>
      <w:divBdr>
        <w:top w:val="none" w:sz="0" w:space="0" w:color="auto"/>
        <w:left w:val="none" w:sz="0" w:space="0" w:color="auto"/>
        <w:bottom w:val="none" w:sz="0" w:space="0" w:color="auto"/>
        <w:right w:val="none" w:sz="0" w:space="0" w:color="auto"/>
      </w:divBdr>
    </w:div>
    <w:div w:id="19093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eduqas.co.uk" TargetMode="External"/><Relationship Id="rId13" Type="http://schemas.openxmlformats.org/officeDocument/2006/relationships/image" Target="media/image12.jpeg"/><Relationship Id="rId3" Type="http://schemas.openxmlformats.org/officeDocument/2006/relationships/hyperlink" Target="http://www.bbc.co.uk/education/levels/z4kw2hv" TargetMode="External"/><Relationship Id="rId7" Type="http://schemas.openxmlformats.org/officeDocument/2006/relationships/hyperlink" Target="http://www.biblegateway.com" TargetMode="External"/><Relationship Id="rId12" Type="http://schemas.openxmlformats.org/officeDocument/2006/relationships/image" Target="media/image11.emf"/><Relationship Id="rId17" Type="http://schemas.openxmlformats.org/officeDocument/2006/relationships/image" Target="media/image15.png"/><Relationship Id="rId2" Type="http://schemas.openxmlformats.org/officeDocument/2006/relationships/hyperlink" Target="https://www.youtube.com/?gl=GB&amp;hl=en-GB" TargetMode="External"/><Relationship Id="rId16" Type="http://schemas.openxmlformats.org/officeDocument/2006/relationships/image" Target="media/image14.emf"/><Relationship Id="rId1" Type="http://schemas.openxmlformats.org/officeDocument/2006/relationships/hyperlink" Target="https://www.showmyhomework.co.uk/" TargetMode="External"/><Relationship Id="rId6" Type="http://schemas.openxmlformats.org/officeDocument/2006/relationships/hyperlink" Target="http://www.bbc/religion.co.uk" TargetMode="External"/><Relationship Id="rId11" Type="http://schemas.openxmlformats.org/officeDocument/2006/relationships/image" Target="media/image10.emf"/><Relationship Id="rId5" Type="http://schemas.openxmlformats.org/officeDocument/2006/relationships/hyperlink" Target="http://www.bbcschools/religion.co.uk" TargetMode="External"/><Relationship Id="rId15" Type="http://schemas.openxmlformats.org/officeDocument/2006/relationships/image" Target="media/image13.emf"/><Relationship Id="rId10" Type="http://schemas.openxmlformats.org/officeDocument/2006/relationships/hyperlink" Target="https://www.bbc.com/education/examspecs/zy7spbk" TargetMode="External"/><Relationship Id="rId4" Type="http://schemas.openxmlformats.org/officeDocument/2006/relationships/hyperlink" Target="http://www.educationquizzes.com/ks3/geography/" TargetMode="External"/><Relationship Id="rId9" Type="http://schemas.openxmlformats.org/officeDocument/2006/relationships/hyperlink" Target="https://www.bbc.com/education/examspecs/zy7spbk" TargetMode="External"/><Relationship Id="rId14" Type="http://schemas.openxmlformats.org/officeDocument/2006/relationships/image" Target="cid:image001.jpg@01D5C47E.4E7E6F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48CDB-589C-4A94-9A40-BDCC139D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2192</Words>
  <Characters>12496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Richardson</dc:creator>
  <cp:keywords/>
  <dc:description/>
  <cp:lastModifiedBy>Amy Froshaug</cp:lastModifiedBy>
  <cp:revision>2</cp:revision>
  <cp:lastPrinted>2024-09-13T10:01:00Z</cp:lastPrinted>
  <dcterms:created xsi:type="dcterms:W3CDTF">2024-11-06T14:34:00Z</dcterms:created>
  <dcterms:modified xsi:type="dcterms:W3CDTF">2024-11-06T14:34:00Z</dcterms:modified>
</cp:coreProperties>
</file>